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40" w:lineRule="auto"/>
        <w:jc w:val="center"/>
        <w:rPr>
          <w:b w:val="1"/>
          <w:sz w:val="28"/>
          <w:szCs w:val="28"/>
        </w:rPr>
      </w:pPr>
      <w:bookmarkStart w:colFirst="0" w:colLast="0" w:name="_t40f8x8padai" w:id="0"/>
      <w:bookmarkEnd w:id="0"/>
      <w:r w:rsidDel="00000000" w:rsidR="00000000" w:rsidRPr="00000000">
        <w:rPr>
          <w:b w:val="1"/>
          <w:sz w:val="28"/>
          <w:szCs w:val="28"/>
          <w:rtl w:val="0"/>
        </w:rPr>
        <w:t xml:space="preserve">Health and Safety Preparedness Plan for Lakeville Area Schools</w:t>
      </w:r>
    </w:p>
    <w:p w:rsidR="00000000" w:rsidDel="00000000" w:rsidP="00000000" w:rsidRDefault="00000000" w:rsidRPr="00000000" w14:paraId="00000002">
      <w:pPr>
        <w:pStyle w:val="Title"/>
        <w:spacing w:line="240" w:lineRule="auto"/>
        <w:jc w:val="center"/>
        <w:rPr>
          <w:b w:val="1"/>
          <w:sz w:val="28"/>
          <w:szCs w:val="28"/>
        </w:rPr>
      </w:pPr>
      <w:bookmarkStart w:colFirst="0" w:colLast="0" w:name="_kg5bywfbzv64" w:id="1"/>
      <w:bookmarkEnd w:id="1"/>
      <w:r w:rsidDel="00000000" w:rsidR="00000000" w:rsidRPr="00000000">
        <w:rPr>
          <w:b w:val="1"/>
          <w:sz w:val="28"/>
          <w:szCs w:val="28"/>
          <w:rtl w:val="0"/>
        </w:rPr>
        <w:t xml:space="preserve">Facility Use</w:t>
      </w:r>
      <w:r w:rsidDel="00000000" w:rsidR="00000000" w:rsidRPr="00000000">
        <w:rPr>
          <w:b w:val="1"/>
          <w:sz w:val="28"/>
          <w:szCs w:val="28"/>
          <w:rtl w:val="0"/>
        </w:rPr>
        <w:t xml:space="preserve"> </w:t>
      </w:r>
    </w:p>
    <w:p w:rsidR="00000000" w:rsidDel="00000000" w:rsidP="00000000" w:rsidRDefault="00000000" w:rsidRPr="00000000" w14:paraId="00000003">
      <w:pPr>
        <w:jc w:val="center"/>
        <w:rPr>
          <w:sz w:val="24"/>
          <w:szCs w:val="24"/>
        </w:rPr>
      </w:pPr>
      <w:r w:rsidDel="00000000" w:rsidR="00000000" w:rsidRPr="00000000">
        <w:rPr>
          <w:b w:val="1"/>
          <w:sz w:val="24"/>
          <w:szCs w:val="24"/>
          <w:rtl w:val="0"/>
        </w:rPr>
        <w:t xml:space="preserve">Updated 6/11/20</w:t>
      </w: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spacing w:after="200" w:line="271" w:lineRule="auto"/>
        <w:rPr>
          <w:sz w:val="20"/>
          <w:szCs w:val="20"/>
        </w:rPr>
      </w:pPr>
      <w:r w:rsidDel="00000000" w:rsidR="00000000" w:rsidRPr="00000000">
        <w:rPr>
          <w:sz w:val="20"/>
          <w:szCs w:val="20"/>
          <w:rtl w:val="0"/>
        </w:rPr>
        <w:t xml:space="preserve">The Preparedness Plan for Facility Use follows Minnesota Department of Education Guidance, Minnesota Department of Health Guidance, Minnesota Department of Natural Resources Guidance, Center for Disease Control and Prevention (CDC) Guidelines, federal Occupational Safety and Health Administration (OSHA) standards related to safety and health precautions required in response to COVID-19 and applicable executive orders. </w:t>
      </w:r>
      <w:hyperlink r:id="rId6">
        <w:r w:rsidDel="00000000" w:rsidR="00000000" w:rsidRPr="00000000">
          <w:rPr>
            <w:color w:val="1155cc"/>
            <w:sz w:val="20"/>
            <w:szCs w:val="20"/>
            <w:u w:val="single"/>
            <w:rtl w:val="0"/>
          </w:rPr>
          <w:t xml:space="preserve">MN Stay Safe Plan</w:t>
        </w:r>
      </w:hyperlink>
      <w:r w:rsidDel="00000000" w:rsidR="00000000" w:rsidRPr="00000000">
        <w:rPr>
          <w:sz w:val="20"/>
          <w:szCs w:val="20"/>
          <w:rtl w:val="0"/>
        </w:rPr>
        <w:t xml:space="preserve"> The plan addresses the following:</w:t>
      </w:r>
    </w:p>
    <w:p w:rsidR="00000000" w:rsidDel="00000000" w:rsidP="00000000" w:rsidRDefault="00000000" w:rsidRPr="00000000" w14:paraId="00000006">
      <w:pPr>
        <w:numPr>
          <w:ilvl w:val="0"/>
          <w:numId w:val="4"/>
        </w:numPr>
        <w:ind w:left="1440" w:hanging="360"/>
        <w:rPr>
          <w:sz w:val="20"/>
          <w:szCs w:val="20"/>
        </w:rPr>
      </w:pPr>
      <w:hyperlink w:anchor="psehlibyeu3o">
        <w:r w:rsidDel="00000000" w:rsidR="00000000" w:rsidRPr="00000000">
          <w:rPr>
            <w:color w:val="1155cc"/>
            <w:sz w:val="20"/>
            <w:szCs w:val="20"/>
            <w:u w:val="single"/>
            <w:rtl w:val="0"/>
          </w:rPr>
          <w:t xml:space="preserve">hygiene and respiratory etiquette</w:t>
        </w:r>
      </w:hyperlink>
      <w:r w:rsidDel="00000000" w:rsidR="00000000" w:rsidRPr="00000000">
        <w:rPr>
          <w:sz w:val="20"/>
          <w:szCs w:val="20"/>
          <w:rtl w:val="0"/>
        </w:rPr>
        <w:t xml:space="preserve">;        </w:t>
      </w:r>
    </w:p>
    <w:p w:rsidR="00000000" w:rsidDel="00000000" w:rsidP="00000000" w:rsidRDefault="00000000" w:rsidRPr="00000000" w14:paraId="00000007">
      <w:pPr>
        <w:numPr>
          <w:ilvl w:val="0"/>
          <w:numId w:val="4"/>
        </w:numPr>
        <w:ind w:left="1440" w:hanging="360"/>
        <w:rPr>
          <w:sz w:val="20"/>
          <w:szCs w:val="20"/>
        </w:rPr>
      </w:pPr>
      <w:hyperlink w:anchor="jxa7ajl955ca">
        <w:r w:rsidDel="00000000" w:rsidR="00000000" w:rsidRPr="00000000">
          <w:rPr>
            <w:color w:val="1155cc"/>
            <w:sz w:val="20"/>
            <w:szCs w:val="20"/>
            <w:u w:val="single"/>
            <w:rtl w:val="0"/>
          </w:rPr>
          <w:t xml:space="preserve">social distancing</w:t>
        </w:r>
      </w:hyperlink>
      <w:r w:rsidDel="00000000" w:rsidR="00000000" w:rsidRPr="00000000">
        <w:rPr>
          <w:rtl w:val="0"/>
        </w:rPr>
      </w:r>
    </w:p>
    <w:p w:rsidR="00000000" w:rsidDel="00000000" w:rsidP="00000000" w:rsidRDefault="00000000" w:rsidRPr="00000000" w14:paraId="00000008">
      <w:pPr>
        <w:numPr>
          <w:ilvl w:val="0"/>
          <w:numId w:val="4"/>
        </w:numPr>
        <w:ind w:left="1440" w:hanging="360"/>
        <w:rPr>
          <w:sz w:val="20"/>
          <w:szCs w:val="20"/>
        </w:rPr>
      </w:pPr>
      <w:r w:rsidDel="00000000" w:rsidR="00000000" w:rsidRPr="00000000">
        <w:rPr>
          <w:sz w:val="20"/>
          <w:szCs w:val="20"/>
          <w:rtl w:val="0"/>
        </w:rPr>
        <w:t xml:space="preserve">cleaning, disinfection and decontamination; </w:t>
      </w:r>
    </w:p>
    <w:p w:rsidR="00000000" w:rsidDel="00000000" w:rsidP="00000000" w:rsidRDefault="00000000" w:rsidRPr="00000000" w14:paraId="00000009">
      <w:pPr>
        <w:numPr>
          <w:ilvl w:val="0"/>
          <w:numId w:val="4"/>
        </w:numPr>
        <w:ind w:left="1440" w:hanging="360"/>
        <w:rPr>
          <w:sz w:val="20"/>
          <w:szCs w:val="20"/>
        </w:rPr>
      </w:pPr>
      <w:r w:rsidDel="00000000" w:rsidR="00000000" w:rsidRPr="00000000">
        <w:rPr>
          <w:sz w:val="20"/>
          <w:szCs w:val="20"/>
          <w:rtl w:val="0"/>
        </w:rPr>
        <w:t xml:space="preserve">prompt identification and isolation of sick persons; </w:t>
      </w:r>
    </w:p>
    <w:p w:rsidR="00000000" w:rsidDel="00000000" w:rsidP="00000000" w:rsidRDefault="00000000" w:rsidRPr="00000000" w14:paraId="0000000A">
      <w:pPr>
        <w:numPr>
          <w:ilvl w:val="0"/>
          <w:numId w:val="4"/>
        </w:numPr>
        <w:ind w:left="1440" w:hanging="360"/>
        <w:rPr>
          <w:sz w:val="20"/>
          <w:szCs w:val="20"/>
        </w:rPr>
      </w:pPr>
      <w:r w:rsidDel="00000000" w:rsidR="00000000" w:rsidRPr="00000000">
        <w:rPr>
          <w:sz w:val="20"/>
          <w:szCs w:val="20"/>
          <w:rtl w:val="0"/>
        </w:rPr>
        <w:t xml:space="preserve">communications and training that will be provided to staff and communication to program participants</w:t>
      </w:r>
    </w:p>
    <w:p w:rsidR="00000000" w:rsidDel="00000000" w:rsidP="00000000" w:rsidRDefault="00000000" w:rsidRPr="00000000" w14:paraId="0000000B">
      <w:pPr>
        <w:rPr>
          <w:b w:val="1"/>
          <w:sz w:val="20"/>
          <w:szCs w:val="20"/>
        </w:rPr>
      </w:pPr>
      <w:r w:rsidDel="00000000" w:rsidR="00000000" w:rsidRPr="00000000">
        <w:rPr>
          <w:rtl w:val="0"/>
        </w:rPr>
      </w:r>
    </w:p>
    <w:bookmarkStart w:colFirst="0" w:colLast="0" w:name="psehlibyeu3o" w:id="2"/>
    <w:bookmarkEnd w:id="2"/>
    <w:p w:rsidR="00000000" w:rsidDel="00000000" w:rsidP="00000000" w:rsidRDefault="00000000" w:rsidRPr="00000000" w14:paraId="0000000C">
      <w:pPr>
        <w:rPr>
          <w:b w:val="1"/>
          <w:sz w:val="20"/>
          <w:szCs w:val="20"/>
        </w:rPr>
      </w:pPr>
      <w:r w:rsidDel="00000000" w:rsidR="00000000" w:rsidRPr="00000000">
        <w:rPr>
          <w:b w:val="1"/>
          <w:sz w:val="20"/>
          <w:szCs w:val="20"/>
          <w:rtl w:val="0"/>
        </w:rPr>
        <w:t xml:space="preserve">Handwashing</w:t>
      </w:r>
    </w:p>
    <w:p w:rsidR="00000000" w:rsidDel="00000000" w:rsidP="00000000" w:rsidRDefault="00000000" w:rsidRPr="00000000" w14:paraId="0000000D">
      <w:pPr>
        <w:rPr>
          <w:sz w:val="20"/>
          <w:szCs w:val="20"/>
        </w:rPr>
      </w:pPr>
      <w:r w:rsidDel="00000000" w:rsidR="00000000" w:rsidRPr="00000000">
        <w:rPr>
          <w:sz w:val="20"/>
          <w:szCs w:val="20"/>
          <w:rtl w:val="0"/>
        </w:rPr>
        <w:t xml:space="preserve">Basic infection prevention measures are being implemented at our facilities. </w:t>
      </w:r>
    </w:p>
    <w:p w:rsidR="00000000" w:rsidDel="00000000" w:rsidP="00000000" w:rsidRDefault="00000000" w:rsidRPr="00000000" w14:paraId="0000000E">
      <w:pPr>
        <w:numPr>
          <w:ilvl w:val="0"/>
          <w:numId w:val="1"/>
        </w:numPr>
        <w:ind w:left="720" w:hanging="360"/>
        <w:rPr>
          <w:sz w:val="20"/>
          <w:szCs w:val="20"/>
        </w:rPr>
      </w:pPr>
      <w:r w:rsidDel="00000000" w:rsidR="00000000" w:rsidRPr="00000000">
        <w:rPr>
          <w:sz w:val="20"/>
          <w:szCs w:val="20"/>
          <w:rtl w:val="0"/>
        </w:rPr>
        <w:t xml:space="preserve">All visitors to the facility will be </w:t>
      </w:r>
      <w:r w:rsidDel="00000000" w:rsidR="00000000" w:rsidRPr="00000000">
        <w:rPr>
          <w:sz w:val="20"/>
          <w:szCs w:val="20"/>
          <w:rtl w:val="0"/>
        </w:rPr>
        <w:t xml:space="preserve">required </w:t>
      </w:r>
      <w:r w:rsidDel="00000000" w:rsidR="00000000" w:rsidRPr="00000000">
        <w:rPr>
          <w:sz w:val="20"/>
          <w:szCs w:val="20"/>
          <w:rtl w:val="0"/>
        </w:rPr>
        <w:t xml:space="preserve">by each user group to </w:t>
      </w:r>
      <w:r w:rsidDel="00000000" w:rsidR="00000000" w:rsidRPr="00000000">
        <w:rPr>
          <w:sz w:val="20"/>
          <w:szCs w:val="20"/>
          <w:rtl w:val="0"/>
        </w:rPr>
        <w:t xml:space="preserve">sanitize </w:t>
      </w:r>
      <w:r w:rsidDel="00000000" w:rsidR="00000000" w:rsidRPr="00000000">
        <w:rPr>
          <w:sz w:val="20"/>
          <w:szCs w:val="20"/>
          <w:rtl w:val="0"/>
        </w:rPr>
        <w:t xml:space="preserve">their hands prior to or immediately upon entering the facility by one of the following methods:</w:t>
      </w:r>
    </w:p>
    <w:p w:rsidR="00000000" w:rsidDel="00000000" w:rsidP="00000000" w:rsidRDefault="00000000" w:rsidRPr="00000000" w14:paraId="0000000F">
      <w:pPr>
        <w:numPr>
          <w:ilvl w:val="1"/>
          <w:numId w:val="1"/>
        </w:numPr>
        <w:ind w:left="1440" w:hanging="360"/>
        <w:rPr>
          <w:sz w:val="20"/>
          <w:szCs w:val="20"/>
        </w:rPr>
      </w:pPr>
      <w:r w:rsidDel="00000000" w:rsidR="00000000" w:rsidRPr="00000000">
        <w:rPr>
          <w:sz w:val="20"/>
          <w:szCs w:val="20"/>
          <w:rtl w:val="0"/>
        </w:rPr>
        <w:t xml:space="preserve">Visitors may use the nearest restroom to wash hands immediately after entering.</w:t>
      </w:r>
    </w:p>
    <w:p w:rsidR="00000000" w:rsidDel="00000000" w:rsidP="00000000" w:rsidRDefault="00000000" w:rsidRPr="00000000" w14:paraId="00000010">
      <w:pPr>
        <w:numPr>
          <w:ilvl w:val="1"/>
          <w:numId w:val="1"/>
        </w:numPr>
        <w:ind w:left="1440" w:hanging="360"/>
        <w:rPr>
          <w:sz w:val="20"/>
          <w:szCs w:val="20"/>
        </w:rPr>
      </w:pPr>
      <w:r w:rsidDel="00000000" w:rsidR="00000000" w:rsidRPr="00000000">
        <w:rPr>
          <w:sz w:val="20"/>
          <w:szCs w:val="20"/>
          <w:rtl w:val="0"/>
        </w:rPr>
        <w:t xml:space="preserve">Visitors may use hand sanitizer when available for use upon entry or bring their own alcohol based hand sanitizer to use while in the building. </w:t>
      </w:r>
      <w:r w:rsidDel="00000000" w:rsidR="00000000" w:rsidRPr="00000000">
        <w:rPr>
          <w:rtl w:val="0"/>
        </w:rPr>
      </w:r>
    </w:p>
    <w:p w:rsidR="00000000" w:rsidDel="00000000" w:rsidP="00000000" w:rsidRDefault="00000000" w:rsidRPr="00000000" w14:paraId="00000011">
      <w:pPr>
        <w:numPr>
          <w:ilvl w:val="0"/>
          <w:numId w:val="1"/>
        </w:numPr>
        <w:ind w:left="720" w:hanging="360"/>
        <w:rPr>
          <w:sz w:val="20"/>
          <w:szCs w:val="20"/>
        </w:rPr>
      </w:pPr>
      <w:r w:rsidDel="00000000" w:rsidR="00000000" w:rsidRPr="00000000">
        <w:rPr>
          <w:sz w:val="20"/>
          <w:szCs w:val="20"/>
          <w:rtl w:val="0"/>
        </w:rPr>
        <w:t xml:space="preserve">Individuals </w:t>
      </w:r>
      <w:r w:rsidDel="00000000" w:rsidR="00000000" w:rsidRPr="00000000">
        <w:rPr>
          <w:sz w:val="20"/>
          <w:szCs w:val="20"/>
          <w:rtl w:val="0"/>
        </w:rPr>
        <w:t xml:space="preserve">are instructed </w:t>
      </w:r>
      <w:r w:rsidDel="00000000" w:rsidR="00000000" w:rsidRPr="00000000">
        <w:rPr>
          <w:sz w:val="20"/>
          <w:szCs w:val="20"/>
          <w:rtl w:val="0"/>
        </w:rPr>
        <w:t xml:space="preserve">to wash their hands for at least 20 seconds with soap and water or use an alcohol based hand sanitizer frequently while on site.</w:t>
      </w:r>
    </w:p>
    <w:p w:rsidR="00000000" w:rsidDel="00000000" w:rsidP="00000000" w:rsidRDefault="00000000" w:rsidRPr="00000000" w14:paraId="00000012">
      <w:pPr>
        <w:numPr>
          <w:ilvl w:val="0"/>
          <w:numId w:val="1"/>
        </w:numPr>
        <w:ind w:left="720" w:hanging="360"/>
        <w:rPr>
          <w:sz w:val="20"/>
          <w:szCs w:val="20"/>
        </w:rPr>
      </w:pPr>
      <w:r w:rsidDel="00000000" w:rsidR="00000000" w:rsidRPr="00000000">
        <w:rPr>
          <w:sz w:val="20"/>
          <w:szCs w:val="20"/>
          <w:rtl w:val="0"/>
        </w:rPr>
        <w:t xml:space="preserve">Handwashing signs similar to these will be </w:t>
      </w:r>
      <w:r w:rsidDel="00000000" w:rsidR="00000000" w:rsidRPr="00000000">
        <w:rPr>
          <w:sz w:val="20"/>
          <w:szCs w:val="20"/>
          <w:rtl w:val="0"/>
        </w:rPr>
        <w:t xml:space="preserve">posted </w:t>
      </w:r>
      <w:r w:rsidDel="00000000" w:rsidR="00000000" w:rsidRPr="00000000">
        <w:rPr>
          <w:sz w:val="20"/>
          <w:szCs w:val="20"/>
          <w:rtl w:val="0"/>
        </w:rPr>
        <w:t xml:space="preserve">by the District at building entrances, in restrooms and locker rooms.</w:t>
      </w:r>
    </w:p>
    <w:p w:rsidR="00000000" w:rsidDel="00000000" w:rsidP="00000000" w:rsidRDefault="00000000" w:rsidRPr="00000000" w14:paraId="00000013">
      <w:pPr>
        <w:numPr>
          <w:ilvl w:val="1"/>
          <w:numId w:val="1"/>
        </w:numPr>
        <w:ind w:left="1440" w:hanging="360"/>
        <w:rPr>
          <w:sz w:val="20"/>
          <w:szCs w:val="20"/>
        </w:rPr>
      </w:pPr>
      <w:hyperlink r:id="rId7">
        <w:r w:rsidDel="00000000" w:rsidR="00000000" w:rsidRPr="00000000">
          <w:rPr>
            <w:color w:val="1155cc"/>
            <w:sz w:val="20"/>
            <w:szCs w:val="20"/>
            <w:u w:val="single"/>
            <w:rtl w:val="0"/>
          </w:rPr>
          <w:t xml:space="preserve">https://www.cdc.gov/handwashing/pdf/wash-your-hands-poster-english-508.pdf</w:t>
        </w:r>
      </w:hyperlink>
      <w:r w:rsidDel="00000000" w:rsidR="00000000" w:rsidRPr="00000000">
        <w:rPr>
          <w:color w:val="1155cc"/>
          <w:sz w:val="20"/>
          <w:szCs w:val="20"/>
          <w:rtl w:val="0"/>
        </w:rPr>
        <w:t xml:space="preserve"> </w:t>
      </w:r>
      <w:r w:rsidDel="00000000" w:rsidR="00000000" w:rsidRPr="00000000">
        <w:rPr>
          <w:sz w:val="20"/>
          <w:szCs w:val="20"/>
          <w:rtl w:val="0"/>
        </w:rPr>
        <w:t xml:space="preserve">(available in other languages)</w:t>
      </w:r>
    </w:p>
    <w:p w:rsidR="00000000" w:rsidDel="00000000" w:rsidP="00000000" w:rsidRDefault="00000000" w:rsidRPr="00000000" w14:paraId="00000014">
      <w:pPr>
        <w:numPr>
          <w:ilvl w:val="1"/>
          <w:numId w:val="1"/>
        </w:numPr>
        <w:ind w:left="1440" w:hanging="360"/>
        <w:rPr>
          <w:sz w:val="20"/>
          <w:szCs w:val="20"/>
        </w:rPr>
      </w:pPr>
      <w:hyperlink r:id="rId8">
        <w:r w:rsidDel="00000000" w:rsidR="00000000" w:rsidRPr="00000000">
          <w:rPr>
            <w:color w:val="1155cc"/>
            <w:sz w:val="20"/>
            <w:szCs w:val="20"/>
            <w:u w:val="single"/>
            <w:rtl w:val="0"/>
          </w:rPr>
          <w:t xml:space="preserve">https://www.cdc.gov/handwashing/pdf/HH-Posters-Eng-Restroom-508.pdf</w:t>
        </w:r>
      </w:hyperlink>
      <w:r w:rsidDel="00000000" w:rsidR="00000000" w:rsidRPr="00000000">
        <w:rPr>
          <w:color w:val="1155cc"/>
          <w:sz w:val="20"/>
          <w:szCs w:val="20"/>
          <w:rtl w:val="0"/>
        </w:rPr>
        <w:t xml:space="preserve"> </w:t>
      </w:r>
      <w:r w:rsidDel="00000000" w:rsidR="00000000" w:rsidRPr="00000000">
        <w:rPr>
          <w:sz w:val="20"/>
          <w:szCs w:val="20"/>
          <w:rtl w:val="0"/>
        </w:rPr>
        <w:t xml:space="preserve">(available in other languages)</w:t>
      </w:r>
    </w:p>
    <w:p w:rsidR="00000000" w:rsidDel="00000000" w:rsidP="00000000" w:rsidRDefault="00000000" w:rsidRPr="00000000" w14:paraId="00000015">
      <w:pPr>
        <w:rPr>
          <w:b w:val="1"/>
          <w:sz w:val="20"/>
          <w:szCs w:val="20"/>
        </w:rPr>
      </w:pPr>
      <w:r w:rsidDel="00000000" w:rsidR="00000000" w:rsidRPr="00000000">
        <w:rPr>
          <w:rtl w:val="0"/>
        </w:rPr>
      </w:r>
    </w:p>
    <w:bookmarkStart w:colFirst="0" w:colLast="0" w:name="nj16byl6mzmf" w:id="3"/>
    <w:bookmarkEnd w:id="3"/>
    <w:p w:rsidR="00000000" w:rsidDel="00000000" w:rsidP="00000000" w:rsidRDefault="00000000" w:rsidRPr="00000000" w14:paraId="00000016">
      <w:pPr>
        <w:rPr>
          <w:b w:val="1"/>
          <w:sz w:val="20"/>
          <w:szCs w:val="20"/>
        </w:rPr>
      </w:pPr>
      <w:r w:rsidDel="00000000" w:rsidR="00000000" w:rsidRPr="00000000">
        <w:rPr>
          <w:b w:val="1"/>
          <w:sz w:val="20"/>
          <w:szCs w:val="20"/>
          <w:rtl w:val="0"/>
        </w:rPr>
        <w:t xml:space="preserve">Respiratory Etiquette</w:t>
      </w:r>
    </w:p>
    <w:p w:rsidR="00000000" w:rsidDel="00000000" w:rsidP="00000000" w:rsidRDefault="00000000" w:rsidRPr="00000000" w14:paraId="00000017">
      <w:pPr>
        <w:ind w:left="0" w:firstLine="0"/>
        <w:rPr>
          <w:sz w:val="20"/>
          <w:szCs w:val="20"/>
        </w:rPr>
      </w:pPr>
      <w:r w:rsidDel="00000000" w:rsidR="00000000" w:rsidRPr="00000000">
        <w:rPr>
          <w:sz w:val="20"/>
          <w:szCs w:val="20"/>
          <w:rtl w:val="0"/>
        </w:rPr>
        <w:t xml:space="preserve">Masks</w:t>
      </w:r>
    </w:p>
    <w:p w:rsidR="00000000" w:rsidDel="00000000" w:rsidP="00000000" w:rsidRDefault="00000000" w:rsidRPr="00000000" w14:paraId="00000018">
      <w:pPr>
        <w:numPr>
          <w:ilvl w:val="0"/>
          <w:numId w:val="6"/>
        </w:numPr>
        <w:ind w:left="720" w:hanging="360"/>
        <w:rPr>
          <w:sz w:val="20"/>
          <w:szCs w:val="20"/>
        </w:rPr>
      </w:pPr>
      <w:r w:rsidDel="00000000" w:rsidR="00000000" w:rsidRPr="00000000">
        <w:rPr>
          <w:sz w:val="20"/>
          <w:szCs w:val="20"/>
          <w:rtl w:val="0"/>
        </w:rPr>
        <w:t xml:space="preserve">Individuals are encouraged to wear a manufactured or cloth face mask when interacting with others while on site</w:t>
      </w:r>
      <w:r w:rsidDel="00000000" w:rsidR="00000000" w:rsidRPr="00000000">
        <w:rPr>
          <w:sz w:val="20"/>
          <w:szCs w:val="20"/>
          <w:rtl w:val="0"/>
        </w:rPr>
        <w:t xml:space="preserve">. User groups are to provide their own masks. </w:t>
      </w:r>
    </w:p>
    <w:p w:rsidR="00000000" w:rsidDel="00000000" w:rsidP="00000000" w:rsidRDefault="00000000" w:rsidRPr="00000000" w14:paraId="00000019">
      <w:pPr>
        <w:numPr>
          <w:ilvl w:val="0"/>
          <w:numId w:val="6"/>
        </w:numPr>
        <w:ind w:left="720" w:hanging="360"/>
        <w:rPr>
          <w:sz w:val="20"/>
          <w:szCs w:val="20"/>
        </w:rPr>
      </w:pPr>
      <w:r w:rsidDel="00000000" w:rsidR="00000000" w:rsidRPr="00000000">
        <w:rPr>
          <w:sz w:val="20"/>
          <w:szCs w:val="20"/>
          <w:rtl w:val="0"/>
        </w:rPr>
        <w:t xml:space="preserve">District recommends that staff wear masks whenever possible while in the building interacting with others</w:t>
      </w:r>
      <w:r w:rsidDel="00000000" w:rsidR="00000000" w:rsidRPr="00000000">
        <w:rPr>
          <w:rtl w:val="0"/>
        </w:rPr>
      </w:r>
    </w:p>
    <w:p w:rsidR="00000000" w:rsidDel="00000000" w:rsidP="00000000" w:rsidRDefault="00000000" w:rsidRPr="00000000" w14:paraId="0000001A">
      <w:pPr>
        <w:ind w:left="0" w:firstLine="0"/>
        <w:rPr>
          <w:sz w:val="20"/>
          <w:szCs w:val="20"/>
        </w:rPr>
      </w:pPr>
      <w:r w:rsidDel="00000000" w:rsidR="00000000" w:rsidRPr="00000000">
        <w:rPr>
          <w:sz w:val="20"/>
          <w:szCs w:val="20"/>
          <w:rtl w:val="0"/>
        </w:rPr>
        <w:t xml:space="preserve">Cover your cough or sneeze</w:t>
      </w:r>
    </w:p>
    <w:p w:rsidR="00000000" w:rsidDel="00000000" w:rsidP="00000000" w:rsidRDefault="00000000" w:rsidRPr="00000000" w14:paraId="0000001B">
      <w:pPr>
        <w:numPr>
          <w:ilvl w:val="0"/>
          <w:numId w:val="8"/>
        </w:numPr>
        <w:ind w:left="720" w:hanging="360"/>
        <w:rPr>
          <w:sz w:val="20"/>
          <w:szCs w:val="20"/>
        </w:rPr>
      </w:pPr>
      <w:r w:rsidDel="00000000" w:rsidR="00000000" w:rsidRPr="00000000">
        <w:rPr>
          <w:sz w:val="20"/>
          <w:szCs w:val="20"/>
          <w:rtl w:val="0"/>
        </w:rPr>
        <w:t xml:space="preserve">Individuals are </w:t>
      </w:r>
      <w:r w:rsidDel="00000000" w:rsidR="00000000" w:rsidRPr="00000000">
        <w:rPr>
          <w:sz w:val="20"/>
          <w:szCs w:val="20"/>
          <w:rtl w:val="0"/>
        </w:rPr>
        <w:t xml:space="preserve">instructed </w:t>
      </w:r>
      <w:r w:rsidDel="00000000" w:rsidR="00000000" w:rsidRPr="00000000">
        <w:rPr>
          <w:sz w:val="20"/>
          <w:szCs w:val="20"/>
          <w:rtl w:val="0"/>
        </w:rPr>
        <w:t xml:space="preserve">to cover their mouth and nose with their sleeve or a tissue when coughing or sneezing and to avoid touching their face, in particular their mouth, nose and eyes, with their hands. </w:t>
      </w:r>
    </w:p>
    <w:p w:rsidR="00000000" w:rsidDel="00000000" w:rsidP="00000000" w:rsidRDefault="00000000" w:rsidRPr="00000000" w14:paraId="0000001C">
      <w:pPr>
        <w:numPr>
          <w:ilvl w:val="0"/>
          <w:numId w:val="8"/>
        </w:numPr>
        <w:ind w:left="720" w:hanging="360"/>
        <w:rPr>
          <w:sz w:val="20"/>
          <w:szCs w:val="20"/>
        </w:rPr>
      </w:pPr>
      <w:r w:rsidDel="00000000" w:rsidR="00000000" w:rsidRPr="00000000">
        <w:rPr>
          <w:sz w:val="20"/>
          <w:szCs w:val="20"/>
          <w:rtl w:val="0"/>
        </w:rPr>
        <w:t xml:space="preserve">They should dispose of tissues in the trash and wash or sanitize their hands immediately afterward. </w:t>
      </w:r>
    </w:p>
    <w:p w:rsidR="00000000" w:rsidDel="00000000" w:rsidP="00000000" w:rsidRDefault="00000000" w:rsidRPr="00000000" w14:paraId="0000001D">
      <w:pPr>
        <w:numPr>
          <w:ilvl w:val="0"/>
          <w:numId w:val="2"/>
        </w:numPr>
        <w:ind w:left="720" w:hanging="360"/>
        <w:rPr>
          <w:sz w:val="20"/>
          <w:szCs w:val="20"/>
        </w:rPr>
      </w:pPr>
      <w:r w:rsidDel="00000000" w:rsidR="00000000" w:rsidRPr="00000000">
        <w:rPr>
          <w:sz w:val="20"/>
          <w:szCs w:val="20"/>
          <w:rtl w:val="0"/>
        </w:rPr>
        <w:t xml:space="preserve">Cover your Cough Signs similar to these will be </w:t>
      </w:r>
      <w:r w:rsidDel="00000000" w:rsidR="00000000" w:rsidRPr="00000000">
        <w:rPr>
          <w:sz w:val="20"/>
          <w:szCs w:val="20"/>
          <w:rtl w:val="0"/>
        </w:rPr>
        <w:t xml:space="preserve">posted by the District  </w:t>
      </w:r>
      <w:r w:rsidDel="00000000" w:rsidR="00000000" w:rsidRPr="00000000">
        <w:rPr>
          <w:sz w:val="20"/>
          <w:szCs w:val="20"/>
          <w:rtl w:val="0"/>
        </w:rPr>
        <w:t xml:space="preserve">throughout the building.</w:t>
      </w:r>
    </w:p>
    <w:p w:rsidR="00000000" w:rsidDel="00000000" w:rsidP="00000000" w:rsidRDefault="00000000" w:rsidRPr="00000000" w14:paraId="0000001E">
      <w:pPr>
        <w:numPr>
          <w:ilvl w:val="1"/>
          <w:numId w:val="2"/>
        </w:numPr>
        <w:ind w:left="1440" w:hanging="360"/>
        <w:rPr>
          <w:color w:val="1155cc"/>
          <w:sz w:val="20"/>
          <w:szCs w:val="20"/>
        </w:rPr>
      </w:pPr>
      <w:hyperlink r:id="rId9">
        <w:r w:rsidDel="00000000" w:rsidR="00000000" w:rsidRPr="00000000">
          <w:rPr>
            <w:color w:val="1155cc"/>
            <w:sz w:val="20"/>
            <w:szCs w:val="20"/>
            <w:u w:val="single"/>
            <w:rtl w:val="0"/>
          </w:rPr>
          <w:t xml:space="preserve">https://www.cdc.gov/flu/pdf/protect/cdc_cough.pdf</w:t>
        </w:r>
      </w:hyperlink>
      <w:r w:rsidDel="00000000" w:rsidR="00000000" w:rsidRPr="00000000">
        <w:rPr>
          <w:rtl w:val="0"/>
        </w:rPr>
      </w:r>
    </w:p>
    <w:p w:rsidR="00000000" w:rsidDel="00000000" w:rsidP="00000000" w:rsidRDefault="00000000" w:rsidRPr="00000000" w14:paraId="0000001F">
      <w:pPr>
        <w:numPr>
          <w:ilvl w:val="1"/>
          <w:numId w:val="2"/>
        </w:numPr>
        <w:ind w:left="1440" w:hanging="360"/>
        <w:rPr>
          <w:color w:val="1155cc"/>
          <w:sz w:val="20"/>
          <w:szCs w:val="20"/>
        </w:rPr>
      </w:pPr>
      <w:hyperlink r:id="rId10">
        <w:r w:rsidDel="00000000" w:rsidR="00000000" w:rsidRPr="00000000">
          <w:rPr>
            <w:color w:val="1155cc"/>
            <w:sz w:val="20"/>
            <w:szCs w:val="20"/>
            <w:u w:val="single"/>
            <w:rtl w:val="0"/>
          </w:rPr>
          <w:t xml:space="preserve">https://www.health.state.mn.us/people/cyc/genposter.html</w:t>
        </w:r>
      </w:hyperlink>
      <w:r w:rsidDel="00000000" w:rsidR="00000000" w:rsidRPr="00000000">
        <w:rPr>
          <w:rtl w:val="0"/>
        </w:rPr>
      </w:r>
    </w:p>
    <w:p w:rsidR="00000000" w:rsidDel="00000000" w:rsidP="00000000" w:rsidRDefault="00000000" w:rsidRPr="00000000" w14:paraId="00000020">
      <w:pPr>
        <w:rPr>
          <w:b w:val="1"/>
          <w:sz w:val="20"/>
          <w:szCs w:val="20"/>
        </w:rPr>
      </w:pPr>
      <w:r w:rsidDel="00000000" w:rsidR="00000000" w:rsidRPr="00000000">
        <w:rPr>
          <w:rtl w:val="0"/>
        </w:rPr>
      </w:r>
    </w:p>
    <w:bookmarkStart w:colFirst="0" w:colLast="0" w:name="jxa7ajl955ca" w:id="4"/>
    <w:bookmarkEnd w:id="4"/>
    <w:p w:rsidR="00000000" w:rsidDel="00000000" w:rsidP="00000000" w:rsidRDefault="00000000" w:rsidRPr="00000000" w14:paraId="00000021">
      <w:pPr>
        <w:rPr>
          <w:b w:val="1"/>
          <w:sz w:val="20"/>
          <w:szCs w:val="20"/>
        </w:rPr>
      </w:pPr>
      <w:r w:rsidDel="00000000" w:rsidR="00000000" w:rsidRPr="00000000">
        <w:rPr>
          <w:b w:val="1"/>
          <w:sz w:val="20"/>
          <w:szCs w:val="20"/>
          <w:rtl w:val="0"/>
        </w:rPr>
        <w:t xml:space="preserve">Social Distancing</w:t>
      </w:r>
    </w:p>
    <w:p w:rsidR="00000000" w:rsidDel="00000000" w:rsidP="00000000" w:rsidRDefault="00000000" w:rsidRPr="00000000" w14:paraId="00000022">
      <w:pPr>
        <w:rPr>
          <w:sz w:val="20"/>
          <w:szCs w:val="20"/>
        </w:rPr>
      </w:pPr>
      <w:r w:rsidDel="00000000" w:rsidR="00000000" w:rsidRPr="00000000">
        <w:rPr>
          <w:sz w:val="20"/>
          <w:szCs w:val="20"/>
          <w:rtl w:val="0"/>
        </w:rPr>
        <w:t xml:space="preserve">Social distancing is being implemented in accordance with current MDH guidelines. </w:t>
      </w:r>
      <w:r w:rsidDel="00000000" w:rsidR="00000000" w:rsidRPr="00000000">
        <w:rPr>
          <w:rtl w:val="0"/>
        </w:rPr>
      </w:r>
    </w:p>
    <w:p w:rsidR="00000000" w:rsidDel="00000000" w:rsidP="00000000" w:rsidRDefault="00000000" w:rsidRPr="00000000" w14:paraId="00000023">
      <w:pPr>
        <w:numPr>
          <w:ilvl w:val="0"/>
          <w:numId w:val="7"/>
        </w:numPr>
        <w:spacing w:line="240" w:lineRule="auto"/>
        <w:ind w:left="720" w:hanging="360"/>
        <w:rPr>
          <w:sz w:val="20"/>
          <w:szCs w:val="20"/>
        </w:rPr>
      </w:pPr>
      <w:r w:rsidDel="00000000" w:rsidR="00000000" w:rsidRPr="00000000">
        <w:rPr>
          <w:sz w:val="20"/>
          <w:szCs w:val="20"/>
          <w:rtl w:val="0"/>
        </w:rPr>
        <w:t xml:space="preserve">Building and ground use on evenings </w:t>
      </w:r>
      <w:r w:rsidDel="00000000" w:rsidR="00000000" w:rsidRPr="00000000">
        <w:rPr>
          <w:sz w:val="20"/>
          <w:szCs w:val="20"/>
          <w:rtl w:val="0"/>
        </w:rPr>
        <w:t xml:space="preserve">and non-school days</w:t>
      </w:r>
      <w:r w:rsidDel="00000000" w:rsidR="00000000" w:rsidRPr="00000000">
        <w:rPr>
          <w:sz w:val="20"/>
          <w:szCs w:val="20"/>
          <w:rtl w:val="0"/>
        </w:rPr>
        <w:t xml:space="preserve"> will be introduced in phases. Number of total participants per building/area will comply with state or local government maximum gathering restrictions. </w:t>
      </w:r>
    </w:p>
    <w:p w:rsidR="00000000" w:rsidDel="00000000" w:rsidP="00000000" w:rsidRDefault="00000000" w:rsidRPr="00000000" w14:paraId="00000024">
      <w:pPr>
        <w:numPr>
          <w:ilvl w:val="0"/>
          <w:numId w:val="7"/>
        </w:numPr>
        <w:spacing w:line="240" w:lineRule="auto"/>
        <w:ind w:left="720" w:hanging="360"/>
        <w:rPr>
          <w:sz w:val="20"/>
          <w:szCs w:val="20"/>
        </w:rPr>
      </w:pPr>
      <w:r w:rsidDel="00000000" w:rsidR="00000000" w:rsidRPr="00000000">
        <w:rPr>
          <w:sz w:val="20"/>
          <w:szCs w:val="20"/>
          <w:rtl w:val="0"/>
        </w:rPr>
        <w:t xml:space="preserve">Total number of groups using the building will be limited depending on building and room(s) requested and group size </w:t>
      </w:r>
    </w:p>
    <w:p w:rsidR="00000000" w:rsidDel="00000000" w:rsidP="00000000" w:rsidRDefault="00000000" w:rsidRPr="00000000" w14:paraId="00000025">
      <w:pPr>
        <w:numPr>
          <w:ilvl w:val="0"/>
          <w:numId w:val="7"/>
        </w:numPr>
        <w:spacing w:line="240" w:lineRule="auto"/>
        <w:ind w:left="720" w:hanging="360"/>
        <w:rPr>
          <w:sz w:val="20"/>
          <w:szCs w:val="20"/>
        </w:rPr>
      </w:pPr>
      <w:r w:rsidDel="00000000" w:rsidR="00000000" w:rsidRPr="00000000">
        <w:rPr>
          <w:sz w:val="20"/>
          <w:szCs w:val="20"/>
          <w:rtl w:val="0"/>
        </w:rPr>
        <w:t xml:space="preserve">Group sizes will be limited to the maximum number of people that a room can accomodate while maintaining 6 feet of distance between people without exceeding the maximum gathering size designated by state or local governments. </w:t>
      </w:r>
    </w:p>
    <w:p w:rsidR="00000000" w:rsidDel="00000000" w:rsidP="00000000" w:rsidRDefault="00000000" w:rsidRPr="00000000" w14:paraId="00000026">
      <w:pPr>
        <w:numPr>
          <w:ilvl w:val="0"/>
          <w:numId w:val="7"/>
        </w:numPr>
        <w:spacing w:line="240" w:lineRule="auto"/>
        <w:ind w:left="720" w:hanging="360"/>
        <w:rPr>
          <w:sz w:val="20"/>
          <w:szCs w:val="20"/>
        </w:rPr>
      </w:pPr>
      <w:r w:rsidDel="00000000" w:rsidR="00000000" w:rsidRPr="00000000">
        <w:rPr>
          <w:sz w:val="20"/>
          <w:szCs w:val="20"/>
          <w:rtl w:val="0"/>
        </w:rPr>
        <w:t xml:space="preserve">Groups may not exceed the number of participants reported without prior authorization from the Facility Use office. Participants or groups may be denied access exceeding the number of attendees listed on the permit.</w:t>
      </w:r>
    </w:p>
    <w:p w:rsidR="00000000" w:rsidDel="00000000" w:rsidP="00000000" w:rsidRDefault="00000000" w:rsidRPr="00000000" w14:paraId="00000027">
      <w:pPr>
        <w:numPr>
          <w:ilvl w:val="0"/>
          <w:numId w:val="7"/>
        </w:numPr>
        <w:spacing w:line="240" w:lineRule="auto"/>
        <w:ind w:left="720" w:hanging="360"/>
        <w:rPr>
          <w:sz w:val="20"/>
          <w:szCs w:val="20"/>
        </w:rPr>
      </w:pPr>
      <w:r w:rsidDel="00000000" w:rsidR="00000000" w:rsidRPr="00000000">
        <w:rPr>
          <w:sz w:val="20"/>
          <w:szCs w:val="20"/>
          <w:rtl w:val="0"/>
        </w:rPr>
        <w:t xml:space="preserve">Activity start and end times may be staggered to minimize the number of people entering the building at the same time and to allow time for cleaning between facility uses as needed. </w:t>
      </w:r>
      <w:r w:rsidDel="00000000" w:rsidR="00000000" w:rsidRPr="00000000">
        <w:rPr>
          <w:sz w:val="20"/>
          <w:szCs w:val="20"/>
          <w:rtl w:val="0"/>
        </w:rPr>
        <w:t xml:space="preserve">This is the responsibility of the user group. </w:t>
      </w:r>
      <w:r w:rsidDel="00000000" w:rsidR="00000000" w:rsidRPr="00000000">
        <w:rPr>
          <w:rtl w:val="0"/>
        </w:rPr>
      </w:r>
    </w:p>
    <w:p w:rsidR="00000000" w:rsidDel="00000000" w:rsidP="00000000" w:rsidRDefault="00000000" w:rsidRPr="00000000" w14:paraId="00000028">
      <w:pPr>
        <w:numPr>
          <w:ilvl w:val="0"/>
          <w:numId w:val="7"/>
        </w:numPr>
        <w:spacing w:line="240" w:lineRule="auto"/>
        <w:ind w:left="720" w:hanging="360"/>
        <w:rPr>
          <w:sz w:val="20"/>
          <w:szCs w:val="20"/>
        </w:rPr>
      </w:pPr>
      <w:r w:rsidDel="00000000" w:rsidR="00000000" w:rsidRPr="00000000">
        <w:rPr>
          <w:sz w:val="20"/>
          <w:szCs w:val="20"/>
          <w:rtl w:val="0"/>
        </w:rPr>
        <w:t xml:space="preserve">Visitors will be notified which door to enter and exit through. </w:t>
      </w:r>
    </w:p>
    <w:p w:rsidR="00000000" w:rsidDel="00000000" w:rsidP="00000000" w:rsidRDefault="00000000" w:rsidRPr="00000000" w14:paraId="00000029">
      <w:pPr>
        <w:numPr>
          <w:ilvl w:val="0"/>
          <w:numId w:val="7"/>
        </w:numPr>
        <w:spacing w:line="240" w:lineRule="auto"/>
        <w:ind w:left="720" w:hanging="360"/>
        <w:rPr>
          <w:sz w:val="20"/>
          <w:szCs w:val="20"/>
        </w:rPr>
      </w:pPr>
      <w:r w:rsidDel="00000000" w:rsidR="00000000" w:rsidRPr="00000000">
        <w:rPr>
          <w:sz w:val="20"/>
          <w:szCs w:val="20"/>
          <w:rtl w:val="0"/>
        </w:rPr>
        <w:t xml:space="preserve">Signage is </w:t>
      </w:r>
      <w:r w:rsidDel="00000000" w:rsidR="00000000" w:rsidRPr="00000000">
        <w:rPr>
          <w:sz w:val="20"/>
          <w:szCs w:val="20"/>
          <w:rtl w:val="0"/>
        </w:rPr>
        <w:t xml:space="preserve">posted </w:t>
      </w:r>
      <w:r w:rsidDel="00000000" w:rsidR="00000000" w:rsidRPr="00000000">
        <w:rPr>
          <w:sz w:val="20"/>
          <w:szCs w:val="20"/>
          <w:rtl w:val="0"/>
        </w:rPr>
        <w:t xml:space="preserve">in the building to remind people to maintain social distance of 6 feet whenever possible. </w:t>
      </w:r>
      <w:r w:rsidDel="00000000" w:rsidR="00000000" w:rsidRPr="00000000">
        <w:rPr>
          <w:sz w:val="20"/>
          <w:szCs w:val="20"/>
          <w:rtl w:val="0"/>
        </w:rPr>
        <w:t xml:space="preserve">Visual distance cues will be </w:t>
      </w:r>
      <w:r w:rsidDel="00000000" w:rsidR="00000000" w:rsidRPr="00000000">
        <w:rPr>
          <w:sz w:val="20"/>
          <w:szCs w:val="20"/>
          <w:rtl w:val="0"/>
        </w:rPr>
        <w:t xml:space="preserve">marked, by the District,  </w:t>
      </w:r>
      <w:r w:rsidDel="00000000" w:rsidR="00000000" w:rsidRPr="00000000">
        <w:rPr>
          <w:sz w:val="20"/>
          <w:szCs w:val="20"/>
          <w:rtl w:val="0"/>
        </w:rPr>
        <w:t xml:space="preserve">on the floor outside of restrooms, at the reception desk and other areas where people may need to wait to gain entry.</w:t>
      </w:r>
      <w:r w:rsidDel="00000000" w:rsidR="00000000" w:rsidRPr="00000000">
        <w:rPr>
          <w:rtl w:val="0"/>
        </w:rPr>
      </w:r>
    </w:p>
    <w:p w:rsidR="00000000" w:rsidDel="00000000" w:rsidP="00000000" w:rsidRDefault="00000000" w:rsidRPr="00000000" w14:paraId="0000002A">
      <w:pPr>
        <w:rPr>
          <w:b w:val="1"/>
          <w:sz w:val="20"/>
          <w:szCs w:val="20"/>
        </w:rPr>
      </w:pPr>
      <w:r w:rsidDel="00000000" w:rsidR="00000000" w:rsidRPr="00000000">
        <w:rPr>
          <w:rtl w:val="0"/>
        </w:rPr>
      </w:r>
    </w:p>
    <w:bookmarkStart w:colFirst="0" w:colLast="0" w:name="ga93g8xlqerg" w:id="5"/>
    <w:bookmarkEnd w:id="5"/>
    <w:p w:rsidR="00000000" w:rsidDel="00000000" w:rsidP="00000000" w:rsidRDefault="00000000" w:rsidRPr="00000000" w14:paraId="0000002B">
      <w:pPr>
        <w:rPr>
          <w:b w:val="1"/>
          <w:sz w:val="20"/>
          <w:szCs w:val="20"/>
        </w:rPr>
      </w:pPr>
      <w:r w:rsidDel="00000000" w:rsidR="00000000" w:rsidRPr="00000000">
        <w:rPr>
          <w:b w:val="1"/>
          <w:sz w:val="20"/>
          <w:szCs w:val="20"/>
          <w:rtl w:val="0"/>
        </w:rPr>
        <w:t xml:space="preserve">Cleaning</w:t>
      </w:r>
    </w:p>
    <w:p w:rsidR="00000000" w:rsidDel="00000000" w:rsidP="00000000" w:rsidRDefault="00000000" w:rsidRPr="00000000" w14:paraId="0000002C">
      <w:pPr>
        <w:rPr>
          <w:sz w:val="20"/>
          <w:szCs w:val="20"/>
          <w:shd w:fill="fff2cc" w:val="clear"/>
        </w:rPr>
      </w:pPr>
      <w:r w:rsidDel="00000000" w:rsidR="00000000" w:rsidRPr="00000000">
        <w:rPr>
          <w:sz w:val="20"/>
          <w:szCs w:val="20"/>
          <w:rtl w:val="0"/>
        </w:rPr>
        <w:t xml:space="preserve">Regular cleaning practices are being implemented. High-touch areas will be cleaned and disinfected on a regular schedule. These duties will be performed by District staff. </w:t>
      </w:r>
      <w:r w:rsidDel="00000000" w:rsidR="00000000" w:rsidRPr="00000000">
        <w:rPr>
          <w:rtl w:val="0"/>
        </w:rPr>
      </w:r>
    </w:p>
    <w:p w:rsidR="00000000" w:rsidDel="00000000" w:rsidP="00000000" w:rsidRDefault="00000000" w:rsidRPr="00000000" w14:paraId="0000002D">
      <w:pPr>
        <w:numPr>
          <w:ilvl w:val="0"/>
          <w:numId w:val="10"/>
        </w:numPr>
        <w:ind w:left="720" w:hanging="360"/>
        <w:rPr>
          <w:sz w:val="20"/>
          <w:szCs w:val="20"/>
        </w:rPr>
      </w:pPr>
      <w:r w:rsidDel="00000000" w:rsidR="00000000" w:rsidRPr="00000000">
        <w:rPr>
          <w:sz w:val="20"/>
          <w:szCs w:val="20"/>
          <w:rtl w:val="0"/>
        </w:rPr>
        <w:t xml:space="preserve">Facility users </w:t>
      </w:r>
      <w:r w:rsidDel="00000000" w:rsidR="00000000" w:rsidRPr="00000000">
        <w:rPr>
          <w:sz w:val="20"/>
          <w:szCs w:val="20"/>
          <w:rtl w:val="0"/>
        </w:rPr>
        <w:t xml:space="preserve">are to provide their own hand sanitizing supplies for before/ after events for participants.</w:t>
      </w:r>
    </w:p>
    <w:p w:rsidR="00000000" w:rsidDel="00000000" w:rsidP="00000000" w:rsidRDefault="00000000" w:rsidRPr="00000000" w14:paraId="0000002E">
      <w:pPr>
        <w:numPr>
          <w:ilvl w:val="0"/>
          <w:numId w:val="10"/>
        </w:numPr>
        <w:ind w:left="720" w:hanging="360"/>
        <w:rPr>
          <w:sz w:val="20"/>
          <w:szCs w:val="20"/>
        </w:rPr>
      </w:pPr>
      <w:r w:rsidDel="00000000" w:rsidR="00000000" w:rsidRPr="00000000">
        <w:rPr>
          <w:sz w:val="20"/>
          <w:szCs w:val="20"/>
          <w:rtl w:val="0"/>
        </w:rPr>
        <w:t xml:space="preserve">Facility users are required to provide their own first aid kits. </w:t>
      </w:r>
    </w:p>
    <w:p w:rsidR="00000000" w:rsidDel="00000000" w:rsidP="00000000" w:rsidRDefault="00000000" w:rsidRPr="00000000" w14:paraId="0000002F">
      <w:pPr>
        <w:numPr>
          <w:ilvl w:val="0"/>
          <w:numId w:val="10"/>
        </w:numPr>
        <w:ind w:left="720" w:hanging="360"/>
        <w:rPr>
          <w:sz w:val="20"/>
          <w:szCs w:val="20"/>
        </w:rPr>
      </w:pPr>
      <w:r w:rsidDel="00000000" w:rsidR="00000000" w:rsidRPr="00000000">
        <w:rPr>
          <w:sz w:val="20"/>
          <w:szCs w:val="20"/>
          <w:rtl w:val="0"/>
        </w:rPr>
        <w:t xml:space="preserve">Facility users are to bring their own writing utensils/dry erase markers/ eraser as needed. </w:t>
      </w:r>
    </w:p>
    <w:p w:rsidR="00000000" w:rsidDel="00000000" w:rsidP="00000000" w:rsidRDefault="00000000" w:rsidRPr="00000000" w14:paraId="0000003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sz w:val="20"/>
          <w:szCs w:val="20"/>
          <w:rtl w:val="0"/>
        </w:rPr>
        <w:t xml:space="preserve">Water fountains may not be available, so participants in activities should bring their own </w:t>
      </w:r>
      <w:r w:rsidDel="00000000" w:rsidR="00000000" w:rsidRPr="00000000">
        <w:rPr>
          <w:sz w:val="20"/>
          <w:szCs w:val="20"/>
          <w:rtl w:val="0"/>
        </w:rPr>
        <w:t xml:space="preserve">water bottles</w:t>
      </w:r>
      <w:r w:rsidDel="00000000" w:rsidR="00000000" w:rsidRPr="00000000">
        <w:rPr>
          <w:sz w:val="20"/>
          <w:szCs w:val="20"/>
          <w:rtl w:val="0"/>
        </w:rPr>
        <w:t xml:space="preserve">.</w:t>
      </w:r>
    </w:p>
    <w:p w:rsidR="00000000" w:rsidDel="00000000" w:rsidP="00000000" w:rsidRDefault="00000000" w:rsidRPr="00000000" w14:paraId="00000031">
      <w:pPr>
        <w:numPr>
          <w:ilvl w:val="0"/>
          <w:numId w:val="10"/>
        </w:numPr>
        <w:ind w:left="720" w:hanging="360"/>
        <w:rPr>
          <w:sz w:val="20"/>
          <w:szCs w:val="20"/>
        </w:rPr>
      </w:pPr>
      <w:r w:rsidDel="00000000" w:rsidR="00000000" w:rsidRPr="00000000">
        <w:rPr>
          <w:sz w:val="20"/>
          <w:szCs w:val="20"/>
          <w:rtl w:val="0"/>
        </w:rPr>
        <w:t xml:space="preserve">Doors will be propped open to reduce handling when possible and enhance air circulation. </w:t>
      </w:r>
    </w:p>
    <w:p w:rsidR="00000000" w:rsidDel="00000000" w:rsidP="00000000" w:rsidRDefault="00000000" w:rsidRPr="00000000" w14:paraId="00000032">
      <w:pPr>
        <w:numPr>
          <w:ilvl w:val="0"/>
          <w:numId w:val="10"/>
        </w:numPr>
        <w:ind w:left="720" w:hanging="360"/>
        <w:rPr>
          <w:i w:val="1"/>
          <w:sz w:val="20"/>
          <w:szCs w:val="20"/>
        </w:rPr>
      </w:pPr>
      <w:r w:rsidDel="00000000" w:rsidR="00000000" w:rsidRPr="00000000">
        <w:rPr>
          <w:i w:val="1"/>
          <w:sz w:val="20"/>
          <w:szCs w:val="20"/>
          <w:rtl w:val="0"/>
        </w:rPr>
        <w:t xml:space="preserve">Personal Equipment</w:t>
      </w:r>
    </w:p>
    <w:p w:rsidR="00000000" w:rsidDel="00000000" w:rsidP="00000000" w:rsidRDefault="00000000" w:rsidRPr="00000000" w14:paraId="00000033">
      <w:pPr>
        <w:numPr>
          <w:ilvl w:val="1"/>
          <w:numId w:val="10"/>
        </w:numPr>
        <w:ind w:left="1440" w:hanging="360"/>
        <w:rPr>
          <w:sz w:val="20"/>
          <w:szCs w:val="20"/>
        </w:rPr>
      </w:pPr>
      <w:r w:rsidDel="00000000" w:rsidR="00000000" w:rsidRPr="00000000">
        <w:rPr>
          <w:sz w:val="20"/>
          <w:szCs w:val="20"/>
          <w:rtl w:val="0"/>
        </w:rPr>
        <w:t xml:space="preserve">Facility users may bring in personal equipment for their own use provided they get approval from the facility use office prior to their event. ISD 194 reserves the right to refuse the use of personal equipment if it</w:t>
      </w:r>
      <w:r w:rsidDel="00000000" w:rsidR="00000000" w:rsidRPr="00000000">
        <w:rPr>
          <w:sz w:val="20"/>
          <w:szCs w:val="20"/>
          <w:rtl w:val="0"/>
        </w:rPr>
        <w:t xml:space="preserve"> deems </w:t>
      </w:r>
      <w:r w:rsidDel="00000000" w:rsidR="00000000" w:rsidRPr="00000000">
        <w:rPr>
          <w:sz w:val="20"/>
          <w:szCs w:val="20"/>
          <w:rtl w:val="0"/>
        </w:rPr>
        <w:t xml:space="preserve">it to be a safety or health hazard. </w:t>
      </w:r>
    </w:p>
    <w:p w:rsidR="00000000" w:rsidDel="00000000" w:rsidP="00000000" w:rsidRDefault="00000000" w:rsidRPr="00000000" w14:paraId="00000034">
      <w:pPr>
        <w:numPr>
          <w:ilvl w:val="1"/>
          <w:numId w:val="10"/>
        </w:numPr>
        <w:ind w:left="1440" w:hanging="360"/>
        <w:rPr>
          <w:sz w:val="20"/>
          <w:szCs w:val="20"/>
        </w:rPr>
      </w:pPr>
      <w:r w:rsidDel="00000000" w:rsidR="00000000" w:rsidRPr="00000000">
        <w:rPr>
          <w:sz w:val="20"/>
          <w:szCs w:val="20"/>
          <w:rtl w:val="0"/>
        </w:rPr>
        <w:t xml:space="preserve">Facility users must sanitize all equipment before bringing it into the facility and immediately before they leave the room it was used in. </w:t>
      </w:r>
    </w:p>
    <w:p w:rsidR="00000000" w:rsidDel="00000000" w:rsidP="00000000" w:rsidRDefault="00000000" w:rsidRPr="00000000" w14:paraId="00000035">
      <w:pPr>
        <w:numPr>
          <w:ilvl w:val="1"/>
          <w:numId w:val="10"/>
        </w:numPr>
        <w:ind w:left="1440" w:hanging="360"/>
        <w:rPr>
          <w:sz w:val="20"/>
          <w:szCs w:val="20"/>
        </w:rPr>
      </w:pPr>
      <w:r w:rsidDel="00000000" w:rsidR="00000000" w:rsidRPr="00000000">
        <w:rPr>
          <w:sz w:val="20"/>
          <w:szCs w:val="20"/>
          <w:rtl w:val="0"/>
        </w:rPr>
        <w:t xml:space="preserve">Facility users must provide their own sanitizing supplies for their equipment.</w:t>
      </w:r>
    </w:p>
    <w:p w:rsidR="00000000" w:rsidDel="00000000" w:rsidP="00000000" w:rsidRDefault="00000000" w:rsidRPr="00000000" w14:paraId="00000036">
      <w:pPr>
        <w:numPr>
          <w:ilvl w:val="1"/>
          <w:numId w:val="10"/>
        </w:numPr>
        <w:ind w:left="1440" w:hanging="360"/>
        <w:rPr>
          <w:sz w:val="20"/>
          <w:szCs w:val="20"/>
        </w:rPr>
      </w:pPr>
      <w:r w:rsidDel="00000000" w:rsidR="00000000" w:rsidRPr="00000000">
        <w:rPr>
          <w:sz w:val="20"/>
          <w:szCs w:val="20"/>
          <w:rtl w:val="0"/>
        </w:rPr>
        <w:t xml:space="preserve">Facility users approved to use District equipment must clean equipment before and after each class </w:t>
      </w:r>
      <w:r w:rsidDel="00000000" w:rsidR="00000000" w:rsidRPr="00000000">
        <w:rPr>
          <w:rtl w:val="0"/>
        </w:rPr>
      </w:r>
    </w:p>
    <w:p w:rsidR="00000000" w:rsidDel="00000000" w:rsidP="00000000" w:rsidRDefault="00000000" w:rsidRPr="00000000" w14:paraId="00000037">
      <w:pPr>
        <w:rPr>
          <w:b w:val="1"/>
          <w:sz w:val="20"/>
          <w:szCs w:val="20"/>
        </w:rPr>
      </w:pPr>
      <w:r w:rsidDel="00000000" w:rsidR="00000000" w:rsidRPr="00000000">
        <w:rPr>
          <w:rtl w:val="0"/>
        </w:rPr>
      </w:r>
    </w:p>
    <w:bookmarkStart w:colFirst="0" w:colLast="0" w:name="v081i62j459b" w:id="6"/>
    <w:bookmarkEnd w:id="6"/>
    <w:p w:rsidR="00000000" w:rsidDel="00000000" w:rsidP="00000000" w:rsidRDefault="00000000" w:rsidRPr="00000000" w14:paraId="00000038">
      <w:pPr>
        <w:rPr>
          <w:b w:val="1"/>
          <w:sz w:val="20"/>
          <w:szCs w:val="20"/>
        </w:rPr>
      </w:pPr>
      <w:r w:rsidDel="00000000" w:rsidR="00000000" w:rsidRPr="00000000">
        <w:rPr>
          <w:b w:val="1"/>
          <w:sz w:val="20"/>
          <w:szCs w:val="20"/>
          <w:rtl w:val="0"/>
        </w:rPr>
        <w:t xml:space="preserve">Facility use permitting updates</w:t>
      </w:r>
    </w:p>
    <w:p w:rsidR="00000000" w:rsidDel="00000000" w:rsidP="00000000" w:rsidRDefault="00000000" w:rsidRPr="00000000" w14:paraId="00000039">
      <w:pPr>
        <w:rPr>
          <w:sz w:val="20"/>
          <w:szCs w:val="20"/>
        </w:rPr>
      </w:pPr>
      <w:r w:rsidDel="00000000" w:rsidR="00000000" w:rsidRPr="00000000">
        <w:rPr>
          <w:sz w:val="20"/>
          <w:szCs w:val="20"/>
          <w:rtl w:val="0"/>
        </w:rPr>
        <w:t xml:space="preserve">In addition to items already listed within this preparedness plan, facility use requests for non-District sponsored user groups must now follow an updated process: </w:t>
      </w:r>
    </w:p>
    <w:p w:rsidR="00000000" w:rsidDel="00000000" w:rsidP="00000000" w:rsidRDefault="00000000" w:rsidRPr="00000000" w14:paraId="0000003A">
      <w:pPr>
        <w:numPr>
          <w:ilvl w:val="0"/>
          <w:numId w:val="11"/>
        </w:numPr>
        <w:ind w:left="720" w:hanging="360"/>
        <w:rPr>
          <w:sz w:val="20"/>
          <w:szCs w:val="20"/>
        </w:rPr>
      </w:pPr>
      <w:r w:rsidDel="00000000" w:rsidR="00000000" w:rsidRPr="00000000">
        <w:rPr>
          <w:sz w:val="20"/>
          <w:szCs w:val="20"/>
          <w:rtl w:val="0"/>
        </w:rPr>
        <w:t xml:space="preserve">Submit a new/updated Certificate of Insurance, listing ISD 194 as additional insured with a minimum $1.5 million in general liability, confirmation is needed insurance covered for in person activities during covid</w:t>
      </w:r>
    </w:p>
    <w:p w:rsidR="00000000" w:rsidDel="00000000" w:rsidP="00000000" w:rsidRDefault="00000000" w:rsidRPr="00000000" w14:paraId="0000003B">
      <w:pPr>
        <w:numPr>
          <w:ilvl w:val="0"/>
          <w:numId w:val="11"/>
        </w:numPr>
        <w:ind w:left="720" w:hanging="360"/>
        <w:rPr>
          <w:sz w:val="20"/>
          <w:szCs w:val="20"/>
        </w:rPr>
      </w:pPr>
      <w:r w:rsidDel="00000000" w:rsidR="00000000" w:rsidRPr="00000000">
        <w:rPr>
          <w:sz w:val="20"/>
          <w:szCs w:val="20"/>
          <w:rtl w:val="0"/>
        </w:rPr>
        <w:t xml:space="preserve">Submit a Preparedness Plan for their user group, and how safety plan was communicated with their attendees and posted online</w:t>
      </w:r>
    </w:p>
    <w:p w:rsidR="00000000" w:rsidDel="00000000" w:rsidP="00000000" w:rsidRDefault="00000000" w:rsidRPr="00000000" w14:paraId="0000003C">
      <w:pPr>
        <w:numPr>
          <w:ilvl w:val="0"/>
          <w:numId w:val="11"/>
        </w:numPr>
        <w:ind w:left="720" w:hanging="360"/>
        <w:rPr>
          <w:sz w:val="20"/>
          <w:szCs w:val="20"/>
        </w:rPr>
      </w:pPr>
      <w:r w:rsidDel="00000000" w:rsidR="00000000" w:rsidRPr="00000000">
        <w:rPr>
          <w:sz w:val="20"/>
          <w:szCs w:val="20"/>
          <w:rtl w:val="0"/>
        </w:rPr>
        <w:t xml:space="preserve">Accept to follow ISD 194 Facility Use Policies and the Facility Use Preparedness Plan</w:t>
      </w:r>
    </w:p>
    <w:p w:rsidR="00000000" w:rsidDel="00000000" w:rsidP="00000000" w:rsidRDefault="00000000" w:rsidRPr="00000000" w14:paraId="0000003D">
      <w:pPr>
        <w:numPr>
          <w:ilvl w:val="0"/>
          <w:numId w:val="11"/>
        </w:numPr>
        <w:ind w:left="720" w:hanging="360"/>
        <w:rPr>
          <w:sz w:val="20"/>
          <w:szCs w:val="20"/>
        </w:rPr>
      </w:pPr>
      <w:r w:rsidDel="00000000" w:rsidR="00000000" w:rsidRPr="00000000">
        <w:rPr>
          <w:sz w:val="20"/>
          <w:szCs w:val="20"/>
          <w:rtl w:val="0"/>
        </w:rPr>
        <w:t xml:space="preserve">Submit a facility request via the </w:t>
      </w:r>
      <w:hyperlink r:id="rId11">
        <w:r w:rsidDel="00000000" w:rsidR="00000000" w:rsidRPr="00000000">
          <w:rPr>
            <w:color w:val="1155cc"/>
            <w:sz w:val="20"/>
            <w:szCs w:val="20"/>
            <w:u w:val="single"/>
            <w:rtl w:val="0"/>
          </w:rPr>
          <w:t xml:space="preserve">Facility Use Request Form</w:t>
        </w:r>
      </w:hyperlink>
      <w:r w:rsidDel="00000000" w:rsidR="00000000" w:rsidRPr="00000000">
        <w:rPr>
          <w:rtl w:val="0"/>
        </w:rPr>
      </w:r>
    </w:p>
    <w:p w:rsidR="00000000" w:rsidDel="00000000" w:rsidP="00000000" w:rsidRDefault="00000000" w:rsidRPr="00000000" w14:paraId="0000003E">
      <w:pPr>
        <w:rPr>
          <w:sz w:val="20"/>
          <w:szCs w:val="20"/>
        </w:rPr>
      </w:pPr>
      <w:r w:rsidDel="00000000" w:rsidR="00000000" w:rsidRPr="00000000">
        <w:rPr>
          <w:sz w:val="20"/>
          <w:szCs w:val="20"/>
          <w:rtl w:val="0"/>
        </w:rPr>
        <w:t xml:space="preserve">If your program involves sports as either an activity within a program or as the focus of the program itself, please use the following guidance. The Minnesota Department of Health (MDH) is supportive of the following parameters for youth sports:</w:t>
      </w:r>
    </w:p>
    <w:p w:rsidR="00000000" w:rsidDel="00000000" w:rsidP="00000000" w:rsidRDefault="00000000" w:rsidRPr="00000000" w14:paraId="0000003F">
      <w:pPr>
        <w:numPr>
          <w:ilvl w:val="0"/>
          <w:numId w:val="9"/>
        </w:numPr>
        <w:ind w:left="720" w:hanging="360"/>
        <w:rPr>
          <w:sz w:val="20"/>
          <w:szCs w:val="20"/>
        </w:rPr>
      </w:pPr>
      <w:r w:rsidDel="00000000" w:rsidR="00000000" w:rsidRPr="00000000">
        <w:rPr>
          <w:sz w:val="20"/>
          <w:szCs w:val="20"/>
          <w:rtl w:val="0"/>
        </w:rPr>
        <w:t xml:space="preserve">Within the program, create consistent pods of the same staff, volunteers, and participants. Pod size is under current MDH guidance</w:t>
      </w:r>
    </w:p>
    <w:p w:rsidR="00000000" w:rsidDel="00000000" w:rsidP="00000000" w:rsidRDefault="00000000" w:rsidRPr="00000000" w14:paraId="00000040">
      <w:pPr>
        <w:widowControl w:val="0"/>
        <w:numPr>
          <w:ilvl w:val="1"/>
          <w:numId w:val="9"/>
        </w:numPr>
        <w:spacing w:line="240" w:lineRule="auto"/>
        <w:ind w:left="1440" w:hanging="360"/>
        <w:rPr>
          <w:sz w:val="20"/>
          <w:szCs w:val="20"/>
        </w:rPr>
      </w:pPr>
      <w:hyperlink r:id="rId12">
        <w:r w:rsidDel="00000000" w:rsidR="00000000" w:rsidRPr="00000000">
          <w:rPr>
            <w:color w:val="1155cc"/>
            <w:sz w:val="20"/>
            <w:szCs w:val="20"/>
            <w:highlight w:val="white"/>
            <w:u w:val="single"/>
            <w:rtl w:val="0"/>
          </w:rPr>
          <w:t xml:space="preserve">Guidance for Social Distancing in Youth and Student Programs (PDF)</w:t>
        </w:r>
      </w:hyperlink>
      <w:r w:rsidDel="00000000" w:rsidR="00000000" w:rsidRPr="00000000">
        <w:rPr>
          <w:rtl w:val="0"/>
        </w:rPr>
      </w:r>
    </w:p>
    <w:p w:rsidR="00000000" w:rsidDel="00000000" w:rsidP="00000000" w:rsidRDefault="00000000" w:rsidRPr="00000000" w14:paraId="00000041">
      <w:pPr>
        <w:numPr>
          <w:ilvl w:val="1"/>
          <w:numId w:val="9"/>
        </w:numPr>
        <w:spacing w:line="240" w:lineRule="auto"/>
        <w:ind w:left="1440" w:hanging="360"/>
        <w:rPr>
          <w:color w:val="1155cc"/>
          <w:sz w:val="20"/>
          <w:szCs w:val="20"/>
          <w:highlight w:val="white"/>
        </w:rPr>
      </w:pPr>
      <w:hyperlink r:id="rId13">
        <w:r w:rsidDel="00000000" w:rsidR="00000000" w:rsidRPr="00000000">
          <w:rPr>
            <w:color w:val="1155cc"/>
            <w:sz w:val="20"/>
            <w:szCs w:val="20"/>
            <w:u w:val="single"/>
            <w:rtl w:val="0"/>
          </w:rPr>
          <w:t xml:space="preserve">Guidance for Social Distancing in Youth Sports (PDF)</w:t>
        </w:r>
      </w:hyperlink>
      <w:r w:rsidDel="00000000" w:rsidR="00000000" w:rsidRPr="00000000">
        <w:rPr>
          <w:rtl w:val="0"/>
        </w:rPr>
      </w:r>
    </w:p>
    <w:p w:rsidR="00000000" w:rsidDel="00000000" w:rsidP="00000000" w:rsidRDefault="00000000" w:rsidRPr="00000000" w14:paraId="00000042">
      <w:pPr>
        <w:numPr>
          <w:ilvl w:val="1"/>
          <w:numId w:val="9"/>
        </w:numPr>
        <w:spacing w:line="240" w:lineRule="auto"/>
        <w:ind w:left="1440" w:hanging="360"/>
        <w:rPr>
          <w:sz w:val="20"/>
          <w:szCs w:val="20"/>
        </w:rPr>
      </w:pPr>
      <w:hyperlink r:id="rId14">
        <w:r w:rsidDel="00000000" w:rsidR="00000000" w:rsidRPr="00000000">
          <w:rPr>
            <w:color w:val="1155cc"/>
            <w:sz w:val="20"/>
            <w:szCs w:val="20"/>
            <w:highlight w:val="white"/>
            <w:u w:val="single"/>
            <w:rtl w:val="0"/>
          </w:rPr>
          <w:t xml:space="preserve">COVID-19 Outdoor Recreation, Facilities and Public Guidelines</w:t>
        </w:r>
      </w:hyperlink>
      <w:r w:rsidDel="00000000" w:rsidR="00000000" w:rsidRPr="00000000">
        <w:rPr>
          <w:rtl w:val="0"/>
        </w:rPr>
      </w:r>
    </w:p>
    <w:p w:rsidR="00000000" w:rsidDel="00000000" w:rsidP="00000000" w:rsidRDefault="00000000" w:rsidRPr="00000000" w14:paraId="00000043">
      <w:pPr>
        <w:numPr>
          <w:ilvl w:val="0"/>
          <w:numId w:val="9"/>
        </w:numPr>
        <w:ind w:left="720" w:hanging="360"/>
        <w:rPr>
          <w:sz w:val="20"/>
          <w:szCs w:val="20"/>
        </w:rPr>
      </w:pPr>
      <w:r w:rsidDel="00000000" w:rsidR="00000000" w:rsidRPr="00000000">
        <w:rPr>
          <w:sz w:val="20"/>
          <w:szCs w:val="20"/>
          <w:rtl w:val="0"/>
        </w:rPr>
        <w:t xml:space="preserve">Make sure you’re in compliance with Safe Sport mandates (federal law).</w:t>
      </w:r>
    </w:p>
    <w:p w:rsidR="00000000" w:rsidDel="00000000" w:rsidP="00000000" w:rsidRDefault="00000000" w:rsidRPr="00000000" w14:paraId="00000044">
      <w:pPr>
        <w:numPr>
          <w:ilvl w:val="0"/>
          <w:numId w:val="9"/>
        </w:numPr>
        <w:ind w:left="720" w:hanging="360"/>
        <w:rPr>
          <w:sz w:val="20"/>
          <w:szCs w:val="20"/>
        </w:rPr>
      </w:pPr>
      <w:r w:rsidDel="00000000" w:rsidR="00000000" w:rsidRPr="00000000">
        <w:rPr>
          <w:sz w:val="20"/>
          <w:szCs w:val="20"/>
          <w:rtl w:val="0"/>
        </w:rPr>
        <w:t xml:space="preserve">Remind parents or caregivers that they should not attend practices. If necessary for them to be at practices, ensure that proper social distancing is maintained between parents or caregivers.</w:t>
      </w:r>
    </w:p>
    <w:p w:rsidR="00000000" w:rsidDel="00000000" w:rsidP="00000000" w:rsidRDefault="00000000" w:rsidRPr="00000000" w14:paraId="00000045">
      <w:pPr>
        <w:numPr>
          <w:ilvl w:val="0"/>
          <w:numId w:val="9"/>
        </w:numPr>
        <w:ind w:left="720" w:hanging="360"/>
        <w:rPr>
          <w:sz w:val="20"/>
          <w:szCs w:val="20"/>
        </w:rPr>
      </w:pPr>
      <w:r w:rsidDel="00000000" w:rsidR="00000000" w:rsidRPr="00000000">
        <w:rPr>
          <w:sz w:val="20"/>
          <w:szCs w:val="20"/>
          <w:rtl w:val="0"/>
        </w:rPr>
        <w:t xml:space="preserve">Discourage sharing of equipment as much as possible. If sharing has to occur, consider the equipment and type of use and consider cleaning equipment between each use.</w:t>
      </w:r>
    </w:p>
    <w:p w:rsidR="00000000" w:rsidDel="00000000" w:rsidP="00000000" w:rsidRDefault="00000000" w:rsidRPr="00000000" w14:paraId="00000046">
      <w:pPr>
        <w:numPr>
          <w:ilvl w:val="0"/>
          <w:numId w:val="9"/>
        </w:numPr>
        <w:ind w:left="720" w:hanging="360"/>
        <w:rPr>
          <w:sz w:val="20"/>
          <w:szCs w:val="20"/>
        </w:rPr>
      </w:pPr>
      <w:r w:rsidDel="00000000" w:rsidR="00000000" w:rsidRPr="00000000">
        <w:rPr>
          <w:sz w:val="20"/>
          <w:szCs w:val="20"/>
          <w:rtl w:val="0"/>
        </w:rPr>
        <w:t xml:space="preserve">Follow the outlined ratios for participants per field which is found in the above guidance links from MDH.</w:t>
      </w:r>
    </w:p>
    <w:p w:rsidR="00000000" w:rsidDel="00000000" w:rsidP="00000000" w:rsidRDefault="00000000" w:rsidRPr="00000000" w14:paraId="00000047">
      <w:pPr>
        <w:numPr>
          <w:ilvl w:val="1"/>
          <w:numId w:val="9"/>
        </w:numPr>
        <w:ind w:left="1440" w:hanging="360"/>
        <w:rPr>
          <w:sz w:val="20"/>
          <w:szCs w:val="20"/>
        </w:rPr>
      </w:pPr>
      <w:r w:rsidDel="00000000" w:rsidR="00000000" w:rsidRPr="00000000">
        <w:rPr>
          <w:sz w:val="20"/>
          <w:szCs w:val="20"/>
          <w:rtl w:val="0"/>
        </w:rPr>
        <w:t xml:space="preserve">One team/sport per field/rink/court at any time.</w:t>
      </w:r>
    </w:p>
    <w:p w:rsidR="00000000" w:rsidDel="00000000" w:rsidP="00000000" w:rsidRDefault="00000000" w:rsidRPr="00000000" w14:paraId="00000048">
      <w:pPr>
        <w:numPr>
          <w:ilvl w:val="1"/>
          <w:numId w:val="9"/>
        </w:numPr>
        <w:ind w:left="1440" w:hanging="360"/>
        <w:rPr>
          <w:sz w:val="20"/>
          <w:szCs w:val="20"/>
        </w:rPr>
      </w:pPr>
      <w:r w:rsidDel="00000000" w:rsidR="00000000" w:rsidRPr="00000000">
        <w:rPr>
          <w:sz w:val="20"/>
          <w:szCs w:val="20"/>
          <w:rtl w:val="0"/>
        </w:rPr>
        <w:t xml:space="preserve">Football/soccer field (approx. 57,600 sq. ft.) .</w:t>
      </w:r>
    </w:p>
    <w:p w:rsidR="00000000" w:rsidDel="00000000" w:rsidP="00000000" w:rsidRDefault="00000000" w:rsidRPr="00000000" w14:paraId="00000049">
      <w:pPr>
        <w:numPr>
          <w:ilvl w:val="1"/>
          <w:numId w:val="9"/>
        </w:numPr>
        <w:ind w:left="1440" w:hanging="360"/>
        <w:rPr>
          <w:sz w:val="20"/>
          <w:szCs w:val="20"/>
        </w:rPr>
      </w:pPr>
      <w:r w:rsidDel="00000000" w:rsidR="00000000" w:rsidRPr="00000000">
        <w:rPr>
          <w:sz w:val="20"/>
          <w:szCs w:val="20"/>
          <w:rtl w:val="0"/>
        </w:rPr>
        <w:t xml:space="preserve">Baseball field (40,000+ sq. ft.) </w:t>
      </w:r>
    </w:p>
    <w:p w:rsidR="00000000" w:rsidDel="00000000" w:rsidP="00000000" w:rsidRDefault="00000000" w:rsidRPr="00000000" w14:paraId="0000004A">
      <w:pPr>
        <w:numPr>
          <w:ilvl w:val="1"/>
          <w:numId w:val="9"/>
        </w:numPr>
        <w:ind w:left="1440" w:hanging="360"/>
        <w:rPr>
          <w:sz w:val="20"/>
          <w:szCs w:val="20"/>
        </w:rPr>
      </w:pPr>
      <w:r w:rsidDel="00000000" w:rsidR="00000000" w:rsidRPr="00000000">
        <w:rPr>
          <w:sz w:val="20"/>
          <w:szCs w:val="20"/>
          <w:rtl w:val="0"/>
        </w:rPr>
        <w:t xml:space="preserve">Ice rink (approx. 17,000 sq. ft.).</w:t>
      </w:r>
    </w:p>
    <w:p w:rsidR="00000000" w:rsidDel="00000000" w:rsidP="00000000" w:rsidRDefault="00000000" w:rsidRPr="00000000" w14:paraId="0000004B">
      <w:pPr>
        <w:numPr>
          <w:ilvl w:val="1"/>
          <w:numId w:val="9"/>
        </w:numPr>
        <w:ind w:left="1440" w:hanging="360"/>
        <w:rPr>
          <w:sz w:val="20"/>
          <w:szCs w:val="20"/>
        </w:rPr>
      </w:pPr>
      <w:r w:rsidDel="00000000" w:rsidR="00000000" w:rsidRPr="00000000">
        <w:rPr>
          <w:sz w:val="20"/>
          <w:szCs w:val="20"/>
          <w:rtl w:val="0"/>
        </w:rPr>
        <w:t xml:space="preserve">Basketball/volleyball court (4,700 sq. ft.).</w:t>
      </w:r>
    </w:p>
    <w:p w:rsidR="00000000" w:rsidDel="00000000" w:rsidP="00000000" w:rsidRDefault="00000000" w:rsidRPr="00000000" w14:paraId="0000004C">
      <w:pPr>
        <w:numPr>
          <w:ilvl w:val="1"/>
          <w:numId w:val="9"/>
        </w:numPr>
        <w:ind w:left="1440" w:hanging="360"/>
        <w:rPr>
          <w:sz w:val="20"/>
          <w:szCs w:val="20"/>
        </w:rPr>
      </w:pPr>
      <w:r w:rsidDel="00000000" w:rsidR="00000000" w:rsidRPr="00000000">
        <w:rPr>
          <w:sz w:val="20"/>
          <w:szCs w:val="20"/>
          <w:rtl w:val="0"/>
        </w:rPr>
        <w:t xml:space="preserve">Adhere to facility or field specific guidelines for COVID-19.</w:t>
      </w:r>
    </w:p>
    <w:p w:rsidR="00000000" w:rsidDel="00000000" w:rsidP="00000000" w:rsidRDefault="00000000" w:rsidRPr="00000000" w14:paraId="0000004D">
      <w:pPr>
        <w:numPr>
          <w:ilvl w:val="1"/>
          <w:numId w:val="9"/>
        </w:numPr>
        <w:ind w:left="1440" w:hanging="360"/>
        <w:rPr>
          <w:sz w:val="20"/>
          <w:szCs w:val="20"/>
        </w:rPr>
      </w:pPr>
      <w:r w:rsidDel="00000000" w:rsidR="00000000" w:rsidRPr="00000000">
        <w:rPr>
          <w:sz w:val="20"/>
          <w:szCs w:val="20"/>
          <w:rtl w:val="0"/>
        </w:rPr>
        <w:t xml:space="preserve">The above specifics will be updated as MDH guidelines are updated</w:t>
      </w:r>
    </w:p>
    <w:p w:rsidR="00000000" w:rsidDel="00000000" w:rsidP="00000000" w:rsidRDefault="00000000" w:rsidRPr="00000000" w14:paraId="0000004E">
      <w:pPr>
        <w:rPr>
          <w:b w:val="1"/>
          <w:sz w:val="20"/>
          <w:szCs w:val="20"/>
        </w:rPr>
      </w:pPr>
      <w:r w:rsidDel="00000000" w:rsidR="00000000" w:rsidRPr="00000000">
        <w:rPr>
          <w:rtl w:val="0"/>
        </w:rPr>
      </w:r>
    </w:p>
    <w:bookmarkStart w:colFirst="0" w:colLast="0" w:name="e691wkeily56" w:id="7"/>
    <w:bookmarkEnd w:id="7"/>
    <w:p w:rsidR="00000000" w:rsidDel="00000000" w:rsidP="00000000" w:rsidRDefault="00000000" w:rsidRPr="00000000" w14:paraId="0000004F">
      <w:pPr>
        <w:rPr>
          <w:b w:val="1"/>
          <w:sz w:val="20"/>
          <w:szCs w:val="20"/>
        </w:rPr>
      </w:pPr>
      <w:r w:rsidDel="00000000" w:rsidR="00000000" w:rsidRPr="00000000">
        <w:rPr>
          <w:b w:val="1"/>
          <w:sz w:val="20"/>
          <w:szCs w:val="20"/>
          <w:rtl w:val="0"/>
        </w:rPr>
        <w:t xml:space="preserve">Additional Onsite Required Items for User Groups:</w:t>
      </w:r>
    </w:p>
    <w:p w:rsidR="00000000" w:rsidDel="00000000" w:rsidP="00000000" w:rsidRDefault="00000000" w:rsidRPr="00000000" w14:paraId="00000050">
      <w:pPr>
        <w:numPr>
          <w:ilvl w:val="0"/>
          <w:numId w:val="3"/>
        </w:numPr>
        <w:ind w:left="720" w:hanging="360"/>
        <w:rPr>
          <w:sz w:val="20"/>
          <w:szCs w:val="20"/>
        </w:rPr>
      </w:pPr>
      <w:r w:rsidDel="00000000" w:rsidR="00000000" w:rsidRPr="00000000">
        <w:rPr>
          <w:sz w:val="20"/>
          <w:szCs w:val="20"/>
          <w:rtl w:val="0"/>
        </w:rPr>
        <w:t xml:space="preserve">Share safety concerns with district staff</w:t>
      </w:r>
    </w:p>
    <w:p w:rsidR="00000000" w:rsidDel="00000000" w:rsidP="00000000" w:rsidRDefault="00000000" w:rsidRPr="00000000" w14:paraId="00000051">
      <w:pPr>
        <w:numPr>
          <w:ilvl w:val="0"/>
          <w:numId w:val="3"/>
        </w:numPr>
        <w:ind w:left="720" w:hanging="360"/>
        <w:rPr>
          <w:sz w:val="20"/>
          <w:szCs w:val="20"/>
        </w:rPr>
      </w:pPr>
      <w:r w:rsidDel="00000000" w:rsidR="00000000" w:rsidRPr="00000000">
        <w:rPr>
          <w:sz w:val="20"/>
          <w:szCs w:val="20"/>
          <w:rtl w:val="0"/>
        </w:rPr>
        <w:t xml:space="preserve">Non-compliant groups will not be allowed future facility use</w:t>
      </w:r>
    </w:p>
    <w:p w:rsidR="00000000" w:rsidDel="00000000" w:rsidP="00000000" w:rsidRDefault="00000000" w:rsidRPr="00000000" w14:paraId="00000052">
      <w:pPr>
        <w:numPr>
          <w:ilvl w:val="0"/>
          <w:numId w:val="3"/>
        </w:numPr>
        <w:ind w:left="720" w:hanging="360"/>
        <w:rPr>
          <w:sz w:val="20"/>
          <w:szCs w:val="20"/>
        </w:rPr>
      </w:pPr>
      <w:r w:rsidDel="00000000" w:rsidR="00000000" w:rsidRPr="00000000">
        <w:rPr>
          <w:sz w:val="20"/>
          <w:szCs w:val="20"/>
          <w:rtl w:val="0"/>
        </w:rPr>
        <w:t xml:space="preserve">No food unless medically warranted during rentals</w:t>
      </w:r>
    </w:p>
    <w:p w:rsidR="00000000" w:rsidDel="00000000" w:rsidP="00000000" w:rsidRDefault="00000000" w:rsidRPr="00000000" w14:paraId="00000053">
      <w:pPr>
        <w:numPr>
          <w:ilvl w:val="0"/>
          <w:numId w:val="3"/>
        </w:numPr>
        <w:ind w:left="720" w:hanging="360"/>
        <w:rPr>
          <w:sz w:val="20"/>
          <w:szCs w:val="20"/>
        </w:rPr>
      </w:pPr>
      <w:r w:rsidDel="00000000" w:rsidR="00000000" w:rsidRPr="00000000">
        <w:rPr>
          <w:sz w:val="20"/>
          <w:szCs w:val="20"/>
          <w:rtl w:val="0"/>
        </w:rPr>
        <w:t xml:space="preserve">At this time, food sharing and co-op treats and beverages during/after practices is not allowed</w:t>
      </w:r>
      <w:r w:rsidDel="00000000" w:rsidR="00000000" w:rsidRPr="00000000">
        <w:rPr>
          <w:rtl w:val="0"/>
        </w:rPr>
      </w:r>
    </w:p>
    <w:p w:rsidR="00000000" w:rsidDel="00000000" w:rsidP="00000000" w:rsidRDefault="00000000" w:rsidRPr="00000000" w14:paraId="00000054">
      <w:pPr>
        <w:numPr>
          <w:ilvl w:val="0"/>
          <w:numId w:val="3"/>
        </w:numPr>
        <w:ind w:left="720" w:hanging="360"/>
        <w:rPr>
          <w:sz w:val="20"/>
          <w:szCs w:val="20"/>
        </w:rPr>
      </w:pPr>
      <w:r w:rsidDel="00000000" w:rsidR="00000000" w:rsidRPr="00000000">
        <w:rPr>
          <w:sz w:val="20"/>
          <w:szCs w:val="20"/>
          <w:rtl w:val="0"/>
        </w:rPr>
        <w:t xml:space="preserve">Do not install or leave any accessory equipment on any fields or in any facilities at this time</w:t>
      </w:r>
    </w:p>
    <w:p w:rsidR="00000000" w:rsidDel="00000000" w:rsidP="00000000" w:rsidRDefault="00000000" w:rsidRPr="00000000" w14:paraId="00000055">
      <w:pPr>
        <w:numPr>
          <w:ilvl w:val="0"/>
          <w:numId w:val="3"/>
        </w:numPr>
        <w:ind w:left="720" w:hanging="360"/>
        <w:rPr>
          <w:sz w:val="20"/>
          <w:szCs w:val="20"/>
        </w:rPr>
      </w:pPr>
      <w:r w:rsidDel="00000000" w:rsidR="00000000" w:rsidRPr="00000000">
        <w:rPr>
          <w:sz w:val="20"/>
          <w:szCs w:val="20"/>
          <w:rtl w:val="0"/>
        </w:rPr>
        <w:t xml:space="preserve">User groups scheduled for field use are restricted from entering any school buildings, unless authorized on a permit</w:t>
      </w:r>
    </w:p>
    <w:p w:rsidR="00000000" w:rsidDel="00000000" w:rsidP="00000000" w:rsidRDefault="00000000" w:rsidRPr="00000000" w14:paraId="00000056">
      <w:pPr>
        <w:numPr>
          <w:ilvl w:val="0"/>
          <w:numId w:val="3"/>
        </w:numPr>
        <w:ind w:left="720" w:hanging="360"/>
        <w:rPr>
          <w:sz w:val="20"/>
          <w:szCs w:val="20"/>
        </w:rPr>
      </w:pPr>
      <w:r w:rsidDel="00000000" w:rsidR="00000000" w:rsidRPr="00000000">
        <w:rPr>
          <w:sz w:val="20"/>
          <w:szCs w:val="20"/>
          <w:rtl w:val="0"/>
        </w:rPr>
        <w:t xml:space="preserve">Field dugouts, benches and bleachers should be avoided as surfaces are not sanitized regularly</w:t>
      </w:r>
    </w:p>
    <w:p w:rsidR="00000000" w:rsidDel="00000000" w:rsidP="00000000" w:rsidRDefault="00000000" w:rsidRPr="00000000" w14:paraId="00000057">
      <w:pPr>
        <w:ind w:left="0" w:firstLine="0"/>
        <w:rPr>
          <w:b w:val="1"/>
          <w:sz w:val="20"/>
          <w:szCs w:val="20"/>
        </w:rPr>
      </w:pPr>
      <w:r w:rsidDel="00000000" w:rsidR="00000000" w:rsidRPr="00000000">
        <w:rPr>
          <w:rtl w:val="0"/>
        </w:rPr>
      </w:r>
    </w:p>
    <w:bookmarkStart w:colFirst="0" w:colLast="0" w:name="apq9q2ybqy5s" w:id="8"/>
    <w:bookmarkEnd w:id="8"/>
    <w:p w:rsidR="00000000" w:rsidDel="00000000" w:rsidP="00000000" w:rsidRDefault="00000000" w:rsidRPr="00000000" w14:paraId="00000058">
      <w:pPr>
        <w:ind w:left="0" w:firstLine="0"/>
        <w:rPr>
          <w:b w:val="1"/>
          <w:sz w:val="20"/>
          <w:szCs w:val="20"/>
        </w:rPr>
      </w:pPr>
      <w:r w:rsidDel="00000000" w:rsidR="00000000" w:rsidRPr="00000000">
        <w:rPr>
          <w:b w:val="1"/>
          <w:sz w:val="20"/>
          <w:szCs w:val="20"/>
          <w:rtl w:val="0"/>
        </w:rPr>
        <w:t xml:space="preserve">Facility Users Arrival Procedures</w:t>
      </w:r>
    </w:p>
    <w:p w:rsidR="00000000" w:rsidDel="00000000" w:rsidP="00000000" w:rsidRDefault="00000000" w:rsidRPr="00000000" w14:paraId="00000059">
      <w:pPr>
        <w:numPr>
          <w:ilvl w:val="0"/>
          <w:numId w:val="5"/>
        </w:numPr>
        <w:ind w:left="720" w:hanging="360"/>
        <w:rPr>
          <w:sz w:val="20"/>
          <w:szCs w:val="20"/>
        </w:rPr>
      </w:pPr>
      <w:r w:rsidDel="00000000" w:rsidR="00000000" w:rsidRPr="00000000">
        <w:rPr>
          <w:sz w:val="20"/>
          <w:szCs w:val="20"/>
          <w:rtl w:val="0"/>
        </w:rPr>
        <w:t xml:space="preserve">A sign with the self-assessment instructions will be </w:t>
      </w:r>
      <w:r w:rsidDel="00000000" w:rsidR="00000000" w:rsidRPr="00000000">
        <w:rPr>
          <w:sz w:val="20"/>
          <w:szCs w:val="20"/>
          <w:rtl w:val="0"/>
        </w:rPr>
        <w:t xml:space="preserve">posted by the District </w:t>
      </w:r>
      <w:r w:rsidDel="00000000" w:rsidR="00000000" w:rsidRPr="00000000">
        <w:rPr>
          <w:sz w:val="20"/>
          <w:szCs w:val="20"/>
          <w:rtl w:val="0"/>
        </w:rPr>
        <w:t xml:space="preserve">at the building entrance.</w:t>
      </w:r>
      <w:r w:rsidDel="00000000" w:rsidR="00000000" w:rsidRPr="00000000">
        <w:rPr>
          <w:rtl w:val="0"/>
        </w:rPr>
      </w:r>
    </w:p>
    <w:p w:rsidR="00000000" w:rsidDel="00000000" w:rsidP="00000000" w:rsidRDefault="00000000" w:rsidRPr="00000000" w14:paraId="0000005A">
      <w:pPr>
        <w:numPr>
          <w:ilvl w:val="0"/>
          <w:numId w:val="5"/>
        </w:numPr>
        <w:ind w:left="720" w:hanging="360"/>
        <w:rPr>
          <w:sz w:val="20"/>
          <w:szCs w:val="20"/>
        </w:rPr>
      </w:pPr>
      <w:r w:rsidDel="00000000" w:rsidR="00000000" w:rsidRPr="00000000">
        <w:rPr>
          <w:sz w:val="20"/>
          <w:szCs w:val="20"/>
          <w:rtl w:val="0"/>
        </w:rPr>
        <w:t xml:space="preserve">The Facility Supervisor will be onsite at each school that has non-District sponsored facility use permitted.</w:t>
      </w:r>
    </w:p>
    <w:p w:rsidR="00000000" w:rsidDel="00000000" w:rsidP="00000000" w:rsidRDefault="00000000" w:rsidRPr="00000000" w14:paraId="0000005B">
      <w:pPr>
        <w:ind w:left="0" w:firstLine="0"/>
        <w:rPr>
          <w:b w:val="1"/>
          <w:sz w:val="20"/>
          <w:szCs w:val="20"/>
          <w:u w:val="single"/>
        </w:rPr>
      </w:pPr>
      <w:r w:rsidDel="00000000" w:rsidR="00000000" w:rsidRPr="00000000">
        <w:rPr>
          <w:rtl w:val="0"/>
        </w:rPr>
      </w:r>
    </w:p>
    <w:bookmarkStart w:colFirst="0" w:colLast="0" w:name="qp2wqka9yg9t" w:id="9"/>
    <w:bookmarkEnd w:id="9"/>
    <w:p w:rsidR="00000000" w:rsidDel="00000000" w:rsidP="00000000" w:rsidRDefault="00000000" w:rsidRPr="00000000" w14:paraId="0000005C">
      <w:pPr>
        <w:ind w:left="0" w:firstLine="0"/>
        <w:rPr>
          <w:b w:val="1"/>
          <w:sz w:val="20"/>
          <w:szCs w:val="20"/>
          <w:u w:val="single"/>
        </w:rPr>
      </w:pPr>
      <w:r w:rsidDel="00000000" w:rsidR="00000000" w:rsidRPr="00000000">
        <w:rPr>
          <w:b w:val="1"/>
          <w:sz w:val="20"/>
          <w:szCs w:val="20"/>
          <w:u w:val="single"/>
          <w:rtl w:val="0"/>
        </w:rPr>
        <w:t xml:space="preserve">Screening and Procedures for individuals exhibiting signs and symptoms of COVID-19</w:t>
      </w:r>
    </w:p>
    <w:p w:rsidR="00000000" w:rsidDel="00000000" w:rsidP="00000000" w:rsidRDefault="00000000" w:rsidRPr="00000000" w14:paraId="0000005D">
      <w:pPr>
        <w:rPr>
          <w:b w:val="1"/>
          <w:sz w:val="20"/>
          <w:szCs w:val="20"/>
        </w:rPr>
      </w:pPr>
      <w:r w:rsidDel="00000000" w:rsidR="00000000" w:rsidRPr="00000000">
        <w:rPr>
          <w:rtl w:val="0"/>
        </w:rPr>
      </w:r>
    </w:p>
    <w:p w:rsidR="00000000" w:rsidDel="00000000" w:rsidP="00000000" w:rsidRDefault="00000000" w:rsidRPr="00000000" w14:paraId="0000005E">
      <w:pPr>
        <w:rPr>
          <w:sz w:val="20"/>
          <w:szCs w:val="20"/>
        </w:rPr>
      </w:pPr>
      <w:r w:rsidDel="00000000" w:rsidR="00000000" w:rsidRPr="00000000">
        <w:rPr>
          <w:b w:val="1"/>
          <w:sz w:val="20"/>
          <w:szCs w:val="20"/>
          <w:rtl w:val="0"/>
        </w:rPr>
        <w:t xml:space="preserve">Self Assessment:</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5F">
      <w:pPr>
        <w:rPr>
          <w:sz w:val="20"/>
          <w:szCs w:val="20"/>
        </w:rPr>
      </w:pPr>
      <w:r w:rsidDel="00000000" w:rsidR="00000000" w:rsidRPr="00000000">
        <w:rPr>
          <w:sz w:val="20"/>
          <w:szCs w:val="20"/>
          <w:rtl w:val="0"/>
        </w:rPr>
        <w:t xml:space="preserve">Signage will be posted at entrances with MDH guidance on Self Assessment</w:t>
      </w:r>
      <w:r w:rsidDel="00000000" w:rsidR="00000000" w:rsidRPr="00000000">
        <w:rPr>
          <w:rtl w:val="0"/>
        </w:rPr>
      </w:r>
    </w:p>
    <w:p w:rsidR="00000000" w:rsidDel="00000000" w:rsidP="00000000" w:rsidRDefault="00000000" w:rsidRPr="00000000" w14:paraId="00000060">
      <w:pPr>
        <w:ind w:left="0" w:firstLine="0"/>
        <w:rPr>
          <w:b w:val="1"/>
          <w:sz w:val="20"/>
          <w:szCs w:val="20"/>
        </w:rPr>
      </w:pPr>
      <w:r w:rsidDel="00000000" w:rsidR="00000000" w:rsidRPr="00000000">
        <w:rPr>
          <w:b w:val="1"/>
          <w:sz w:val="20"/>
          <w:szCs w:val="20"/>
          <w:rtl w:val="0"/>
        </w:rPr>
        <w:t xml:space="preserve">Illness Tracking</w:t>
      </w:r>
    </w:p>
    <w:p w:rsidR="00000000" w:rsidDel="00000000" w:rsidP="00000000" w:rsidRDefault="00000000" w:rsidRPr="00000000" w14:paraId="00000061">
      <w:pPr>
        <w:ind w:left="0" w:firstLine="0"/>
        <w:rPr>
          <w:b w:val="1"/>
          <w:sz w:val="20"/>
          <w:szCs w:val="20"/>
        </w:rPr>
      </w:pPr>
      <w:r w:rsidDel="00000000" w:rsidR="00000000" w:rsidRPr="00000000">
        <w:rPr>
          <w:sz w:val="20"/>
          <w:szCs w:val="20"/>
          <w:rtl w:val="0"/>
        </w:rPr>
        <w:t xml:space="preserve">Organization/group leaders will be required to keep rosters, take attendance and keep attendance records at all activities should the information be needed by healthcare professionals for contact tracing purposes. </w:t>
      </w:r>
      <w:r w:rsidDel="00000000" w:rsidR="00000000" w:rsidRPr="00000000">
        <w:rPr>
          <w:rtl w:val="0"/>
        </w:rPr>
      </w:r>
    </w:p>
    <w:p w:rsidR="00000000" w:rsidDel="00000000" w:rsidP="00000000" w:rsidRDefault="00000000" w:rsidRPr="00000000" w14:paraId="00000062">
      <w:pPr>
        <w:ind w:left="0" w:firstLine="0"/>
        <w:rPr>
          <w:b w:val="1"/>
          <w:sz w:val="20"/>
          <w:szCs w:val="20"/>
        </w:rPr>
      </w:pPr>
      <w:r w:rsidDel="00000000" w:rsidR="00000000" w:rsidRPr="00000000">
        <w:rPr>
          <w:b w:val="1"/>
          <w:sz w:val="20"/>
          <w:szCs w:val="20"/>
          <w:rtl w:val="0"/>
        </w:rPr>
        <w:t xml:space="preserve">Illness Assessment</w:t>
      </w:r>
    </w:p>
    <w:p w:rsidR="00000000" w:rsidDel="00000000" w:rsidP="00000000" w:rsidRDefault="00000000" w:rsidRPr="00000000" w14:paraId="00000063">
      <w:pPr>
        <w:ind w:left="0" w:firstLine="0"/>
        <w:rPr>
          <w:sz w:val="20"/>
          <w:szCs w:val="20"/>
        </w:rPr>
      </w:pPr>
      <w:r w:rsidDel="00000000" w:rsidR="00000000" w:rsidRPr="00000000">
        <w:rPr>
          <w:sz w:val="20"/>
          <w:szCs w:val="20"/>
          <w:rtl w:val="0"/>
        </w:rPr>
        <w:t xml:space="preserve">Any individual showing any signs or symptoms of illness while on site will be asked to </w:t>
      </w:r>
      <w:r w:rsidDel="00000000" w:rsidR="00000000" w:rsidRPr="00000000">
        <w:rPr>
          <w:sz w:val="20"/>
          <w:szCs w:val="20"/>
          <w:rtl w:val="0"/>
        </w:rPr>
        <w:t xml:space="preserve">go home</w:t>
      </w:r>
      <w:r w:rsidDel="00000000" w:rsidR="00000000" w:rsidRPr="00000000">
        <w:rPr>
          <w:sz w:val="20"/>
          <w:szCs w:val="20"/>
          <w:rtl w:val="0"/>
        </w:rPr>
        <w:t xml:space="preserve"> immediately and contact their healthcare professional. </w:t>
      </w:r>
      <w:r w:rsidDel="00000000" w:rsidR="00000000" w:rsidRPr="00000000">
        <w:rPr>
          <w:rtl w:val="0"/>
        </w:rPr>
      </w:r>
    </w:p>
    <w:p w:rsidR="00000000" w:rsidDel="00000000" w:rsidP="00000000" w:rsidRDefault="00000000" w:rsidRPr="00000000" w14:paraId="00000064">
      <w:pPr>
        <w:rPr>
          <w:color w:val="1155cc"/>
          <w:sz w:val="20"/>
          <w:szCs w:val="20"/>
        </w:rPr>
      </w:pPr>
      <w:hyperlink r:id="rId15">
        <w:r w:rsidDel="00000000" w:rsidR="00000000" w:rsidRPr="00000000">
          <w:rPr>
            <w:color w:val="1155cc"/>
            <w:sz w:val="20"/>
            <w:szCs w:val="20"/>
            <w:highlight w:val="white"/>
            <w:u w:val="single"/>
            <w:rtl w:val="0"/>
          </w:rPr>
          <w:t xml:space="preserve">COVID-19 Exclusion Guidance: Decision Tree for Symptomatic Individuals in Schools &amp; Childcare Programs (PDF)</w:t>
        </w:r>
      </w:hyperlink>
      <w:r w:rsidDel="00000000" w:rsidR="00000000" w:rsidRPr="00000000">
        <w:rPr>
          <w:rtl w:val="0"/>
        </w:rPr>
      </w:r>
    </w:p>
    <w:p w:rsidR="00000000" w:rsidDel="00000000" w:rsidP="00000000" w:rsidRDefault="00000000" w:rsidRPr="00000000" w14:paraId="00000065">
      <w:pPr>
        <w:rPr>
          <w:b w:val="1"/>
          <w:sz w:val="20"/>
          <w:szCs w:val="20"/>
        </w:rPr>
      </w:pPr>
      <w:r w:rsidDel="00000000" w:rsidR="00000000" w:rsidRPr="00000000">
        <w:rPr>
          <w:rtl w:val="0"/>
        </w:rPr>
      </w:r>
    </w:p>
    <w:bookmarkStart w:colFirst="0" w:colLast="0" w:name="f55ohqqc1oiw" w:id="10"/>
    <w:bookmarkEnd w:id="10"/>
    <w:p w:rsidR="00000000" w:rsidDel="00000000" w:rsidP="00000000" w:rsidRDefault="00000000" w:rsidRPr="00000000" w14:paraId="00000066">
      <w:pPr>
        <w:rPr>
          <w:b w:val="1"/>
          <w:sz w:val="20"/>
          <w:szCs w:val="20"/>
        </w:rPr>
      </w:pPr>
      <w:r w:rsidDel="00000000" w:rsidR="00000000" w:rsidRPr="00000000">
        <w:rPr>
          <w:b w:val="1"/>
          <w:sz w:val="20"/>
          <w:szCs w:val="20"/>
          <w:rtl w:val="0"/>
        </w:rPr>
        <w:t xml:space="preserve">To Help Stop the Spread and Protect our Visitors and Staff</w:t>
      </w:r>
    </w:p>
    <w:p w:rsidR="00000000" w:rsidDel="00000000" w:rsidP="00000000" w:rsidRDefault="00000000" w:rsidRPr="00000000" w14:paraId="00000067">
      <w:pPr>
        <w:numPr>
          <w:ilvl w:val="0"/>
          <w:numId w:val="10"/>
        </w:numPr>
        <w:ind w:left="720" w:hanging="360"/>
        <w:rPr>
          <w:sz w:val="20"/>
          <w:szCs w:val="20"/>
        </w:rPr>
      </w:pPr>
      <w:r w:rsidDel="00000000" w:rsidR="00000000" w:rsidRPr="00000000">
        <w:rPr>
          <w:sz w:val="20"/>
          <w:szCs w:val="20"/>
          <w:rtl w:val="0"/>
        </w:rPr>
        <w:t xml:space="preserve">Non-District sponsored user groups are required to provide a Preparedness Plan to ISD 194 in order to move the permitting process to next review step</w:t>
      </w:r>
    </w:p>
    <w:p w:rsidR="00000000" w:rsidDel="00000000" w:rsidP="00000000" w:rsidRDefault="00000000" w:rsidRPr="00000000" w14:paraId="00000068">
      <w:pPr>
        <w:numPr>
          <w:ilvl w:val="0"/>
          <w:numId w:val="10"/>
        </w:numPr>
        <w:ind w:left="720" w:hanging="360"/>
        <w:rPr>
          <w:sz w:val="20"/>
          <w:szCs w:val="20"/>
        </w:rPr>
      </w:pPr>
      <w:r w:rsidDel="00000000" w:rsidR="00000000" w:rsidRPr="00000000">
        <w:rPr>
          <w:sz w:val="20"/>
          <w:szCs w:val="20"/>
          <w:rtl w:val="0"/>
        </w:rPr>
        <w:t xml:space="preserve">Shared/communal food and/or drink is not permitted on school property (buildings and grounds). Eating is only permissible if medically necessary. </w:t>
      </w:r>
    </w:p>
    <w:p w:rsidR="00000000" w:rsidDel="00000000" w:rsidP="00000000" w:rsidRDefault="00000000" w:rsidRPr="00000000" w14:paraId="00000069">
      <w:pPr>
        <w:numPr>
          <w:ilvl w:val="0"/>
          <w:numId w:val="10"/>
        </w:numPr>
        <w:ind w:left="720" w:hanging="360"/>
        <w:rPr>
          <w:sz w:val="20"/>
          <w:szCs w:val="20"/>
        </w:rPr>
      </w:pPr>
      <w:r w:rsidDel="00000000" w:rsidR="00000000" w:rsidRPr="00000000">
        <w:rPr>
          <w:sz w:val="20"/>
          <w:szCs w:val="20"/>
          <w:rtl w:val="0"/>
        </w:rPr>
        <w:t xml:space="preserve">Seed spitting is strictly prohibited on school property.</w:t>
      </w:r>
    </w:p>
    <w:p w:rsidR="00000000" w:rsidDel="00000000" w:rsidP="00000000" w:rsidRDefault="00000000" w:rsidRPr="00000000" w14:paraId="0000006A">
      <w:pPr>
        <w:numPr>
          <w:ilvl w:val="0"/>
          <w:numId w:val="10"/>
        </w:numPr>
        <w:ind w:left="720" w:hanging="360"/>
        <w:rPr>
          <w:sz w:val="20"/>
          <w:szCs w:val="20"/>
        </w:rPr>
      </w:pPr>
      <w:r w:rsidDel="00000000" w:rsidR="00000000" w:rsidRPr="00000000">
        <w:rPr>
          <w:sz w:val="20"/>
          <w:szCs w:val="20"/>
          <w:rtl w:val="0"/>
        </w:rPr>
        <w:t xml:space="preserve">Visitors are encouraged to share safety concern via the </w:t>
      </w:r>
      <w:hyperlink r:id="rId16">
        <w:r w:rsidDel="00000000" w:rsidR="00000000" w:rsidRPr="00000000">
          <w:rPr>
            <w:color w:val="1155cc"/>
            <w:sz w:val="20"/>
            <w:szCs w:val="20"/>
            <w:u w:val="single"/>
            <w:rtl w:val="0"/>
          </w:rPr>
          <w:t xml:space="preserve">Facility Use Feedback Form</w:t>
        </w:r>
      </w:hyperlink>
      <w:r w:rsidDel="00000000" w:rsidR="00000000" w:rsidRPr="00000000">
        <w:rPr>
          <w:rtl w:val="0"/>
        </w:rPr>
      </w:r>
    </w:p>
    <w:p w:rsidR="00000000" w:rsidDel="00000000" w:rsidP="00000000" w:rsidRDefault="00000000" w:rsidRPr="00000000" w14:paraId="0000006B">
      <w:pPr>
        <w:numPr>
          <w:ilvl w:val="0"/>
          <w:numId w:val="10"/>
        </w:numPr>
        <w:ind w:left="720" w:hanging="360"/>
        <w:rPr>
          <w:sz w:val="20"/>
          <w:szCs w:val="20"/>
        </w:rPr>
      </w:pPr>
      <w:r w:rsidDel="00000000" w:rsidR="00000000" w:rsidRPr="00000000">
        <w:rPr>
          <w:sz w:val="20"/>
          <w:szCs w:val="20"/>
          <w:rtl w:val="0"/>
        </w:rPr>
        <w:t xml:space="preserve">Non compliant groups may be asked to leave the premises and may be prohibited from reserving district facilities in the future.</w:t>
      </w:r>
    </w:p>
    <w:p w:rsidR="00000000" w:rsidDel="00000000" w:rsidP="00000000" w:rsidRDefault="00000000" w:rsidRPr="00000000" w14:paraId="0000006C">
      <w:pPr>
        <w:rPr>
          <w:sz w:val="20"/>
          <w:szCs w:val="20"/>
        </w:rPr>
      </w:pPr>
      <w:r w:rsidDel="00000000" w:rsidR="00000000" w:rsidRPr="00000000">
        <w:rPr>
          <w:rtl w:val="0"/>
        </w:rPr>
      </w:r>
    </w:p>
    <w:p w:rsidR="00000000" w:rsidDel="00000000" w:rsidP="00000000" w:rsidRDefault="00000000" w:rsidRPr="00000000" w14:paraId="0000006D">
      <w:pPr>
        <w:rPr>
          <w:sz w:val="20"/>
          <w:szCs w:val="20"/>
        </w:rPr>
      </w:pPr>
      <w:r w:rsidDel="00000000" w:rsidR="00000000" w:rsidRPr="00000000">
        <w:rPr>
          <w:sz w:val="20"/>
          <w:szCs w:val="20"/>
          <w:rtl w:val="0"/>
        </w:rPr>
        <w:t xml:space="preserve">This plan (will be) available to the public on the ISD 194 website and relevant information will be communicated to program participants </w:t>
      </w:r>
      <w:r w:rsidDel="00000000" w:rsidR="00000000" w:rsidRPr="00000000">
        <w:rPr>
          <w:sz w:val="20"/>
          <w:szCs w:val="20"/>
          <w:rtl w:val="0"/>
        </w:rPr>
        <w:t xml:space="preserve">with their official permit. Permit holders, organizations and their members who do not want to abide by these procedures may cancel their reservation at any time without penalty.</w:t>
      </w:r>
      <w:r w:rsidDel="00000000" w:rsidR="00000000" w:rsidRPr="00000000">
        <w:rPr>
          <w:rtl w:val="0"/>
        </w:rPr>
      </w:r>
    </w:p>
    <w:sectPr>
      <w:headerReference r:id="rId17" w:type="default"/>
      <w:footerReference r:id="rId1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Updated on 6/11/2020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forms/d/e/1FAIpQLSdagpArV5kZmD3oxrb7xR8DQkdhnAkyRMih5I0kvwEy6yK0hQ/viewform?c=0&amp;w=1" TargetMode="External"/><Relationship Id="rId10" Type="http://schemas.openxmlformats.org/officeDocument/2006/relationships/hyperlink" Target="https://www.health.state.mn.us/people/cyc/genposter.html" TargetMode="External"/><Relationship Id="rId13" Type="http://schemas.openxmlformats.org/officeDocument/2006/relationships/hyperlink" Target="https://www.health.state.mn.us/diseases/coronavirus/schools/youthsports.pdf" TargetMode="External"/><Relationship Id="rId12" Type="http://schemas.openxmlformats.org/officeDocument/2006/relationships/hyperlink" Target="https://www.health.state.mn.us/diseases/coronavirus/schools/socialdistance.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dc.gov/flu/pdf/protect/cdc_cough.pdf" TargetMode="External"/><Relationship Id="rId15" Type="http://schemas.openxmlformats.org/officeDocument/2006/relationships/hyperlink" Target="https://www.health.state.mn.us/diseases/coronavirus/schools/exguide.pdf" TargetMode="External"/><Relationship Id="rId14" Type="http://schemas.openxmlformats.org/officeDocument/2006/relationships/hyperlink" Target="https://www.dnr.state.mn.us/aboutdnr/covid-19-outdoor-recreation-guidelines.html" TargetMode="External"/><Relationship Id="rId17" Type="http://schemas.openxmlformats.org/officeDocument/2006/relationships/header" Target="header1.xml"/><Relationship Id="rId16" Type="http://schemas.openxmlformats.org/officeDocument/2006/relationships/hyperlink" Target="https://docs.google.com/forms/d/e/1FAIpQLSeyJo2kt5QxttV1imZaE1hrZnsunhR7xBM5FREEsBBuBkwPsQ/viewform" TargetMode="External"/><Relationship Id="rId5" Type="http://schemas.openxmlformats.org/officeDocument/2006/relationships/styles" Target="styles.xml"/><Relationship Id="rId6" Type="http://schemas.openxmlformats.org/officeDocument/2006/relationships/hyperlink" Target="https://mn.gov/covid19/for-minnesotans/stay-safe-mn/stay-safe-plan.jsp" TargetMode="External"/><Relationship Id="rId18" Type="http://schemas.openxmlformats.org/officeDocument/2006/relationships/footer" Target="footer1.xml"/><Relationship Id="rId7" Type="http://schemas.openxmlformats.org/officeDocument/2006/relationships/hyperlink" Target="https://www.cdc.gov/handwashing/pdf/wash-your-hands-poster-english-508.pdf" TargetMode="External"/><Relationship Id="rId8" Type="http://schemas.openxmlformats.org/officeDocument/2006/relationships/hyperlink" Target="https://www.cdc.gov/handwashing/pdf/HH-Posters-Eng-Restroom-5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