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0" w:rsidRDefault="006B0DC0" w:rsidP="006B0DC0">
      <w:r>
        <w:t>Coaches Representative Annual Report</w:t>
      </w:r>
      <w:r>
        <w:tab/>
      </w:r>
      <w:r>
        <w:tab/>
      </w:r>
      <w:r>
        <w:tab/>
      </w:r>
      <w:r>
        <w:tab/>
        <w:t>May 2017</w:t>
      </w:r>
    </w:p>
    <w:p w:rsidR="006B0DC0" w:rsidRDefault="006B0DC0" w:rsidP="006B0DC0"/>
    <w:p w:rsidR="006B0DC0" w:rsidRDefault="006B0DC0" w:rsidP="006B0DC0">
      <w:r>
        <w:t>During this last 7 months I have worked closely with the Zones Coordinator as well as the Montana Swimming general chair to work on the Zones Coach application and application process. It took a bit of time but we ended up having a very good selection of qualified coaches that applied for the 3 open positions. I also attend the conference calls and work to share information in group emails to all the current Montana Coaches.</w:t>
      </w:r>
    </w:p>
    <w:p w:rsidR="006B0DC0" w:rsidRDefault="006B0DC0" w:rsidP="006B0DC0"/>
    <w:p w:rsidR="006B0DC0" w:rsidRDefault="006B0DC0" w:rsidP="006B0DC0">
      <w:r>
        <w:t>Kirby Beierle</w:t>
      </w:r>
    </w:p>
    <w:p w:rsidR="00C83D0B" w:rsidRDefault="00C83D0B"/>
    <w:sectPr w:rsidR="00C83D0B" w:rsidSect="00C8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6B0DC0"/>
    <w:rsid w:val="006B0DC0"/>
    <w:rsid w:val="00B055CF"/>
    <w:rsid w:val="00B43ECB"/>
    <w:rsid w:val="00C83D0B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C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1</cp:revision>
  <dcterms:created xsi:type="dcterms:W3CDTF">2017-05-16T16:39:00Z</dcterms:created>
  <dcterms:modified xsi:type="dcterms:W3CDTF">2017-05-16T16:41:00Z</dcterms:modified>
</cp:coreProperties>
</file>