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67" w:rsidRPr="00645481" w:rsidRDefault="00645481">
      <w:pPr>
        <w:rPr>
          <w:rFonts w:ascii="Calibri" w:hAnsi="Calibri"/>
          <w:sz w:val="28"/>
          <w:szCs w:val="28"/>
          <w:u w:val="single"/>
        </w:rPr>
      </w:pPr>
      <w:r w:rsidRPr="00645481">
        <w:rPr>
          <w:rFonts w:ascii="Calibri" w:hAnsi="Calibri"/>
          <w:sz w:val="28"/>
          <w:szCs w:val="28"/>
          <w:u w:val="single"/>
        </w:rPr>
        <w:t>Stroke and Turn Official Training Requirements</w:t>
      </w:r>
    </w:p>
    <w:p w:rsidR="00645481" w:rsidRPr="00645481" w:rsidRDefault="00645481" w:rsidP="00645481">
      <w:pPr>
        <w:pStyle w:val="BodyText"/>
        <w:rPr>
          <w:rFonts w:ascii="Calibri" w:hAnsi="Calibri"/>
          <w:b w:val="0"/>
          <w:sz w:val="28"/>
          <w:szCs w:val="28"/>
          <w:u w:val="single"/>
        </w:rPr>
      </w:pPr>
      <w:r w:rsidRPr="00645481">
        <w:rPr>
          <w:rFonts w:ascii="Calibri" w:hAnsi="Calibri"/>
          <w:sz w:val="28"/>
          <w:szCs w:val="28"/>
          <w:u w:val="single"/>
        </w:rPr>
        <w:t xml:space="preserve">Stroke &amp; Turn Judge: </w:t>
      </w:r>
      <w:r w:rsidRPr="00645481">
        <w:rPr>
          <w:rFonts w:ascii="Calibri" w:hAnsi="Calibri"/>
          <w:b w:val="0"/>
          <w:sz w:val="28"/>
          <w:szCs w:val="28"/>
          <w:u w:val="single"/>
        </w:rPr>
        <w:t>minimum age – 18</w:t>
      </w:r>
    </w:p>
    <w:p w:rsidR="00645481" w:rsidRPr="00645481" w:rsidRDefault="00645481" w:rsidP="00645481">
      <w:pPr>
        <w:pStyle w:val="BodyText"/>
        <w:rPr>
          <w:rFonts w:ascii="Calibri" w:hAnsi="Calibri"/>
          <w:b w:val="0"/>
          <w:sz w:val="28"/>
          <w:szCs w:val="28"/>
        </w:rPr>
      </w:pPr>
    </w:p>
    <w:p w:rsidR="00645481" w:rsidRPr="00645481" w:rsidRDefault="00645481" w:rsidP="00645481">
      <w:pPr>
        <w:pStyle w:val="BodyText"/>
        <w:ind w:left="360" w:firstLine="360"/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sz w:val="28"/>
          <w:szCs w:val="28"/>
        </w:rPr>
        <w:t>Certification</w:t>
      </w:r>
      <w:r w:rsidRPr="00645481">
        <w:rPr>
          <w:rFonts w:ascii="Calibri" w:hAnsi="Calibri"/>
          <w:b w:val="0"/>
          <w:sz w:val="28"/>
          <w:szCs w:val="28"/>
        </w:rPr>
        <w:t xml:space="preserve"> </w:t>
      </w:r>
    </w:p>
    <w:p w:rsidR="00645481" w:rsidRPr="00645481" w:rsidRDefault="00645481" w:rsidP="00645481">
      <w:pPr>
        <w:pStyle w:val="BodyText"/>
        <w:ind w:left="360"/>
        <w:rPr>
          <w:rFonts w:ascii="Calibri" w:hAnsi="Calibri"/>
          <w:b w:val="0"/>
          <w:sz w:val="28"/>
          <w:szCs w:val="28"/>
        </w:rPr>
      </w:pPr>
    </w:p>
    <w:p w:rsidR="00645481" w:rsidRPr="00645481" w:rsidRDefault="00645481" w:rsidP="00645481">
      <w:pPr>
        <w:pStyle w:val="BodyText"/>
        <w:numPr>
          <w:ilvl w:val="1"/>
          <w:numId w:val="1"/>
        </w:numPr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 xml:space="preserve">Complete the general requirements (on page 1) to be a certified official. </w:t>
      </w:r>
    </w:p>
    <w:p w:rsidR="00645481" w:rsidRPr="00645481" w:rsidRDefault="00645481" w:rsidP="00645481">
      <w:pPr>
        <w:pStyle w:val="BodyText"/>
        <w:numPr>
          <w:ilvl w:val="1"/>
          <w:numId w:val="1"/>
        </w:numPr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>Read and study the current USA Swimming Rules and Regulations – Article 101</w:t>
      </w:r>
    </w:p>
    <w:p w:rsidR="00645481" w:rsidRPr="00645481" w:rsidRDefault="00645481" w:rsidP="00645481">
      <w:pPr>
        <w:pStyle w:val="BodyText"/>
        <w:numPr>
          <w:ilvl w:val="1"/>
          <w:numId w:val="1"/>
        </w:numPr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>View the USA Swimming Officiating Swimming DVD.</w:t>
      </w:r>
    </w:p>
    <w:p w:rsidR="00645481" w:rsidRPr="00645481" w:rsidRDefault="00645481" w:rsidP="00645481">
      <w:pPr>
        <w:pStyle w:val="BodyText"/>
        <w:numPr>
          <w:ilvl w:val="1"/>
          <w:numId w:val="1"/>
        </w:numPr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>Attend a stroke and turn official’s clinic.</w:t>
      </w:r>
    </w:p>
    <w:p w:rsidR="00645481" w:rsidRPr="00645481" w:rsidRDefault="00645481" w:rsidP="00645481">
      <w:pPr>
        <w:pStyle w:val="BodyText"/>
        <w:numPr>
          <w:ilvl w:val="1"/>
          <w:numId w:val="1"/>
        </w:numPr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>Train on deck at meets with the following requirements:</w:t>
      </w:r>
    </w:p>
    <w:p w:rsidR="00645481" w:rsidRPr="00645481" w:rsidRDefault="00645481" w:rsidP="00645481">
      <w:pPr>
        <w:pStyle w:val="BodyText"/>
        <w:numPr>
          <w:ilvl w:val="0"/>
          <w:numId w:val="2"/>
        </w:numPr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>Attend and sign in at the daily officials meeting prior to the start of the meet</w:t>
      </w:r>
    </w:p>
    <w:p w:rsidR="00645481" w:rsidRPr="00645481" w:rsidRDefault="00645481" w:rsidP="00645481">
      <w:pPr>
        <w:pStyle w:val="BodyText"/>
        <w:numPr>
          <w:ilvl w:val="0"/>
          <w:numId w:val="2"/>
        </w:numPr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 xml:space="preserve">Train with a minimum of five (5) different certified officials over the course of the training. </w:t>
      </w:r>
    </w:p>
    <w:p w:rsidR="00645481" w:rsidRPr="00645481" w:rsidRDefault="00645481" w:rsidP="00645481">
      <w:pPr>
        <w:pStyle w:val="BodyText"/>
        <w:numPr>
          <w:ilvl w:val="0"/>
          <w:numId w:val="2"/>
        </w:numPr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>Only certified officials with a minimum of 1 year of certification and deck experience may sign the trainees training record.</w:t>
      </w:r>
    </w:p>
    <w:p w:rsidR="00645481" w:rsidRPr="00645481" w:rsidRDefault="00645481" w:rsidP="00645481">
      <w:pPr>
        <w:pStyle w:val="BodyText"/>
        <w:numPr>
          <w:ilvl w:val="0"/>
          <w:numId w:val="2"/>
        </w:numPr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 xml:space="preserve">Train for a minimum of six (6) sessions </w:t>
      </w:r>
    </w:p>
    <w:p w:rsidR="00645481" w:rsidRPr="00645481" w:rsidRDefault="00645481" w:rsidP="00645481">
      <w:pPr>
        <w:pStyle w:val="BodyText"/>
        <w:numPr>
          <w:ilvl w:val="0"/>
          <w:numId w:val="2"/>
        </w:numPr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>Train at a minimum of two (2) meets with the following minimum time for each stroke:</w:t>
      </w:r>
    </w:p>
    <w:p w:rsidR="00645481" w:rsidRPr="00645481" w:rsidRDefault="00645481" w:rsidP="00645481">
      <w:pPr>
        <w:pStyle w:val="BodyText"/>
        <w:ind w:left="1440"/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 xml:space="preserve">a. </w:t>
      </w:r>
      <w:r w:rsidRPr="00645481">
        <w:rPr>
          <w:rFonts w:ascii="Calibri" w:hAnsi="Calibri"/>
          <w:sz w:val="28"/>
          <w:szCs w:val="28"/>
        </w:rPr>
        <w:t>Freestyle</w:t>
      </w:r>
      <w:r w:rsidRPr="00645481">
        <w:rPr>
          <w:rFonts w:ascii="Calibri" w:hAnsi="Calibri"/>
          <w:sz w:val="28"/>
          <w:szCs w:val="28"/>
        </w:rPr>
        <w:tab/>
        <w:t xml:space="preserve"> </w:t>
      </w:r>
      <w:r w:rsidRPr="00645481">
        <w:rPr>
          <w:rFonts w:ascii="Calibri" w:hAnsi="Calibri"/>
          <w:sz w:val="28"/>
          <w:szCs w:val="28"/>
        </w:rPr>
        <w:tab/>
        <w:t>1 Hour</w:t>
      </w:r>
      <w:r w:rsidRPr="00645481">
        <w:rPr>
          <w:rFonts w:ascii="Calibri" w:hAnsi="Calibri"/>
          <w:b w:val="0"/>
          <w:sz w:val="28"/>
          <w:szCs w:val="28"/>
        </w:rPr>
        <w:t xml:space="preserve"> </w:t>
      </w:r>
      <w:r w:rsidRPr="00645481">
        <w:rPr>
          <w:rFonts w:ascii="Calibri" w:hAnsi="Calibri"/>
          <w:b w:val="0"/>
          <w:sz w:val="28"/>
          <w:szCs w:val="28"/>
        </w:rPr>
        <w:tab/>
      </w:r>
      <w:r w:rsidRPr="00645481">
        <w:rPr>
          <w:rFonts w:ascii="Calibri" w:hAnsi="Calibri"/>
          <w:b w:val="0"/>
          <w:sz w:val="28"/>
          <w:szCs w:val="28"/>
        </w:rPr>
        <w:tab/>
        <w:t xml:space="preserve">d. </w:t>
      </w:r>
      <w:r w:rsidRPr="00645481">
        <w:rPr>
          <w:rFonts w:ascii="Calibri" w:hAnsi="Calibri"/>
          <w:sz w:val="28"/>
          <w:szCs w:val="28"/>
        </w:rPr>
        <w:t>Butterfly</w:t>
      </w:r>
      <w:r w:rsidRPr="00645481">
        <w:rPr>
          <w:rFonts w:ascii="Calibri" w:hAnsi="Calibri"/>
          <w:sz w:val="28"/>
          <w:szCs w:val="28"/>
        </w:rPr>
        <w:tab/>
      </w:r>
      <w:r w:rsidRPr="00645481">
        <w:rPr>
          <w:rFonts w:ascii="Calibri" w:hAnsi="Calibri"/>
          <w:sz w:val="28"/>
          <w:szCs w:val="28"/>
        </w:rPr>
        <w:tab/>
        <w:t>3 Hours</w:t>
      </w:r>
    </w:p>
    <w:p w:rsidR="00645481" w:rsidRPr="00645481" w:rsidRDefault="00645481" w:rsidP="00645481">
      <w:pPr>
        <w:pStyle w:val="BodyText"/>
        <w:ind w:left="1440"/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 xml:space="preserve">b. </w:t>
      </w:r>
      <w:r w:rsidRPr="00645481">
        <w:rPr>
          <w:rFonts w:ascii="Calibri" w:hAnsi="Calibri"/>
          <w:sz w:val="28"/>
          <w:szCs w:val="28"/>
        </w:rPr>
        <w:t xml:space="preserve">Backstroke </w:t>
      </w:r>
      <w:r w:rsidRPr="00645481">
        <w:rPr>
          <w:rFonts w:ascii="Calibri" w:hAnsi="Calibri"/>
          <w:sz w:val="28"/>
          <w:szCs w:val="28"/>
        </w:rPr>
        <w:tab/>
        <w:t>3 Hours</w:t>
      </w:r>
      <w:r w:rsidRPr="00645481">
        <w:rPr>
          <w:rFonts w:ascii="Calibri" w:hAnsi="Calibri"/>
          <w:b w:val="0"/>
          <w:sz w:val="28"/>
          <w:szCs w:val="28"/>
        </w:rPr>
        <w:tab/>
      </w:r>
      <w:r w:rsidRPr="00645481">
        <w:rPr>
          <w:rFonts w:ascii="Calibri" w:hAnsi="Calibri"/>
          <w:b w:val="0"/>
          <w:sz w:val="28"/>
          <w:szCs w:val="28"/>
        </w:rPr>
        <w:tab/>
        <w:t xml:space="preserve">e. </w:t>
      </w:r>
      <w:r w:rsidRPr="00645481">
        <w:rPr>
          <w:rFonts w:ascii="Calibri" w:hAnsi="Calibri"/>
          <w:sz w:val="28"/>
          <w:szCs w:val="28"/>
        </w:rPr>
        <w:t>IM</w:t>
      </w:r>
      <w:r w:rsidRPr="00645481">
        <w:rPr>
          <w:rFonts w:ascii="Calibri" w:hAnsi="Calibri"/>
          <w:sz w:val="28"/>
          <w:szCs w:val="28"/>
        </w:rPr>
        <w:tab/>
      </w:r>
      <w:r w:rsidRPr="00645481">
        <w:rPr>
          <w:rFonts w:ascii="Calibri" w:hAnsi="Calibri"/>
          <w:sz w:val="28"/>
          <w:szCs w:val="28"/>
        </w:rPr>
        <w:tab/>
      </w:r>
      <w:r w:rsidRPr="00645481">
        <w:rPr>
          <w:rFonts w:ascii="Calibri" w:hAnsi="Calibri"/>
          <w:sz w:val="28"/>
          <w:szCs w:val="28"/>
        </w:rPr>
        <w:tab/>
        <w:t>3 Hours</w:t>
      </w:r>
    </w:p>
    <w:p w:rsidR="00645481" w:rsidRPr="00645481" w:rsidRDefault="00645481" w:rsidP="00645481">
      <w:pPr>
        <w:pStyle w:val="BodyText"/>
        <w:ind w:left="1440"/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 xml:space="preserve">c. </w:t>
      </w:r>
      <w:r w:rsidRPr="00645481">
        <w:rPr>
          <w:rFonts w:ascii="Calibri" w:hAnsi="Calibri"/>
          <w:sz w:val="28"/>
          <w:szCs w:val="28"/>
        </w:rPr>
        <w:t>Breaststroke</w:t>
      </w:r>
      <w:r w:rsidRPr="00645481">
        <w:rPr>
          <w:rFonts w:ascii="Calibri" w:hAnsi="Calibri"/>
          <w:sz w:val="28"/>
          <w:szCs w:val="28"/>
        </w:rPr>
        <w:tab/>
        <w:t>3 Hours</w:t>
      </w:r>
      <w:r w:rsidRPr="00645481">
        <w:rPr>
          <w:rFonts w:ascii="Calibri" w:hAnsi="Calibri"/>
          <w:b w:val="0"/>
          <w:sz w:val="28"/>
          <w:szCs w:val="28"/>
        </w:rPr>
        <w:tab/>
      </w:r>
      <w:r w:rsidRPr="00645481">
        <w:rPr>
          <w:rFonts w:ascii="Calibri" w:hAnsi="Calibri"/>
          <w:b w:val="0"/>
          <w:sz w:val="28"/>
          <w:szCs w:val="28"/>
        </w:rPr>
        <w:tab/>
        <w:t xml:space="preserve">f. </w:t>
      </w:r>
      <w:r w:rsidRPr="00645481">
        <w:rPr>
          <w:rFonts w:ascii="Calibri" w:hAnsi="Calibri"/>
          <w:sz w:val="28"/>
          <w:szCs w:val="28"/>
        </w:rPr>
        <w:t>Relay Take Offs</w:t>
      </w:r>
      <w:r w:rsidRPr="00645481">
        <w:rPr>
          <w:rFonts w:ascii="Calibri" w:hAnsi="Calibri"/>
          <w:sz w:val="28"/>
          <w:szCs w:val="28"/>
        </w:rPr>
        <w:tab/>
        <w:t>1 Hour</w:t>
      </w:r>
    </w:p>
    <w:p w:rsidR="00645481" w:rsidRPr="00645481" w:rsidRDefault="00645481" w:rsidP="00645481">
      <w:pPr>
        <w:pStyle w:val="BodyText"/>
        <w:ind w:left="1080" w:hanging="1080"/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ab/>
      </w:r>
    </w:p>
    <w:p w:rsidR="00645481" w:rsidRPr="00645481" w:rsidRDefault="00645481" w:rsidP="00645481">
      <w:pPr>
        <w:pStyle w:val="BodyText"/>
        <w:ind w:left="1440"/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>(Only certified officials may disqualify swimmers; however trainees should gain experience observing stroke and turns, maintaining position, filling out forms and talking to swimmers under the supervision of a trainer.)</w:t>
      </w:r>
    </w:p>
    <w:p w:rsidR="00645481" w:rsidRPr="00645481" w:rsidRDefault="00645481" w:rsidP="00645481">
      <w:pPr>
        <w:pStyle w:val="BodyText"/>
        <w:numPr>
          <w:ilvl w:val="1"/>
          <w:numId w:val="1"/>
        </w:numPr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>Complete and pass the USA Swimming on line stroke and turn and timers test (one combined test) with 80% correct.</w:t>
      </w:r>
    </w:p>
    <w:p w:rsidR="00645481" w:rsidRPr="00645481" w:rsidRDefault="00645481" w:rsidP="00645481">
      <w:pPr>
        <w:pStyle w:val="BodyText"/>
        <w:numPr>
          <w:ilvl w:val="1"/>
          <w:numId w:val="1"/>
        </w:numPr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>Be evaluated and approved by a deck referee on meet report in the OTS with a copy going to the Officials Chair.</w:t>
      </w:r>
    </w:p>
    <w:p w:rsidR="00645481" w:rsidRPr="00645481" w:rsidRDefault="00645481" w:rsidP="00645481">
      <w:pPr>
        <w:pStyle w:val="BodyText"/>
        <w:numPr>
          <w:ilvl w:val="1"/>
          <w:numId w:val="1"/>
        </w:numPr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>Complete certification within one year.</w:t>
      </w:r>
    </w:p>
    <w:p w:rsidR="00645481" w:rsidRPr="00645481" w:rsidRDefault="00645481" w:rsidP="00645481">
      <w:pPr>
        <w:pStyle w:val="BodyText"/>
        <w:numPr>
          <w:ilvl w:val="1"/>
          <w:numId w:val="1"/>
        </w:numPr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>May not officiate at a meet in which they are competing.</w:t>
      </w:r>
    </w:p>
    <w:p w:rsidR="00645481" w:rsidRPr="00645481" w:rsidRDefault="00645481" w:rsidP="00645481">
      <w:pPr>
        <w:pStyle w:val="BodyText"/>
        <w:numPr>
          <w:ilvl w:val="1"/>
          <w:numId w:val="1"/>
        </w:numPr>
        <w:rPr>
          <w:rFonts w:ascii="Calibri" w:hAnsi="Calibri"/>
          <w:b w:val="0"/>
          <w:sz w:val="28"/>
          <w:szCs w:val="28"/>
        </w:rPr>
      </w:pPr>
      <w:r w:rsidRPr="00645481">
        <w:rPr>
          <w:rFonts w:ascii="Calibri" w:hAnsi="Calibri"/>
          <w:b w:val="0"/>
          <w:sz w:val="28"/>
          <w:szCs w:val="28"/>
        </w:rPr>
        <w:t>Return a completed application and include verification of training hours (including sessions and meets you trained at) and clinic attendance to the Montana Swimming Officials Chair.</w:t>
      </w:r>
    </w:p>
    <w:p w:rsidR="00645481" w:rsidRDefault="00645481"/>
    <w:sectPr w:rsidR="00645481" w:rsidSect="00645481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AB6"/>
    <w:multiLevelType w:val="hybridMultilevel"/>
    <w:tmpl w:val="3E34DB44"/>
    <w:lvl w:ilvl="0" w:tplc="040A4B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8BFA7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 w:tplc="6A2464DA">
      <w:start w:val="3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131274"/>
    <w:multiLevelType w:val="hybridMultilevel"/>
    <w:tmpl w:val="E7182AB0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5481"/>
    <w:rsid w:val="000E2B67"/>
    <w:rsid w:val="0064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4548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454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Huckeby</dc:creator>
  <cp:lastModifiedBy>Susan Huckeby</cp:lastModifiedBy>
  <cp:revision>1</cp:revision>
  <dcterms:created xsi:type="dcterms:W3CDTF">2018-10-18T23:43:00Z</dcterms:created>
  <dcterms:modified xsi:type="dcterms:W3CDTF">2018-10-18T23:44:00Z</dcterms:modified>
</cp:coreProperties>
</file>