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48" w:rsidRDefault="001665F7" w:rsidP="001665F7">
      <w:pPr>
        <w:pStyle w:val="Normal1"/>
        <w:numPr>
          <w:ilvl w:val="0"/>
          <w:numId w:val="5"/>
        </w:numPr>
      </w:pPr>
      <w:r>
        <w:t xml:space="preserve">Spring - </w:t>
      </w:r>
      <w:r w:rsidR="00AE2329">
        <w:t>Zones</w:t>
      </w:r>
      <w:r w:rsidR="00911748">
        <w:t xml:space="preserve"> Chair Report</w:t>
      </w:r>
      <w:bookmarkStart w:id="0" w:name="_GoBack"/>
      <w:bookmarkEnd w:id="0"/>
    </w:p>
    <w:p w:rsidR="00911748" w:rsidRDefault="00911748">
      <w:pPr>
        <w:pStyle w:val="Normal1"/>
      </w:pPr>
    </w:p>
    <w:p w:rsidR="00FC5CE9" w:rsidRDefault="00584459" w:rsidP="00FC5CE9">
      <w:pPr>
        <w:pStyle w:val="ListParagraph"/>
        <w:numPr>
          <w:ilvl w:val="0"/>
          <w:numId w:val="4"/>
        </w:numPr>
      </w:pPr>
      <w:r>
        <w:t>Dates for the 2020 Zones have been updated</w:t>
      </w:r>
      <w:r w:rsidR="00FC5CE9">
        <w:t>. SR Zones July 28-Aug1</w:t>
      </w:r>
      <w:r>
        <w:t>. AG Zones Aug 5-8.</w:t>
      </w:r>
      <w:r w:rsidR="00FC5CE9">
        <w:t xml:space="preserve"> “</w:t>
      </w:r>
      <w:r w:rsidR="00FC5CE9">
        <w:t xml:space="preserve">The dates that came out in the HOD meeting notes did not conform to the Western Zone Policy requirement that the meet start no later than the Wednesday before the second Saturday in August. It turns out that in 2020, August begins on a Saturday. That, plus the consideration of alternative dates for the potential inclusion of Hawaii as a location, led us to vote on dates not in line with that policy.  We asked the hosts to look at best dates with their host facilities and arrived at these new dates that fall within the established policies and allow for our hosts to set these dates.  These dates also keep us with the norm of having Senior Zones, </w:t>
      </w:r>
      <w:r w:rsidR="00FC5CE9">
        <w:t>and then</w:t>
      </w:r>
      <w:r w:rsidR="00FC5CE9">
        <w:t xml:space="preserve"> in the following week we hold the AG Zone championship.</w:t>
      </w:r>
      <w:r w:rsidR="00FC5CE9">
        <w:t>”</w:t>
      </w:r>
    </w:p>
    <w:p w:rsidR="001665F7" w:rsidRDefault="001665F7" w:rsidP="001665F7"/>
    <w:p w:rsidR="00FC5CE9" w:rsidRDefault="00FC5CE9" w:rsidP="001665F7">
      <w:pPr>
        <w:pStyle w:val="ListParagraph"/>
        <w:numPr>
          <w:ilvl w:val="0"/>
          <w:numId w:val="4"/>
        </w:numPr>
        <w:spacing w:before="100" w:beforeAutospacing="1" w:after="100" w:afterAutospacing="1" w:line="240" w:lineRule="auto"/>
        <w:rPr>
          <w:rFonts w:eastAsia="Times New Roman"/>
        </w:rPr>
      </w:pPr>
      <w:r w:rsidRPr="001665F7">
        <w:rPr>
          <w:rFonts w:eastAsia="Times New Roman"/>
        </w:rPr>
        <w:t>Required Concussion Protocol Training (CPT) for coaches</w:t>
      </w:r>
      <w:r w:rsidRPr="001665F7">
        <w:rPr>
          <w:rFonts w:eastAsia="Times New Roman"/>
        </w:rPr>
        <w:t xml:space="preserve"> attending Zones meets needs to be finalized.</w:t>
      </w:r>
    </w:p>
    <w:p w:rsidR="001665F7" w:rsidRPr="001665F7" w:rsidRDefault="001665F7" w:rsidP="001665F7">
      <w:pPr>
        <w:pStyle w:val="ListParagraph"/>
        <w:spacing w:before="100" w:beforeAutospacing="1" w:after="100" w:afterAutospacing="1" w:line="240" w:lineRule="auto"/>
        <w:rPr>
          <w:rFonts w:eastAsia="Times New Roman"/>
        </w:rPr>
      </w:pPr>
    </w:p>
    <w:p w:rsidR="00A95FAC" w:rsidRDefault="00584459" w:rsidP="001665F7">
      <w:pPr>
        <w:pStyle w:val="Normal1"/>
        <w:numPr>
          <w:ilvl w:val="0"/>
          <w:numId w:val="4"/>
        </w:numPr>
      </w:pPr>
      <w:r>
        <w:t xml:space="preserve">Conference call for Zones is May 22. I will get finalized information for AG Zones. I will email out information to all that are applicable. </w:t>
      </w:r>
    </w:p>
    <w:p w:rsidR="00A95FAC" w:rsidRDefault="00A95FAC">
      <w:pPr>
        <w:pStyle w:val="Normal1"/>
      </w:pPr>
    </w:p>
    <w:p w:rsidR="00A95FAC" w:rsidRDefault="00584459" w:rsidP="001665F7">
      <w:pPr>
        <w:pStyle w:val="Normal1"/>
        <w:numPr>
          <w:ilvl w:val="0"/>
          <w:numId w:val="4"/>
        </w:numPr>
      </w:pPr>
      <w:r>
        <w:t>The registration will open shortly for the 2019 season. Gear forms will be emailed out. Everything is good to go with gear, chaperones and flights. Finalizing the last things will be done in July.</w:t>
      </w:r>
    </w:p>
    <w:p w:rsidR="001665F7" w:rsidRDefault="001665F7">
      <w:pPr>
        <w:pStyle w:val="Normal1"/>
      </w:pPr>
    </w:p>
    <w:p w:rsidR="001665F7" w:rsidRDefault="001665F7" w:rsidP="001665F7">
      <w:pPr>
        <w:pStyle w:val="ListParagraph"/>
        <w:numPr>
          <w:ilvl w:val="0"/>
          <w:numId w:val="4"/>
        </w:numPr>
        <w:rPr>
          <w:rFonts w:eastAsia="Times New Roman"/>
        </w:rPr>
      </w:pPr>
      <w:r w:rsidRPr="001665F7">
        <w:rPr>
          <w:rFonts w:eastAsia="Times New Roman"/>
        </w:rPr>
        <w:t>There has been confusion with Zones swimmers and meet attendance for LC State, as</w:t>
      </w:r>
      <w:r w:rsidRPr="001665F7">
        <w:rPr>
          <w:rFonts w:eastAsia="Times New Roman"/>
        </w:rPr>
        <w:t xml:space="preserve"> the AG </w:t>
      </w:r>
      <w:proofErr w:type="gramStart"/>
      <w:r w:rsidRPr="001665F7">
        <w:rPr>
          <w:rFonts w:eastAsia="Times New Roman"/>
        </w:rPr>
        <w:t>Vice</w:t>
      </w:r>
      <w:proofErr w:type="gramEnd"/>
      <w:r w:rsidRPr="001665F7">
        <w:rPr>
          <w:rFonts w:eastAsia="Times New Roman"/>
        </w:rPr>
        <w:t xml:space="preserve"> Chair for this... I am making the decision, Major’s proposal stands, in that a swimmer may NOT be required to swim at LC State, yet they do need to swim at one MT LC meet to be eligible to go. NOTE... The gear WILL be handed out at state and any swimmer not attending needs to make the proper arrangements to receive it. </w:t>
      </w:r>
    </w:p>
    <w:p w:rsidR="001665F7" w:rsidRPr="001665F7" w:rsidRDefault="001665F7" w:rsidP="001665F7">
      <w:pPr>
        <w:pStyle w:val="ListParagraph"/>
        <w:rPr>
          <w:rFonts w:eastAsia="Times New Roman"/>
        </w:rPr>
      </w:pPr>
    </w:p>
    <w:p w:rsidR="001665F7" w:rsidRPr="001665F7" w:rsidRDefault="001665F7" w:rsidP="001665F7">
      <w:pPr>
        <w:pStyle w:val="ListParagraph"/>
        <w:rPr>
          <w:rFonts w:eastAsia="Times New Roman"/>
        </w:rPr>
      </w:pPr>
      <w:r w:rsidRPr="001665F7">
        <w:rPr>
          <w:rFonts w:eastAsia="Times New Roman"/>
        </w:rPr>
        <w:t>If you have any questions, let me know</w:t>
      </w:r>
      <w:r w:rsidRPr="001665F7">
        <w:rPr>
          <w:rFonts w:eastAsia="Times New Roman"/>
        </w:rPr>
        <w:t>. An email can be forwarded for</w:t>
      </w:r>
      <w:r w:rsidRPr="001665F7">
        <w:rPr>
          <w:rFonts w:eastAsia="Times New Roman"/>
        </w:rPr>
        <w:t xml:space="preserve"> reference of my decision based on </w:t>
      </w:r>
      <w:r w:rsidRPr="001665F7">
        <w:rPr>
          <w:rFonts w:eastAsia="Times New Roman"/>
        </w:rPr>
        <w:t>the</w:t>
      </w:r>
      <w:r w:rsidRPr="001665F7">
        <w:rPr>
          <w:rFonts w:eastAsia="Times New Roman"/>
        </w:rPr>
        <w:t xml:space="preserve"> findings!! There is obviously a loophole with proposals and rules and </w:t>
      </w:r>
      <w:proofErr w:type="spellStart"/>
      <w:r w:rsidRPr="001665F7">
        <w:rPr>
          <w:rFonts w:eastAsia="Times New Roman"/>
        </w:rPr>
        <w:t>regs</w:t>
      </w:r>
      <w:proofErr w:type="spellEnd"/>
      <w:r w:rsidRPr="001665F7">
        <w:rPr>
          <w:rFonts w:eastAsia="Times New Roman"/>
        </w:rPr>
        <w:t xml:space="preserve"> being </w:t>
      </w:r>
      <w:proofErr w:type="gramStart"/>
      <w:r w:rsidRPr="001665F7">
        <w:rPr>
          <w:rFonts w:eastAsia="Times New Roman"/>
        </w:rPr>
        <w:t>updated/cohesive</w:t>
      </w:r>
      <w:proofErr w:type="gramEnd"/>
      <w:r w:rsidRPr="001665F7">
        <w:rPr>
          <w:rFonts w:eastAsia="Times New Roman"/>
        </w:rPr>
        <w:t xml:space="preserve"> and this should be addressed in the Fall HOD.</w:t>
      </w:r>
    </w:p>
    <w:p w:rsidR="001665F7" w:rsidRDefault="001665F7">
      <w:pPr>
        <w:pStyle w:val="Normal1"/>
      </w:pPr>
    </w:p>
    <w:p w:rsidR="00911748" w:rsidRDefault="00911748">
      <w:pPr>
        <w:pStyle w:val="Normal1"/>
      </w:pPr>
    </w:p>
    <w:p w:rsidR="00584459" w:rsidRDefault="00584459">
      <w:pPr>
        <w:pStyle w:val="Normal1"/>
      </w:pPr>
      <w:r>
        <w:t>Jessica Kaufman</w:t>
      </w:r>
    </w:p>
    <w:sectPr w:rsidR="00584459" w:rsidSect="00A95F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04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BA94AB8"/>
    <w:multiLevelType w:val="hybridMultilevel"/>
    <w:tmpl w:val="3BAA4540"/>
    <w:lvl w:ilvl="0" w:tplc="CAAA9B0A">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53DDF"/>
    <w:multiLevelType w:val="hybridMultilevel"/>
    <w:tmpl w:val="42A2BA00"/>
    <w:lvl w:ilvl="0" w:tplc="7260700E">
      <w:start w:val="2019"/>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3414226D"/>
    <w:multiLevelType w:val="hybridMultilevel"/>
    <w:tmpl w:val="E6D4D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02659"/>
    <w:multiLevelType w:val="hybridMultilevel"/>
    <w:tmpl w:val="5B0A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AC"/>
    <w:rsid w:val="001665F7"/>
    <w:rsid w:val="00584459"/>
    <w:rsid w:val="00911748"/>
    <w:rsid w:val="00A95FAC"/>
    <w:rsid w:val="00AE2329"/>
    <w:rsid w:val="00FC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A95FAC"/>
    <w:pPr>
      <w:keepNext/>
      <w:keepLines/>
      <w:spacing w:before="400" w:after="120"/>
      <w:outlineLvl w:val="0"/>
    </w:pPr>
    <w:rPr>
      <w:sz w:val="40"/>
      <w:szCs w:val="40"/>
    </w:rPr>
  </w:style>
  <w:style w:type="paragraph" w:styleId="Heading2">
    <w:name w:val="heading 2"/>
    <w:basedOn w:val="Normal1"/>
    <w:next w:val="Normal1"/>
    <w:rsid w:val="00A95FAC"/>
    <w:pPr>
      <w:keepNext/>
      <w:keepLines/>
      <w:spacing w:before="360" w:after="120"/>
      <w:outlineLvl w:val="1"/>
    </w:pPr>
    <w:rPr>
      <w:sz w:val="32"/>
      <w:szCs w:val="32"/>
    </w:rPr>
  </w:style>
  <w:style w:type="paragraph" w:styleId="Heading3">
    <w:name w:val="heading 3"/>
    <w:basedOn w:val="Normal1"/>
    <w:next w:val="Normal1"/>
    <w:rsid w:val="00A95FAC"/>
    <w:pPr>
      <w:keepNext/>
      <w:keepLines/>
      <w:spacing w:before="320" w:after="80"/>
      <w:outlineLvl w:val="2"/>
    </w:pPr>
    <w:rPr>
      <w:color w:val="434343"/>
      <w:sz w:val="28"/>
      <w:szCs w:val="28"/>
    </w:rPr>
  </w:style>
  <w:style w:type="paragraph" w:styleId="Heading4">
    <w:name w:val="heading 4"/>
    <w:basedOn w:val="Normal1"/>
    <w:next w:val="Normal1"/>
    <w:rsid w:val="00A95FAC"/>
    <w:pPr>
      <w:keepNext/>
      <w:keepLines/>
      <w:spacing w:before="280" w:after="80"/>
      <w:outlineLvl w:val="3"/>
    </w:pPr>
    <w:rPr>
      <w:color w:val="666666"/>
      <w:sz w:val="24"/>
      <w:szCs w:val="24"/>
    </w:rPr>
  </w:style>
  <w:style w:type="paragraph" w:styleId="Heading5">
    <w:name w:val="heading 5"/>
    <w:basedOn w:val="Normal1"/>
    <w:next w:val="Normal1"/>
    <w:rsid w:val="00A95FAC"/>
    <w:pPr>
      <w:keepNext/>
      <w:keepLines/>
      <w:spacing w:before="240" w:after="80"/>
      <w:outlineLvl w:val="4"/>
    </w:pPr>
    <w:rPr>
      <w:color w:val="666666"/>
    </w:rPr>
  </w:style>
  <w:style w:type="paragraph" w:styleId="Heading6">
    <w:name w:val="heading 6"/>
    <w:basedOn w:val="Normal1"/>
    <w:next w:val="Normal1"/>
    <w:rsid w:val="00A95FA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95FAC"/>
  </w:style>
  <w:style w:type="paragraph" w:styleId="Title">
    <w:name w:val="Title"/>
    <w:basedOn w:val="Normal1"/>
    <w:next w:val="Normal1"/>
    <w:rsid w:val="00A95FAC"/>
    <w:pPr>
      <w:keepNext/>
      <w:keepLines/>
      <w:spacing w:after="60"/>
    </w:pPr>
    <w:rPr>
      <w:sz w:val="52"/>
      <w:szCs w:val="52"/>
    </w:rPr>
  </w:style>
  <w:style w:type="paragraph" w:styleId="Subtitle">
    <w:name w:val="Subtitle"/>
    <w:basedOn w:val="Normal1"/>
    <w:next w:val="Normal1"/>
    <w:rsid w:val="00A95FAC"/>
    <w:pPr>
      <w:keepNext/>
      <w:keepLines/>
      <w:spacing w:after="320"/>
    </w:pPr>
    <w:rPr>
      <w:color w:val="666666"/>
      <w:sz w:val="30"/>
      <w:szCs w:val="30"/>
    </w:rPr>
  </w:style>
  <w:style w:type="paragraph" w:styleId="ListParagraph">
    <w:name w:val="List Paragraph"/>
    <w:basedOn w:val="Normal"/>
    <w:uiPriority w:val="34"/>
    <w:qFormat/>
    <w:rsid w:val="001665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A95FAC"/>
    <w:pPr>
      <w:keepNext/>
      <w:keepLines/>
      <w:spacing w:before="400" w:after="120"/>
      <w:outlineLvl w:val="0"/>
    </w:pPr>
    <w:rPr>
      <w:sz w:val="40"/>
      <w:szCs w:val="40"/>
    </w:rPr>
  </w:style>
  <w:style w:type="paragraph" w:styleId="Heading2">
    <w:name w:val="heading 2"/>
    <w:basedOn w:val="Normal1"/>
    <w:next w:val="Normal1"/>
    <w:rsid w:val="00A95FAC"/>
    <w:pPr>
      <w:keepNext/>
      <w:keepLines/>
      <w:spacing w:before="360" w:after="120"/>
      <w:outlineLvl w:val="1"/>
    </w:pPr>
    <w:rPr>
      <w:sz w:val="32"/>
      <w:szCs w:val="32"/>
    </w:rPr>
  </w:style>
  <w:style w:type="paragraph" w:styleId="Heading3">
    <w:name w:val="heading 3"/>
    <w:basedOn w:val="Normal1"/>
    <w:next w:val="Normal1"/>
    <w:rsid w:val="00A95FAC"/>
    <w:pPr>
      <w:keepNext/>
      <w:keepLines/>
      <w:spacing w:before="320" w:after="80"/>
      <w:outlineLvl w:val="2"/>
    </w:pPr>
    <w:rPr>
      <w:color w:val="434343"/>
      <w:sz w:val="28"/>
      <w:szCs w:val="28"/>
    </w:rPr>
  </w:style>
  <w:style w:type="paragraph" w:styleId="Heading4">
    <w:name w:val="heading 4"/>
    <w:basedOn w:val="Normal1"/>
    <w:next w:val="Normal1"/>
    <w:rsid w:val="00A95FAC"/>
    <w:pPr>
      <w:keepNext/>
      <w:keepLines/>
      <w:spacing w:before="280" w:after="80"/>
      <w:outlineLvl w:val="3"/>
    </w:pPr>
    <w:rPr>
      <w:color w:val="666666"/>
      <w:sz w:val="24"/>
      <w:szCs w:val="24"/>
    </w:rPr>
  </w:style>
  <w:style w:type="paragraph" w:styleId="Heading5">
    <w:name w:val="heading 5"/>
    <w:basedOn w:val="Normal1"/>
    <w:next w:val="Normal1"/>
    <w:rsid w:val="00A95FAC"/>
    <w:pPr>
      <w:keepNext/>
      <w:keepLines/>
      <w:spacing w:before="240" w:after="80"/>
      <w:outlineLvl w:val="4"/>
    </w:pPr>
    <w:rPr>
      <w:color w:val="666666"/>
    </w:rPr>
  </w:style>
  <w:style w:type="paragraph" w:styleId="Heading6">
    <w:name w:val="heading 6"/>
    <w:basedOn w:val="Normal1"/>
    <w:next w:val="Normal1"/>
    <w:rsid w:val="00A95FA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95FAC"/>
  </w:style>
  <w:style w:type="paragraph" w:styleId="Title">
    <w:name w:val="Title"/>
    <w:basedOn w:val="Normal1"/>
    <w:next w:val="Normal1"/>
    <w:rsid w:val="00A95FAC"/>
    <w:pPr>
      <w:keepNext/>
      <w:keepLines/>
      <w:spacing w:after="60"/>
    </w:pPr>
    <w:rPr>
      <w:sz w:val="52"/>
      <w:szCs w:val="52"/>
    </w:rPr>
  </w:style>
  <w:style w:type="paragraph" w:styleId="Subtitle">
    <w:name w:val="Subtitle"/>
    <w:basedOn w:val="Normal1"/>
    <w:next w:val="Normal1"/>
    <w:rsid w:val="00A95FAC"/>
    <w:pPr>
      <w:keepNext/>
      <w:keepLines/>
      <w:spacing w:after="320"/>
    </w:pPr>
    <w:rPr>
      <w:color w:val="666666"/>
      <w:sz w:val="30"/>
      <w:szCs w:val="30"/>
    </w:rPr>
  </w:style>
  <w:style w:type="paragraph" w:styleId="ListParagraph">
    <w:name w:val="List Paragraph"/>
    <w:basedOn w:val="Normal"/>
    <w:uiPriority w:val="34"/>
    <w:qFormat/>
    <w:rsid w:val="00166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8411">
      <w:bodyDiv w:val="1"/>
      <w:marLeft w:val="0"/>
      <w:marRight w:val="0"/>
      <w:marTop w:val="0"/>
      <w:marBottom w:val="0"/>
      <w:divBdr>
        <w:top w:val="none" w:sz="0" w:space="0" w:color="auto"/>
        <w:left w:val="none" w:sz="0" w:space="0" w:color="auto"/>
        <w:bottom w:val="none" w:sz="0" w:space="0" w:color="auto"/>
        <w:right w:val="none" w:sz="0" w:space="0" w:color="auto"/>
      </w:divBdr>
    </w:div>
    <w:div w:id="793983632">
      <w:bodyDiv w:val="1"/>
      <w:marLeft w:val="0"/>
      <w:marRight w:val="0"/>
      <w:marTop w:val="0"/>
      <w:marBottom w:val="0"/>
      <w:divBdr>
        <w:top w:val="none" w:sz="0" w:space="0" w:color="auto"/>
        <w:left w:val="none" w:sz="0" w:space="0" w:color="auto"/>
        <w:bottom w:val="none" w:sz="0" w:space="0" w:color="auto"/>
        <w:right w:val="none" w:sz="0" w:space="0" w:color="auto"/>
      </w:divBdr>
    </w:div>
    <w:div w:id="1357271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Kaufman</dc:creator>
  <cp:lastModifiedBy>jessi</cp:lastModifiedBy>
  <cp:revision>5</cp:revision>
  <dcterms:created xsi:type="dcterms:W3CDTF">2019-05-15T00:29:00Z</dcterms:created>
  <dcterms:modified xsi:type="dcterms:W3CDTF">2019-05-15T19:18:00Z</dcterms:modified>
</cp:coreProperties>
</file>