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3" w:rsidRPr="003A1669" w:rsidRDefault="001D0A33" w:rsidP="001D0A33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61F9F383" wp14:editId="4CFFD8E8">
            <wp:extent cx="1257300" cy="828675"/>
            <wp:effectExtent l="19050" t="0" r="0" b="0"/>
            <wp:docPr id="9" name="Picture 9" descr="bluefish magne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fish magnet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669">
        <w:rPr>
          <w:rFonts w:ascii="Arial" w:hAnsi="Arial" w:cs="Arial"/>
          <w:b/>
          <w:u w:val="single"/>
        </w:rPr>
        <w:t xml:space="preserve">                     </w:t>
      </w:r>
      <w:r>
        <w:rPr>
          <w:rFonts w:ascii="Arial" w:hAnsi="Arial" w:cs="Arial"/>
          <w:b/>
          <w:u w:val="single"/>
        </w:rPr>
        <w:t xml:space="preserve">                        </w:t>
      </w:r>
      <w:proofErr w:type="gramStart"/>
      <w:r>
        <w:rPr>
          <w:rFonts w:ascii="Arial" w:hAnsi="Arial" w:cs="Arial"/>
          <w:b/>
          <w:u w:val="single"/>
        </w:rPr>
        <w:t>BLUEFISH  FRIENDS</w:t>
      </w:r>
      <w:proofErr w:type="gramEnd"/>
      <w:r>
        <w:rPr>
          <w:rFonts w:ascii="Arial" w:hAnsi="Arial" w:cs="Arial"/>
          <w:b/>
          <w:u w:val="single"/>
        </w:rPr>
        <w:t xml:space="preserve"> AND FANS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Pr="00497EC9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Bluefish Swim Club is a developmental program that strives to develop </w:t>
      </w:r>
      <w:r w:rsidRPr="00497EC9">
        <w:rPr>
          <w:rFonts w:ascii="Arial" w:hAnsi="Arial" w:cs="Arial"/>
        </w:rPr>
        <w:t>swimmers from entry-level competitors into senior elite athletes.  This requires a tremendous amount of time, work, and dedication not only from our coaching staff, but from our children as well.</w:t>
      </w:r>
    </w:p>
    <w:p w:rsidR="001D0A33" w:rsidRPr="00497EC9" w:rsidRDefault="001D0A33" w:rsidP="001D0A33">
      <w:pPr>
        <w:rPr>
          <w:rFonts w:ascii="Arial" w:hAnsi="Arial" w:cs="Arial"/>
        </w:rPr>
      </w:pPr>
    </w:p>
    <w:p w:rsidR="001D0A33" w:rsidRPr="002E6CC7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Bluefish swimmers and coaches have had tremendous success on the local, </w:t>
      </w:r>
      <w:proofErr w:type="gramStart"/>
      <w:r>
        <w:rPr>
          <w:rFonts w:ascii="Arial" w:hAnsi="Arial" w:cs="Arial"/>
        </w:rPr>
        <w:t>national</w:t>
      </w:r>
      <w:proofErr w:type="gramEnd"/>
      <w:r>
        <w:rPr>
          <w:rFonts w:ascii="Arial" w:hAnsi="Arial" w:cs="Arial"/>
        </w:rPr>
        <w:t xml:space="preserve"> and international level!  Our success continues outside of the pool</w:t>
      </w:r>
      <w:proofErr w:type="gramStart"/>
      <w:r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>In addition to training for up to 30 hours weekly, our swimmers are full time students</w:t>
      </w:r>
      <w:proofErr w:type="gramStart"/>
      <w:r>
        <w:rPr>
          <w:rFonts w:ascii="Arial" w:hAnsi="Arial" w:cs="Arial"/>
        </w:rPr>
        <w:t xml:space="preserve">.   </w:t>
      </w:r>
      <w:proofErr w:type="gramEnd"/>
      <w:r>
        <w:rPr>
          <w:rFonts w:ascii="Arial" w:hAnsi="Arial" w:cs="Arial"/>
        </w:rPr>
        <w:t xml:space="preserve">We are proud to say that Bluefish High School seniors go on to some of the highest caliber academic institutions and swimming programs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United States</w:t>
          </w:r>
        </w:smartTag>
      </w:smartTag>
      <w:r>
        <w:rPr>
          <w:rFonts w:ascii="Arial" w:hAnsi="Arial" w:cs="Arial"/>
        </w:rPr>
        <w:t>.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  <w:r w:rsidRPr="002E6CC7">
        <w:rPr>
          <w:rFonts w:ascii="Arial" w:hAnsi="Arial" w:cs="Arial"/>
        </w:rPr>
        <w:t xml:space="preserve">With this success </w:t>
      </w:r>
      <w:r>
        <w:rPr>
          <w:rFonts w:ascii="Arial" w:hAnsi="Arial" w:cs="Arial"/>
        </w:rPr>
        <w:t xml:space="preserve">and dedication </w:t>
      </w:r>
      <w:r w:rsidRPr="002E6CC7">
        <w:rPr>
          <w:rFonts w:ascii="Arial" w:hAnsi="Arial" w:cs="Arial"/>
        </w:rPr>
        <w:t>comes an experience of a lifetime for our swimmers, along with significant expense</w:t>
      </w:r>
      <w:proofErr w:type="gramStart"/>
      <w:r>
        <w:rPr>
          <w:rFonts w:ascii="Arial" w:hAnsi="Arial" w:cs="Arial"/>
        </w:rPr>
        <w:t xml:space="preserve">. </w:t>
      </w:r>
      <w:proofErr w:type="gramEnd"/>
      <w:r w:rsidRPr="002E6CC7">
        <w:rPr>
          <w:rFonts w:ascii="Arial" w:hAnsi="Arial" w:cs="Arial"/>
        </w:rPr>
        <w:t>We need your help</w:t>
      </w:r>
      <w:proofErr w:type="gramStart"/>
      <w:r w:rsidRPr="002E6CC7"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 xml:space="preserve">The Bluefish Friends and Fans are reaching out to businesses in our local communities as well as families for sponsorships and donations.  Please consider sending a “Good Luck” message to your favorite swimmer or placing an advertisement to </w:t>
      </w:r>
      <w:proofErr w:type="gramStart"/>
      <w:r>
        <w:rPr>
          <w:rFonts w:ascii="Arial" w:hAnsi="Arial" w:cs="Arial"/>
        </w:rPr>
        <w:t>showcase</w:t>
      </w:r>
      <w:proofErr w:type="gramEnd"/>
      <w:r>
        <w:rPr>
          <w:rFonts w:ascii="Arial" w:hAnsi="Arial" w:cs="Arial"/>
        </w:rPr>
        <w:t xml:space="preserve"> your business.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supporting the Bluefish Swim Club.  Your help </w:t>
      </w:r>
      <w:proofErr w:type="gramStart"/>
      <w:r>
        <w:rPr>
          <w:rFonts w:ascii="Arial" w:hAnsi="Arial" w:cs="Arial"/>
        </w:rPr>
        <w:t>is greatly appreciated</w:t>
      </w:r>
      <w:proofErr w:type="gramEnd"/>
      <w:r>
        <w:rPr>
          <w:rFonts w:ascii="Arial" w:hAnsi="Arial" w:cs="Arial"/>
        </w:rPr>
        <w:t>.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>Dave Thomson</w:t>
      </w:r>
    </w:p>
    <w:p w:rsidR="001D0A33" w:rsidRPr="00497EC9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>President, Bluefish Friends and Fans</w:t>
      </w:r>
    </w:p>
    <w:p w:rsidR="001D0A33" w:rsidRDefault="00701F5C" w:rsidP="001D0A33">
      <w:pPr>
        <w:pBdr>
          <w:bottom w:val="single" w:sz="12" w:space="1" w:color="auto"/>
        </w:pBdr>
      </w:pPr>
      <w:hyperlink r:id="rId8" w:history="1">
        <w:r w:rsidR="001D0A33" w:rsidRPr="00D73ED1">
          <w:rPr>
            <w:rStyle w:val="Hyperlink"/>
          </w:rPr>
          <w:t>www.bluefishswimclub.com</w:t>
        </w:r>
      </w:hyperlink>
      <w:r w:rsidR="001D0A33">
        <w:t xml:space="preserve"> </w:t>
      </w: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pBdr>
          <w:bottom w:val="single" w:sz="12" w:space="1" w:color="auto"/>
        </w:pBdr>
      </w:pPr>
    </w:p>
    <w:p w:rsidR="001D0A33" w:rsidRDefault="001D0A33" w:rsidP="001D0A33">
      <w:pPr>
        <w:jc w:val="center"/>
        <w:rPr>
          <w:rFonts w:ascii="Arial" w:hAnsi="Arial" w:cs="Arial"/>
          <w:b/>
          <w:u w:val="single"/>
        </w:rPr>
      </w:pPr>
    </w:p>
    <w:p w:rsidR="001D0A33" w:rsidRDefault="001D0A33" w:rsidP="001D0A33">
      <w:pPr>
        <w:jc w:val="center"/>
        <w:rPr>
          <w:rFonts w:ascii="Arial" w:hAnsi="Arial" w:cs="Arial"/>
          <w:b/>
          <w:u w:val="single"/>
        </w:rPr>
      </w:pPr>
    </w:p>
    <w:p w:rsidR="001D0A33" w:rsidRPr="001D0A33" w:rsidRDefault="001D0A33" w:rsidP="001D0A3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0A33">
        <w:rPr>
          <w:rFonts w:ascii="Arial" w:hAnsi="Arial" w:cs="Arial"/>
          <w:b/>
          <w:sz w:val="22"/>
          <w:szCs w:val="22"/>
          <w:u w:val="single"/>
        </w:rPr>
        <w:lastRenderedPageBreak/>
        <w:t>Meet Program Sponsorship Opportunities</w:t>
      </w:r>
    </w:p>
    <w:p w:rsidR="001D0A33" w:rsidRPr="001D0A33" w:rsidRDefault="001D0A33" w:rsidP="001D0A3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0A33" w:rsidRPr="001D0A33" w:rsidRDefault="001D0A33" w:rsidP="001D0A33">
      <w:pPr>
        <w:rPr>
          <w:rFonts w:ascii="Arial" w:hAnsi="Arial" w:cs="Arial"/>
          <w:b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tab/>
      </w:r>
      <w:r w:rsidRPr="001D0A33">
        <w:rPr>
          <w:rFonts w:ascii="Arial" w:hAnsi="Arial" w:cs="Arial"/>
          <w:b/>
          <w:sz w:val="22"/>
          <w:szCs w:val="22"/>
        </w:rPr>
        <w:tab/>
      </w:r>
      <w:r w:rsidRPr="001D0A33">
        <w:rPr>
          <w:rFonts w:ascii="Arial" w:hAnsi="Arial" w:cs="Arial"/>
          <w:b/>
          <w:sz w:val="22"/>
          <w:szCs w:val="22"/>
        </w:rPr>
        <w:tab/>
      </w:r>
      <w:r w:rsidRPr="001D0A33">
        <w:rPr>
          <w:rFonts w:ascii="Arial" w:hAnsi="Arial" w:cs="Arial"/>
          <w:b/>
          <w:sz w:val="22"/>
          <w:szCs w:val="22"/>
        </w:rPr>
        <w:tab/>
      </w:r>
      <w:r w:rsidRPr="001D0A33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1D0A33">
        <w:rPr>
          <w:rFonts w:ascii="Arial" w:hAnsi="Arial" w:cs="Arial"/>
          <w:b/>
          <w:sz w:val="22"/>
          <w:szCs w:val="22"/>
          <w:u w:val="single"/>
        </w:rPr>
        <w:t>1 meet</w:t>
      </w:r>
      <w:r w:rsidRPr="001D0A33">
        <w:rPr>
          <w:rFonts w:ascii="Arial" w:hAnsi="Arial" w:cs="Arial"/>
          <w:b/>
          <w:sz w:val="22"/>
          <w:szCs w:val="22"/>
        </w:rPr>
        <w:tab/>
        <w:t xml:space="preserve">  </w:t>
      </w:r>
      <w:r w:rsidRPr="001D0A33">
        <w:rPr>
          <w:rFonts w:ascii="Arial" w:hAnsi="Arial" w:cs="Arial"/>
          <w:b/>
          <w:sz w:val="22"/>
          <w:szCs w:val="22"/>
          <w:u w:val="single"/>
        </w:rPr>
        <w:t>2 meets</w:t>
      </w:r>
      <w:r w:rsidRPr="001D0A33">
        <w:rPr>
          <w:rFonts w:ascii="Arial" w:hAnsi="Arial" w:cs="Arial"/>
          <w:b/>
          <w:sz w:val="22"/>
          <w:szCs w:val="22"/>
        </w:rPr>
        <w:t xml:space="preserve">       </w:t>
      </w:r>
      <w:r w:rsidRPr="001D0A33">
        <w:rPr>
          <w:rFonts w:ascii="Arial" w:hAnsi="Arial" w:cs="Arial"/>
          <w:b/>
          <w:sz w:val="22"/>
          <w:szCs w:val="22"/>
          <w:u w:val="single"/>
        </w:rPr>
        <w:t>3 meets</w:t>
      </w:r>
      <w:r w:rsidRPr="001D0A33">
        <w:rPr>
          <w:rFonts w:ascii="Arial" w:hAnsi="Arial" w:cs="Arial"/>
          <w:b/>
          <w:sz w:val="22"/>
          <w:szCs w:val="22"/>
        </w:rPr>
        <w:t xml:space="preserve">    </w:t>
      </w:r>
      <w:r w:rsidRPr="001D0A33">
        <w:rPr>
          <w:rFonts w:ascii="Arial" w:hAnsi="Arial" w:cs="Arial"/>
          <w:b/>
          <w:sz w:val="22"/>
          <w:szCs w:val="22"/>
          <w:u w:val="single"/>
        </w:rPr>
        <w:t>4 meets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sym w:font="Symbol" w:char="F0A0"/>
      </w:r>
      <w:r w:rsidRPr="001D0A33">
        <w:rPr>
          <w:rFonts w:ascii="Arial" w:hAnsi="Arial" w:cs="Arial"/>
          <w:sz w:val="22"/>
          <w:szCs w:val="22"/>
        </w:rPr>
        <w:t xml:space="preserve">   Business Card</w:t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  <w:t>$50</w:t>
      </w:r>
      <w:r w:rsidRPr="001D0A33">
        <w:rPr>
          <w:rFonts w:ascii="Arial" w:hAnsi="Arial" w:cs="Arial"/>
          <w:sz w:val="22"/>
          <w:szCs w:val="22"/>
        </w:rPr>
        <w:tab/>
        <w:t xml:space="preserve">   $90</w:t>
      </w:r>
      <w:r w:rsidRPr="001D0A33">
        <w:rPr>
          <w:rFonts w:ascii="Arial" w:hAnsi="Arial" w:cs="Arial"/>
          <w:sz w:val="22"/>
          <w:szCs w:val="22"/>
        </w:rPr>
        <w:tab/>
        <w:t xml:space="preserve">         $120     $150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sym w:font="Symbol" w:char="F0A0"/>
      </w:r>
      <w:r w:rsidRPr="001D0A33">
        <w:rPr>
          <w:rFonts w:ascii="Arial" w:hAnsi="Arial" w:cs="Arial"/>
          <w:sz w:val="22"/>
          <w:szCs w:val="22"/>
        </w:rPr>
        <w:t xml:space="preserve">   ¼ Page Advertisement</w:t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  <w:t>$75        $135         $180     $225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sym w:font="Symbol" w:char="F0A0"/>
      </w:r>
      <w:r w:rsidRPr="001D0A33">
        <w:rPr>
          <w:rFonts w:ascii="Arial" w:hAnsi="Arial" w:cs="Arial"/>
          <w:sz w:val="22"/>
          <w:szCs w:val="22"/>
        </w:rPr>
        <w:t xml:space="preserve">    ½ Page Advertisement</w:t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  <w:t>$100      $180         $240     $300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sym w:font="Symbol" w:char="F0A0"/>
      </w:r>
      <w:r w:rsidRPr="001D0A33">
        <w:rPr>
          <w:rFonts w:ascii="Arial" w:hAnsi="Arial" w:cs="Arial"/>
          <w:sz w:val="22"/>
          <w:szCs w:val="22"/>
        </w:rPr>
        <w:t xml:space="preserve">    Full Page Advertisement</w:t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  <w:t>$200      $360         $480     $600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sym w:font="Symbol" w:char="F0A0"/>
      </w:r>
      <w:r w:rsidRPr="001D0A33">
        <w:rPr>
          <w:rFonts w:ascii="Arial" w:hAnsi="Arial" w:cs="Arial"/>
          <w:sz w:val="22"/>
          <w:szCs w:val="22"/>
        </w:rPr>
        <w:t xml:space="preserve">    Full Page Full Year Advertisement plus Website link - $800</w:t>
      </w:r>
      <w:r w:rsidRPr="001D0A33">
        <w:rPr>
          <w:rFonts w:ascii="Arial" w:hAnsi="Arial" w:cs="Arial"/>
          <w:sz w:val="22"/>
          <w:szCs w:val="22"/>
        </w:rPr>
        <w:tab/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sym w:font="Symbol" w:char="F0A0"/>
      </w:r>
      <w:r w:rsidRPr="001D0A33">
        <w:rPr>
          <w:rFonts w:ascii="Arial" w:hAnsi="Arial" w:cs="Arial"/>
          <w:b/>
          <w:sz w:val="22"/>
          <w:szCs w:val="22"/>
        </w:rPr>
        <w:t xml:space="preserve">    </w:t>
      </w:r>
      <w:r w:rsidRPr="001D0A33">
        <w:rPr>
          <w:rFonts w:ascii="Arial" w:hAnsi="Arial" w:cs="Arial"/>
          <w:sz w:val="22"/>
          <w:szCs w:val="22"/>
        </w:rPr>
        <w:t>“Good Luck” Message</w:t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  <w:t>$10</w:t>
      </w:r>
      <w:r w:rsidRPr="001D0A33">
        <w:rPr>
          <w:rFonts w:ascii="Arial" w:hAnsi="Arial" w:cs="Arial"/>
          <w:sz w:val="22"/>
          <w:szCs w:val="22"/>
        </w:rPr>
        <w:tab/>
        <w:t xml:space="preserve">  $20</w:t>
      </w:r>
      <w:r w:rsidRPr="001D0A33">
        <w:rPr>
          <w:rFonts w:ascii="Arial" w:hAnsi="Arial" w:cs="Arial"/>
          <w:sz w:val="22"/>
          <w:szCs w:val="22"/>
        </w:rPr>
        <w:tab/>
        <w:t xml:space="preserve">         $30</w:t>
      </w:r>
      <w:r w:rsidRPr="001D0A33">
        <w:rPr>
          <w:rFonts w:ascii="Arial" w:hAnsi="Arial" w:cs="Arial"/>
          <w:sz w:val="22"/>
          <w:szCs w:val="22"/>
        </w:rPr>
        <w:tab/>
        <w:t>$40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 xml:space="preserve">      (</w:t>
      </w:r>
      <w:proofErr w:type="gramStart"/>
      <w:r w:rsidRPr="001D0A33">
        <w:rPr>
          <w:rFonts w:ascii="Arial" w:hAnsi="Arial" w:cs="Arial"/>
          <w:sz w:val="22"/>
          <w:szCs w:val="22"/>
        </w:rPr>
        <w:t>message</w:t>
      </w:r>
      <w:proofErr w:type="gramEnd"/>
      <w:r w:rsidRPr="001D0A33">
        <w:rPr>
          <w:rFonts w:ascii="Arial" w:hAnsi="Arial" w:cs="Arial"/>
          <w:sz w:val="22"/>
          <w:szCs w:val="22"/>
        </w:rPr>
        <w:t xml:space="preserve"> limited to 75 characters, including spaces)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 Narrow" w:hAnsi="Arial Narrow" w:cs="Arial"/>
          <w:sz w:val="22"/>
          <w:szCs w:val="22"/>
        </w:rPr>
      </w:pPr>
      <w:r w:rsidRPr="001D0A33">
        <w:rPr>
          <w:rFonts w:ascii="Arial Narrow" w:hAnsi="Arial Narrow" w:cs="Arial"/>
          <w:b/>
          <w:sz w:val="22"/>
          <w:szCs w:val="22"/>
        </w:rPr>
        <w:t>Name of Swimmer:</w:t>
      </w:r>
      <w:r w:rsidRPr="001D0A33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</w:t>
      </w:r>
    </w:p>
    <w:p w:rsidR="001D0A33" w:rsidRPr="001D0A33" w:rsidRDefault="001D0A33" w:rsidP="001D0A33">
      <w:pPr>
        <w:jc w:val="center"/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</w:p>
    <w:p w:rsidR="001D0A33" w:rsidRPr="001D0A33" w:rsidRDefault="001D0A33" w:rsidP="001D0A33">
      <w:pPr>
        <w:rPr>
          <w:rFonts w:ascii="Arial" w:hAnsi="Arial" w:cs="Arial"/>
          <w:b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t>Corporate/Business Information:</w:t>
      </w:r>
    </w:p>
    <w:p w:rsidR="001D0A33" w:rsidRPr="001D0A33" w:rsidRDefault="001D0A33" w:rsidP="001D0A33">
      <w:pPr>
        <w:rPr>
          <w:rFonts w:ascii="Arial" w:hAnsi="Arial" w:cs="Arial"/>
          <w:b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Business Name: 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Address: 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Phone: __________________________________________________________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Email: ___________________________________________________________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Website (if applicable): 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Contact Person: 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t xml:space="preserve">“Good Luck” Message: </w:t>
      </w:r>
      <w:r w:rsidRPr="001D0A33">
        <w:rPr>
          <w:rFonts w:ascii="Arial" w:hAnsi="Arial" w:cs="Arial"/>
          <w:sz w:val="22"/>
          <w:szCs w:val="22"/>
        </w:rPr>
        <w:t>(limited to 75characters, including spaces - PLEASE PRINT).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t>_</w:t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b/>
          <w:sz w:val="22"/>
          <w:szCs w:val="22"/>
        </w:rPr>
        <w:softHyphen/>
      </w:r>
      <w:r w:rsidRPr="001D0A3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D0A33" w:rsidRPr="001D0A33" w:rsidRDefault="001D0A33" w:rsidP="001D0A33">
      <w:pPr>
        <w:rPr>
          <w:rFonts w:ascii="Arial" w:hAnsi="Arial" w:cs="Arial"/>
          <w:b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b/>
          <w:sz w:val="22"/>
          <w:szCs w:val="22"/>
          <w:u w:val="single"/>
        </w:rPr>
      </w:pPr>
      <w:r w:rsidRPr="001D0A33">
        <w:rPr>
          <w:rFonts w:ascii="Arial" w:hAnsi="Arial" w:cs="Arial"/>
          <w:b/>
          <w:sz w:val="22"/>
          <w:szCs w:val="22"/>
          <w:u w:val="single"/>
        </w:rPr>
        <w:t>Method of Payment: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>_____ Cash</w:t>
      </w:r>
      <w:r w:rsidRPr="001D0A33">
        <w:rPr>
          <w:rFonts w:ascii="Arial" w:hAnsi="Arial" w:cs="Arial"/>
          <w:sz w:val="22"/>
          <w:szCs w:val="22"/>
        </w:rPr>
        <w:tab/>
      </w:r>
      <w:r w:rsidRPr="001D0A33">
        <w:rPr>
          <w:rFonts w:ascii="Arial" w:hAnsi="Arial" w:cs="Arial"/>
          <w:sz w:val="22"/>
          <w:szCs w:val="22"/>
        </w:rPr>
        <w:tab/>
        <w:t>____</w:t>
      </w:r>
      <w:proofErr w:type="gramStart"/>
      <w:r w:rsidRPr="001D0A33">
        <w:rPr>
          <w:rFonts w:ascii="Arial" w:hAnsi="Arial" w:cs="Arial"/>
          <w:sz w:val="22"/>
          <w:szCs w:val="22"/>
        </w:rPr>
        <w:t>_  Check</w:t>
      </w:r>
      <w:proofErr w:type="gramEnd"/>
      <w:r w:rsidRPr="001D0A33">
        <w:rPr>
          <w:rFonts w:ascii="Arial" w:hAnsi="Arial" w:cs="Arial"/>
          <w:sz w:val="22"/>
          <w:szCs w:val="22"/>
        </w:rPr>
        <w:t xml:space="preserve">      (Make check payable to Bluefish Boosters, Inc.)</w:t>
      </w:r>
    </w:p>
    <w:p w:rsidR="001D0A33" w:rsidRPr="001D0A33" w:rsidRDefault="001D0A33" w:rsidP="001D0A33">
      <w:pPr>
        <w:rPr>
          <w:rFonts w:ascii="Arial" w:hAnsi="Arial" w:cs="Arial"/>
          <w:sz w:val="22"/>
          <w:szCs w:val="22"/>
        </w:rPr>
      </w:pPr>
    </w:p>
    <w:p w:rsidR="001D0A33" w:rsidRPr="001D0A33" w:rsidRDefault="001D0A33" w:rsidP="001D0A33">
      <w:pPr>
        <w:rPr>
          <w:rFonts w:ascii="Arial" w:hAnsi="Arial" w:cs="Arial"/>
          <w:b/>
          <w:sz w:val="22"/>
          <w:szCs w:val="22"/>
          <w:u w:val="single"/>
        </w:rPr>
      </w:pPr>
      <w:r w:rsidRPr="001D0A33">
        <w:rPr>
          <w:rFonts w:ascii="Arial" w:hAnsi="Arial" w:cs="Arial"/>
          <w:b/>
          <w:sz w:val="22"/>
          <w:szCs w:val="22"/>
          <w:u w:val="single"/>
        </w:rPr>
        <w:t>Instructions for Business Card/Advertisement Submission:</w:t>
      </w:r>
    </w:p>
    <w:p w:rsidR="001D0A33" w:rsidRPr="001D0A33" w:rsidRDefault="001D0A33" w:rsidP="001D0A33">
      <w:pPr>
        <w:rPr>
          <w:sz w:val="22"/>
          <w:szCs w:val="22"/>
        </w:rPr>
      </w:pPr>
      <w:r w:rsidRPr="001D0A33">
        <w:rPr>
          <w:rFonts w:ascii="Arial" w:hAnsi="Arial" w:cs="Arial"/>
          <w:sz w:val="22"/>
          <w:szCs w:val="22"/>
        </w:rPr>
        <w:t xml:space="preserve">Submit hard copy text to:  Bluefish Boosters, Inc., c/o Chris Choate, Bluefish Friends and Fans 145 </w:t>
      </w:r>
      <w:proofErr w:type="spellStart"/>
      <w:r w:rsidRPr="001D0A33">
        <w:rPr>
          <w:rFonts w:ascii="Arial" w:hAnsi="Arial" w:cs="Arial"/>
          <w:sz w:val="22"/>
          <w:szCs w:val="22"/>
        </w:rPr>
        <w:t>Pokanoket</w:t>
      </w:r>
      <w:proofErr w:type="spellEnd"/>
      <w:r w:rsidRPr="001D0A33">
        <w:rPr>
          <w:rFonts w:ascii="Arial" w:hAnsi="Arial" w:cs="Arial"/>
          <w:sz w:val="22"/>
          <w:szCs w:val="22"/>
        </w:rPr>
        <w:t xml:space="preserve"> path, Wrentham, MA 02093 or email your advertisement to:  Chris Choate, </w:t>
      </w:r>
      <w:hyperlink r:id="rId9" w:history="1">
        <w:r w:rsidRPr="001D0A33">
          <w:rPr>
            <w:rStyle w:val="Hyperlink"/>
            <w:sz w:val="22"/>
            <w:szCs w:val="22"/>
          </w:rPr>
          <w:t>c.choate@comcast.net</w:t>
        </w:r>
      </w:hyperlink>
      <w:r w:rsidRPr="001D0A33">
        <w:rPr>
          <w:sz w:val="22"/>
          <w:szCs w:val="22"/>
        </w:rPr>
        <w:t xml:space="preserve"> </w:t>
      </w:r>
      <w:r w:rsidRPr="001D0A33">
        <w:rPr>
          <w:rFonts w:ascii="Arial" w:hAnsi="Arial" w:cs="Arial"/>
          <w:sz w:val="22"/>
          <w:szCs w:val="22"/>
        </w:rPr>
        <w:t>.  Place your business name in the subject line of your email.  Please send only .jpg, .</w:t>
      </w:r>
      <w:proofErr w:type="spellStart"/>
      <w:r w:rsidRPr="001D0A33">
        <w:rPr>
          <w:rFonts w:ascii="Arial" w:hAnsi="Arial" w:cs="Arial"/>
          <w:sz w:val="22"/>
          <w:szCs w:val="22"/>
        </w:rPr>
        <w:t>pdf</w:t>
      </w:r>
      <w:proofErr w:type="spellEnd"/>
      <w:r w:rsidRPr="001D0A33">
        <w:rPr>
          <w:rFonts w:ascii="Arial" w:hAnsi="Arial" w:cs="Arial"/>
          <w:sz w:val="22"/>
          <w:szCs w:val="22"/>
        </w:rPr>
        <w:t>, .</w:t>
      </w:r>
      <w:proofErr w:type="gramStart"/>
      <w:r w:rsidRPr="001D0A33">
        <w:rPr>
          <w:rFonts w:ascii="Arial" w:hAnsi="Arial" w:cs="Arial"/>
          <w:sz w:val="22"/>
          <w:szCs w:val="22"/>
        </w:rPr>
        <w:t>doc</w:t>
      </w:r>
      <w:proofErr w:type="gramEnd"/>
      <w:r w:rsidRPr="001D0A33">
        <w:rPr>
          <w:rFonts w:ascii="Arial" w:hAnsi="Arial" w:cs="Arial"/>
          <w:sz w:val="22"/>
          <w:szCs w:val="22"/>
        </w:rPr>
        <w:t xml:space="preserve"> or .</w:t>
      </w:r>
      <w:proofErr w:type="spellStart"/>
      <w:r w:rsidRPr="001D0A33">
        <w:rPr>
          <w:rFonts w:ascii="Arial" w:hAnsi="Arial" w:cs="Arial"/>
          <w:sz w:val="22"/>
          <w:szCs w:val="22"/>
        </w:rPr>
        <w:t>docx</w:t>
      </w:r>
      <w:proofErr w:type="spellEnd"/>
      <w:r w:rsidRPr="001D0A33">
        <w:rPr>
          <w:rFonts w:ascii="Arial" w:hAnsi="Arial" w:cs="Arial"/>
          <w:sz w:val="22"/>
          <w:szCs w:val="22"/>
        </w:rPr>
        <w:t xml:space="preserve"> files.</w:t>
      </w:r>
    </w:p>
    <w:p w:rsidR="001D0A33" w:rsidRPr="001D0A33" w:rsidRDefault="001D0A33" w:rsidP="001D0A33">
      <w:pPr>
        <w:jc w:val="center"/>
        <w:rPr>
          <w:rFonts w:ascii="Arial" w:hAnsi="Arial" w:cs="Arial"/>
          <w:b/>
          <w:sz w:val="22"/>
          <w:szCs w:val="22"/>
        </w:rPr>
      </w:pPr>
      <w:r w:rsidRPr="001D0A33">
        <w:rPr>
          <w:rFonts w:ascii="Arial" w:hAnsi="Arial" w:cs="Arial"/>
          <w:b/>
          <w:sz w:val="22"/>
          <w:szCs w:val="22"/>
        </w:rPr>
        <w:t>THANK YOU FOR YOUR SUPPORT</w:t>
      </w:r>
    </w:p>
    <w:p w:rsidR="001D0A33" w:rsidRDefault="001D0A33" w:rsidP="001D0A33">
      <w:pPr>
        <w:jc w:val="both"/>
        <w:rPr>
          <w:rFonts w:ascii="Arial" w:hAnsi="Arial" w:cs="Arial"/>
          <w:b/>
          <w:u w:val="single"/>
        </w:rPr>
      </w:pPr>
    </w:p>
    <w:p w:rsidR="001D0A33" w:rsidRDefault="001D0A33" w:rsidP="001D0A33">
      <w:pPr>
        <w:jc w:val="both"/>
        <w:rPr>
          <w:rFonts w:ascii="Arial" w:hAnsi="Arial" w:cs="Arial"/>
          <w:b/>
          <w:u w:val="single"/>
        </w:rPr>
      </w:pPr>
    </w:p>
    <w:p w:rsidR="001D0A33" w:rsidRDefault="001D0A33" w:rsidP="001D0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65275E26" wp14:editId="3253BEC2">
            <wp:extent cx="1257300" cy="828675"/>
            <wp:effectExtent l="19050" t="0" r="0" b="0"/>
            <wp:docPr id="10" name="Picture 10" descr="bluefish magne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fish magnet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BLUEFISH FRIENDS AND FANS         </w:t>
      </w:r>
    </w:p>
    <w:p w:rsidR="001D0A33" w:rsidRDefault="001D0A33" w:rsidP="001D0A33"/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Thank you for your support of our swimmers. 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Charitable donation </w:t>
      </w:r>
      <w:proofErr w:type="gramStart"/>
      <w:r w:rsidRPr="001425C5">
        <w:rPr>
          <w:rFonts w:ascii="Arial" w:hAnsi="Arial" w:cs="Arial"/>
        </w:rPr>
        <w:t>in the amount of</w:t>
      </w:r>
      <w:proofErr w:type="gramEnd"/>
      <w:r w:rsidRPr="001425C5">
        <w:rPr>
          <w:rFonts w:ascii="Arial" w:hAnsi="Arial" w:cs="Arial"/>
        </w:rPr>
        <w:t xml:space="preserve">: $________________ 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>Received by: ____________________________________ Date:  __________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>Donated by: Name</w:t>
      </w:r>
      <w:proofErr w:type="gramStart"/>
      <w:r w:rsidRPr="001425C5">
        <w:rPr>
          <w:rFonts w:ascii="Arial" w:hAnsi="Arial" w:cs="Arial"/>
        </w:rPr>
        <w:t>:_</w:t>
      </w:r>
      <w:proofErr w:type="gramEnd"/>
      <w:r w:rsidRPr="001425C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                  Address</w:t>
      </w:r>
      <w:proofErr w:type="gramStart"/>
      <w:r w:rsidRPr="001425C5">
        <w:rPr>
          <w:rFonts w:ascii="Arial" w:hAnsi="Arial" w:cs="Arial"/>
        </w:rPr>
        <w:t>:_</w:t>
      </w:r>
      <w:proofErr w:type="gramEnd"/>
      <w:r w:rsidRPr="001425C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                                ________________________________</w:t>
      </w:r>
      <w:r>
        <w:rPr>
          <w:rFonts w:ascii="Arial" w:hAnsi="Arial" w:cs="Arial"/>
        </w:rPr>
        <w:t>________________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  <w:b/>
          <w:sz w:val="20"/>
          <w:szCs w:val="20"/>
        </w:rPr>
      </w:pPr>
      <w:r w:rsidRPr="001425C5">
        <w:rPr>
          <w:rFonts w:ascii="Arial" w:hAnsi="Arial" w:cs="Arial"/>
          <w:b/>
          <w:sz w:val="20"/>
          <w:szCs w:val="20"/>
        </w:rPr>
        <w:t>Bluefish Boosters, Inc. is a recognized non-profit organization under section 501(c) (3) of the Internal Revenue Code</w:t>
      </w:r>
      <w:proofErr w:type="gramStart"/>
      <w:r w:rsidRPr="001425C5">
        <w:rPr>
          <w:rFonts w:ascii="Arial" w:hAnsi="Arial" w:cs="Arial"/>
          <w:b/>
          <w:sz w:val="20"/>
          <w:szCs w:val="20"/>
        </w:rPr>
        <w:t>. ( I.D</w:t>
      </w:r>
      <w:proofErr w:type="gramEnd"/>
      <w:r w:rsidRPr="001425C5">
        <w:rPr>
          <w:rFonts w:ascii="Arial" w:hAnsi="Arial" w:cs="Arial"/>
          <w:b/>
          <w:sz w:val="20"/>
          <w:szCs w:val="20"/>
        </w:rPr>
        <w:t>.#14-1875421)</w:t>
      </w:r>
    </w:p>
    <w:p w:rsidR="001D0A33" w:rsidRPr="001425C5" w:rsidRDefault="001D0A33" w:rsidP="001D0A3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1D0A33" w:rsidRDefault="001D0A33" w:rsidP="001D0A33">
      <w:pPr>
        <w:jc w:val="center"/>
        <w:rPr>
          <w:rFonts w:ascii="Copperplate Gothic Bold" w:hAnsi="Copperplate Gothic Bold"/>
        </w:rPr>
      </w:pPr>
    </w:p>
    <w:p w:rsidR="001D0A33" w:rsidRDefault="001D0A33" w:rsidP="001D0A33">
      <w:pPr>
        <w:jc w:val="center"/>
        <w:rPr>
          <w:rFonts w:ascii="Copperplate Gothic Bold" w:hAnsi="Copperplate Gothic Bold"/>
        </w:rPr>
      </w:pPr>
    </w:p>
    <w:p w:rsidR="001D0A33" w:rsidRDefault="001D0A33" w:rsidP="001D0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51C9E1FB" wp14:editId="48EF3B4A">
            <wp:extent cx="1257300" cy="828675"/>
            <wp:effectExtent l="19050" t="0" r="0" b="0"/>
            <wp:docPr id="11" name="Picture 11" descr="bluefish magne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uefish magnet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BLUEFISH FRIENDS AND FANS         </w:t>
      </w:r>
    </w:p>
    <w:p w:rsidR="001D0A33" w:rsidRDefault="001D0A33" w:rsidP="001D0A33"/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Thank you for your support of our swimmers. 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Charitable donation </w:t>
      </w:r>
      <w:proofErr w:type="gramStart"/>
      <w:r w:rsidRPr="001425C5">
        <w:rPr>
          <w:rFonts w:ascii="Arial" w:hAnsi="Arial" w:cs="Arial"/>
        </w:rPr>
        <w:t>in the amount of</w:t>
      </w:r>
      <w:proofErr w:type="gramEnd"/>
      <w:r w:rsidRPr="001425C5">
        <w:rPr>
          <w:rFonts w:ascii="Arial" w:hAnsi="Arial" w:cs="Arial"/>
        </w:rPr>
        <w:t xml:space="preserve">: $________________ 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Default="001D0A33" w:rsidP="001D0A33">
      <w:pPr>
        <w:rPr>
          <w:rFonts w:ascii="Arial" w:hAnsi="Arial" w:cs="Arial"/>
        </w:rPr>
      </w:pPr>
      <w:r>
        <w:rPr>
          <w:rFonts w:ascii="Arial" w:hAnsi="Arial" w:cs="Arial"/>
        </w:rPr>
        <w:t>Received by: ____________________________________ Date:  __________</w:t>
      </w:r>
    </w:p>
    <w:p w:rsidR="001D0A33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>Donated by: Name</w:t>
      </w:r>
      <w:proofErr w:type="gramStart"/>
      <w:r w:rsidRPr="001425C5">
        <w:rPr>
          <w:rFonts w:ascii="Arial" w:hAnsi="Arial" w:cs="Arial"/>
        </w:rPr>
        <w:t>:_</w:t>
      </w:r>
      <w:proofErr w:type="gramEnd"/>
      <w:r w:rsidRPr="001425C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                  Address</w:t>
      </w:r>
      <w:proofErr w:type="gramStart"/>
      <w:r w:rsidRPr="001425C5">
        <w:rPr>
          <w:rFonts w:ascii="Arial" w:hAnsi="Arial" w:cs="Arial"/>
        </w:rPr>
        <w:t>:_</w:t>
      </w:r>
      <w:proofErr w:type="gramEnd"/>
      <w:r w:rsidRPr="001425C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</w:rPr>
      </w:pPr>
      <w:r w:rsidRPr="001425C5">
        <w:rPr>
          <w:rFonts w:ascii="Arial" w:hAnsi="Arial" w:cs="Arial"/>
        </w:rPr>
        <w:t xml:space="preserve">                                ________________________________</w:t>
      </w:r>
      <w:r>
        <w:rPr>
          <w:rFonts w:ascii="Arial" w:hAnsi="Arial" w:cs="Arial"/>
        </w:rPr>
        <w:t>________________</w:t>
      </w:r>
    </w:p>
    <w:p w:rsidR="001D0A33" w:rsidRPr="001425C5" w:rsidRDefault="001D0A33" w:rsidP="001D0A33">
      <w:pPr>
        <w:rPr>
          <w:rFonts w:ascii="Arial" w:hAnsi="Arial" w:cs="Arial"/>
        </w:rPr>
      </w:pPr>
    </w:p>
    <w:p w:rsidR="001D0A33" w:rsidRPr="001425C5" w:rsidRDefault="001D0A33" w:rsidP="001D0A33">
      <w:pPr>
        <w:rPr>
          <w:rFonts w:ascii="Arial" w:hAnsi="Arial" w:cs="Arial"/>
          <w:b/>
          <w:sz w:val="20"/>
          <w:szCs w:val="20"/>
        </w:rPr>
      </w:pPr>
      <w:r w:rsidRPr="001425C5">
        <w:rPr>
          <w:rFonts w:ascii="Arial" w:hAnsi="Arial" w:cs="Arial"/>
          <w:b/>
          <w:sz w:val="20"/>
          <w:szCs w:val="20"/>
        </w:rPr>
        <w:t>Bluefish Boosters, Inc. is a recognized non-profit organization under section 501(c) (3) of the Internal Revenue Code</w:t>
      </w:r>
      <w:proofErr w:type="gramStart"/>
      <w:r w:rsidRPr="001425C5">
        <w:rPr>
          <w:rFonts w:ascii="Arial" w:hAnsi="Arial" w:cs="Arial"/>
          <w:b/>
          <w:sz w:val="20"/>
          <w:szCs w:val="20"/>
        </w:rPr>
        <w:t>. ( I.D</w:t>
      </w:r>
      <w:proofErr w:type="gramEnd"/>
      <w:r w:rsidRPr="001425C5">
        <w:rPr>
          <w:rFonts w:ascii="Arial" w:hAnsi="Arial" w:cs="Arial"/>
          <w:b/>
          <w:sz w:val="20"/>
          <w:szCs w:val="20"/>
        </w:rPr>
        <w:t>.#14-1875421)</w:t>
      </w:r>
    </w:p>
    <w:p w:rsidR="000E65B8" w:rsidRPr="001D0A33" w:rsidRDefault="00701F5C">
      <w:pPr>
        <w:rPr>
          <w:rFonts w:ascii="Arial" w:hAnsi="Arial" w:cs="Arial"/>
          <w:sz w:val="22"/>
          <w:szCs w:val="22"/>
        </w:rPr>
      </w:pPr>
    </w:p>
    <w:sectPr w:rsidR="000E65B8" w:rsidRPr="001D0A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F5C">
      <w:r>
        <w:separator/>
      </w:r>
    </w:p>
  </w:endnote>
  <w:endnote w:type="continuationSeparator" w:id="0">
    <w:p w:rsidR="00000000" w:rsidRDefault="0070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7533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7533A" w:rsidRDefault="00701F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7533A" w:rsidRDefault="001D0A3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01F5C" w:rsidRPr="00701F5C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7533A" w:rsidRDefault="00701F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7533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7533A" w:rsidRDefault="00701F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7533A" w:rsidRDefault="00701F5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7533A" w:rsidRDefault="00701F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7533A" w:rsidRDefault="00701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F5C">
      <w:r>
        <w:separator/>
      </w:r>
    </w:p>
  </w:footnote>
  <w:footnote w:type="continuationSeparator" w:id="0">
    <w:p w:rsidR="00000000" w:rsidRDefault="0070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33"/>
    <w:rsid w:val="001B0EF2"/>
    <w:rsid w:val="001D0A33"/>
    <w:rsid w:val="003400D7"/>
    <w:rsid w:val="00701F5C"/>
    <w:rsid w:val="007C6598"/>
    <w:rsid w:val="00C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B0EF2"/>
    <w:pPr>
      <w:spacing w:after="200" w:line="276" w:lineRule="auto"/>
    </w:pPr>
    <w:rPr>
      <w:rFonts w:eastAsiaTheme="minorHAnsi" w:cstheme="minorBidi"/>
    </w:rPr>
  </w:style>
  <w:style w:type="character" w:styleId="Hyperlink">
    <w:name w:val="Hyperlink"/>
    <w:basedOn w:val="DefaultParagraphFont"/>
    <w:rsid w:val="001D0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D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A33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D0A33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0A33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B0EF2"/>
    <w:pPr>
      <w:spacing w:after="200" w:line="276" w:lineRule="auto"/>
    </w:pPr>
    <w:rPr>
      <w:rFonts w:eastAsiaTheme="minorHAnsi" w:cstheme="minorBidi"/>
    </w:rPr>
  </w:style>
  <w:style w:type="character" w:styleId="Hyperlink">
    <w:name w:val="Hyperlink"/>
    <w:basedOn w:val="DefaultParagraphFont"/>
    <w:rsid w:val="001D0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D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A33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D0A33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0A33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fishswim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choat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 Thomson</dc:creator>
  <cp:lastModifiedBy>David L. Thomson</cp:lastModifiedBy>
  <cp:revision>2</cp:revision>
  <dcterms:created xsi:type="dcterms:W3CDTF">2012-10-18T11:54:00Z</dcterms:created>
  <dcterms:modified xsi:type="dcterms:W3CDTF">2012-10-18T11:54:00Z</dcterms:modified>
</cp:coreProperties>
</file>