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5644" w14:textId="76592F3F" w:rsidR="005A1B25" w:rsidRDefault="005A1B25"/>
    <w:p w14:paraId="56767028" w14:textId="31B39B9E" w:rsidR="005A1B25" w:rsidRPr="005A1B25" w:rsidRDefault="005A1B25" w:rsidP="00430AAD">
      <w:pPr>
        <w:jc w:val="center"/>
        <w:rPr>
          <w:sz w:val="32"/>
          <w:szCs w:val="32"/>
        </w:rPr>
      </w:pPr>
      <w:r w:rsidRPr="005A1B25">
        <w:rPr>
          <w:sz w:val="32"/>
          <w:szCs w:val="32"/>
        </w:rPr>
        <w:t>Sailfish Coach Code of Conduct</w:t>
      </w:r>
    </w:p>
    <w:p w14:paraId="5202598C" w14:textId="5F37D819" w:rsidR="005A1B25" w:rsidRDefault="005A1B25"/>
    <w:p w14:paraId="1F591791" w14:textId="0F136987" w:rsidR="005A1B25" w:rsidRPr="00F64C2D" w:rsidRDefault="005A1B25" w:rsidP="005A1B25">
      <w:pPr>
        <w:pStyle w:val="ListParagraph"/>
        <w:tabs>
          <w:tab w:val="left" w:pos="4446"/>
        </w:tabs>
        <w:rPr>
          <w:rFonts w:ascii="Arial" w:hAnsi="Arial" w:cs="Arial"/>
          <w:i/>
        </w:rPr>
      </w:pPr>
      <w:r w:rsidRPr="00F64C2D">
        <w:rPr>
          <w:rFonts w:ascii="Arial" w:hAnsi="Arial" w:cs="Arial"/>
          <w:i/>
        </w:rPr>
        <w:t xml:space="preserve">As a </w:t>
      </w:r>
      <w:r>
        <w:rPr>
          <w:rFonts w:ascii="Arial" w:hAnsi="Arial" w:cs="Arial"/>
          <w:i/>
        </w:rPr>
        <w:t>Coach</w:t>
      </w:r>
      <w:r w:rsidRPr="00F64C2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for </w:t>
      </w:r>
      <w:r w:rsidRPr="00F64C2D">
        <w:rPr>
          <w:rFonts w:ascii="Arial" w:hAnsi="Arial" w:cs="Arial"/>
          <w:i/>
        </w:rPr>
        <w:t xml:space="preserve">the Sailfish Swim Team, I will abide by the following code of conduct: </w:t>
      </w:r>
    </w:p>
    <w:p w14:paraId="37E9D165" w14:textId="51B719D4" w:rsidR="005A1B25" w:rsidRDefault="005A1B25" w:rsidP="005A1B25">
      <w:pPr>
        <w:pStyle w:val="ListParagraph"/>
        <w:numPr>
          <w:ilvl w:val="0"/>
          <w:numId w:val="2"/>
        </w:numPr>
        <w:tabs>
          <w:tab w:val="left" w:pos="4446"/>
        </w:tabs>
        <w:rPr>
          <w:rFonts w:ascii="Arial" w:hAnsi="Arial" w:cs="Arial"/>
        </w:rPr>
      </w:pPr>
      <w:r w:rsidRPr="00F64C2D">
        <w:rPr>
          <w:rFonts w:ascii="Arial" w:hAnsi="Arial" w:cs="Arial"/>
        </w:rPr>
        <w:t xml:space="preserve">Demonstrate good sportsmanship by conducting myself in a manner that earns the respect of </w:t>
      </w:r>
      <w:r>
        <w:rPr>
          <w:rFonts w:ascii="Arial" w:hAnsi="Arial" w:cs="Arial"/>
        </w:rPr>
        <w:t>the athletes</w:t>
      </w:r>
      <w:r w:rsidRPr="00F64C2D">
        <w:rPr>
          <w:rFonts w:ascii="Arial" w:hAnsi="Arial" w:cs="Arial"/>
        </w:rPr>
        <w:t xml:space="preserve">, parents, </w:t>
      </w:r>
      <w:proofErr w:type="gramStart"/>
      <w:r w:rsidRPr="00F64C2D">
        <w:rPr>
          <w:rFonts w:ascii="Arial" w:hAnsi="Arial" w:cs="Arial"/>
        </w:rPr>
        <w:t>officials</w:t>
      </w:r>
      <w:proofErr w:type="gramEnd"/>
      <w:r w:rsidRPr="00F64C2D">
        <w:rPr>
          <w:rFonts w:ascii="Arial" w:hAnsi="Arial" w:cs="Arial"/>
        </w:rPr>
        <w:t xml:space="preserve"> and the coaches at </w:t>
      </w:r>
      <w:proofErr w:type="gramStart"/>
      <w:r w:rsidRPr="00F64C2D">
        <w:rPr>
          <w:rFonts w:ascii="Arial" w:hAnsi="Arial" w:cs="Arial"/>
        </w:rPr>
        <w:t>meets</w:t>
      </w:r>
      <w:proofErr w:type="gramEnd"/>
      <w:r w:rsidRPr="00F64C2D">
        <w:rPr>
          <w:rFonts w:ascii="Arial" w:hAnsi="Arial" w:cs="Arial"/>
        </w:rPr>
        <w:t xml:space="preserve"> and practices. </w:t>
      </w:r>
    </w:p>
    <w:p w14:paraId="2012E09E" w14:textId="4AA69234" w:rsidR="005A1B25" w:rsidRDefault="005A1B25" w:rsidP="005A1B25">
      <w:pPr>
        <w:pStyle w:val="ListParagraph"/>
        <w:numPr>
          <w:ilvl w:val="0"/>
          <w:numId w:val="2"/>
        </w:numPr>
        <w:tabs>
          <w:tab w:val="left" w:pos="4446"/>
        </w:tabs>
        <w:rPr>
          <w:rFonts w:ascii="Arial" w:hAnsi="Arial" w:cs="Arial"/>
        </w:rPr>
      </w:pPr>
      <w:r w:rsidRPr="00F64C2D">
        <w:rPr>
          <w:rFonts w:ascii="Arial" w:hAnsi="Arial" w:cs="Arial"/>
        </w:rPr>
        <w:t xml:space="preserve">As a </w:t>
      </w:r>
      <w:r>
        <w:rPr>
          <w:rFonts w:ascii="Arial" w:hAnsi="Arial" w:cs="Arial"/>
        </w:rPr>
        <w:t>coach</w:t>
      </w:r>
      <w:r w:rsidRPr="00F64C2D">
        <w:rPr>
          <w:rFonts w:ascii="Arial" w:hAnsi="Arial" w:cs="Arial"/>
        </w:rPr>
        <w:t xml:space="preserve">, I will </w:t>
      </w:r>
      <w:r>
        <w:rPr>
          <w:rFonts w:ascii="Arial" w:hAnsi="Arial" w:cs="Arial"/>
        </w:rPr>
        <w:t>maintain my required certifications in a timely manner. (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USA membership- including yearly background check, education requirements, updating CPR and LGT as needed, yearly athlete protection class and concussion protocol class.</w:t>
      </w:r>
      <w:r w:rsidRPr="00F64C2D">
        <w:rPr>
          <w:rFonts w:ascii="Arial" w:hAnsi="Arial" w:cs="Arial"/>
        </w:rPr>
        <w:t xml:space="preserve"> </w:t>
      </w:r>
    </w:p>
    <w:p w14:paraId="0F3FC779" w14:textId="77777777" w:rsidR="005A1B25" w:rsidRPr="00F64C2D" w:rsidRDefault="005A1B25" w:rsidP="005A1B25">
      <w:pPr>
        <w:pStyle w:val="ListParagraph"/>
        <w:numPr>
          <w:ilvl w:val="0"/>
          <w:numId w:val="2"/>
        </w:numPr>
        <w:tabs>
          <w:tab w:val="left" w:pos="4446"/>
        </w:tabs>
        <w:rPr>
          <w:rFonts w:ascii="Arial" w:hAnsi="Arial" w:cs="Arial"/>
        </w:rPr>
      </w:pPr>
      <w:proofErr w:type="gramStart"/>
      <w:r w:rsidRPr="00F64C2D">
        <w:rPr>
          <w:rFonts w:ascii="Arial" w:hAnsi="Arial" w:cs="Arial"/>
        </w:rPr>
        <w:t>Maintain self-control at all times</w:t>
      </w:r>
      <w:proofErr w:type="gramEnd"/>
      <w:r w:rsidRPr="00F64C2D">
        <w:rPr>
          <w:rFonts w:ascii="Arial" w:hAnsi="Arial" w:cs="Arial"/>
        </w:rPr>
        <w:t xml:space="preserve"> and know my role. Swimmers – Swim; Coaches – Coach; Officials – Officiate; Parents –Parent </w:t>
      </w:r>
    </w:p>
    <w:p w14:paraId="26AE0503" w14:textId="4140D0D5" w:rsidR="005A1B25" w:rsidRDefault="005A1B25" w:rsidP="005A1B25">
      <w:pPr>
        <w:pStyle w:val="ListParagraph"/>
        <w:numPr>
          <w:ilvl w:val="0"/>
          <w:numId w:val="2"/>
        </w:numPr>
        <w:tabs>
          <w:tab w:val="left" w:pos="4446"/>
        </w:tabs>
        <w:rPr>
          <w:rFonts w:ascii="Arial" w:hAnsi="Arial" w:cs="Arial"/>
        </w:rPr>
      </w:pPr>
      <w:r w:rsidRPr="00F64C2D">
        <w:rPr>
          <w:rFonts w:ascii="Arial" w:hAnsi="Arial" w:cs="Arial"/>
        </w:rPr>
        <w:t xml:space="preserve">Enjoy involvement with the Sailfish Swim Team by supporting the swimmers, </w:t>
      </w:r>
      <w:r>
        <w:rPr>
          <w:rFonts w:ascii="Arial" w:hAnsi="Arial" w:cs="Arial"/>
        </w:rPr>
        <w:t xml:space="preserve">other </w:t>
      </w:r>
      <w:proofErr w:type="gramStart"/>
      <w:r w:rsidRPr="00F64C2D">
        <w:rPr>
          <w:rFonts w:ascii="Arial" w:hAnsi="Arial" w:cs="Arial"/>
        </w:rPr>
        <w:t>coaches</w:t>
      </w:r>
      <w:proofErr w:type="gramEnd"/>
      <w:r w:rsidRPr="00F64C2D">
        <w:rPr>
          <w:rFonts w:ascii="Arial" w:hAnsi="Arial" w:cs="Arial"/>
        </w:rPr>
        <w:t xml:space="preserve"> and parents with positive communications &amp; actions</w:t>
      </w:r>
      <w:r w:rsidR="00CD257B">
        <w:rPr>
          <w:rFonts w:ascii="Arial" w:hAnsi="Arial" w:cs="Arial"/>
        </w:rPr>
        <w:t xml:space="preserve"> </w:t>
      </w:r>
      <w:r w:rsidR="00CD257B" w:rsidRPr="00845153">
        <w:rPr>
          <w:rFonts w:ascii="Arial" w:hAnsi="Arial" w:cs="Arial"/>
          <w:color w:val="000000" w:themeColor="text1"/>
        </w:rPr>
        <w:t>&amp; respect</w:t>
      </w:r>
      <w:r w:rsidRPr="00845153">
        <w:rPr>
          <w:rFonts w:ascii="Arial" w:hAnsi="Arial" w:cs="Arial"/>
          <w:color w:val="000000" w:themeColor="text1"/>
        </w:rPr>
        <w:t xml:space="preserve">. </w:t>
      </w:r>
    </w:p>
    <w:p w14:paraId="51C8A297" w14:textId="2816023A" w:rsidR="00B154E7" w:rsidRPr="00B154E7" w:rsidRDefault="00B154E7" w:rsidP="00B154E7">
      <w:pPr>
        <w:pStyle w:val="ListParagraph"/>
        <w:numPr>
          <w:ilvl w:val="0"/>
          <w:numId w:val="2"/>
        </w:numPr>
        <w:tabs>
          <w:tab w:val="left" w:pos="444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Any meetings with minor athletes must be observable and interruptible by another adult. No one-on-one meetings can occur unless the room has </w:t>
      </w:r>
      <w:proofErr w:type="gramStart"/>
      <w:r>
        <w:rPr>
          <w:rFonts w:ascii="Arial" w:hAnsi="Arial" w:cs="Arial"/>
        </w:rPr>
        <w:t>a windows</w:t>
      </w:r>
      <w:proofErr w:type="gramEnd"/>
      <w:r>
        <w:rPr>
          <w:rFonts w:ascii="Arial" w:hAnsi="Arial" w:cs="Arial"/>
        </w:rPr>
        <w:t xml:space="preserve"> and unlocked/open doors and never can be conducted in a hotel room or overnight lodging location during team travel.</w:t>
      </w:r>
    </w:p>
    <w:p w14:paraId="1CD417AB" w14:textId="441F96FD" w:rsidR="005A1B25" w:rsidRPr="00CD257B" w:rsidRDefault="005A1B25" w:rsidP="005A1B25">
      <w:pPr>
        <w:pStyle w:val="ListParagraph"/>
        <w:numPr>
          <w:ilvl w:val="0"/>
          <w:numId w:val="2"/>
        </w:numPr>
        <w:tabs>
          <w:tab w:val="left" w:pos="4446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Electronic communication directly with athletes is prohibited unless a parent/guardian is included in the communication and cannot take place during the hours of </w:t>
      </w:r>
      <w:r w:rsidR="00C84BA9">
        <w:rPr>
          <w:rFonts w:ascii="Arial" w:hAnsi="Arial" w:cs="Arial"/>
        </w:rPr>
        <w:t>9</w:t>
      </w:r>
      <w:r>
        <w:rPr>
          <w:rFonts w:ascii="Arial" w:hAnsi="Arial" w:cs="Arial"/>
        </w:rPr>
        <w:t>pm-</w:t>
      </w:r>
      <w:r w:rsidR="00C84BA9">
        <w:rPr>
          <w:rFonts w:ascii="Arial" w:hAnsi="Arial" w:cs="Arial"/>
        </w:rPr>
        <w:t>6</w:t>
      </w:r>
      <w:r>
        <w:rPr>
          <w:rFonts w:ascii="Arial" w:hAnsi="Arial" w:cs="Arial"/>
        </w:rPr>
        <w:t>am</w:t>
      </w:r>
      <w:r w:rsidRPr="00845153">
        <w:rPr>
          <w:rFonts w:ascii="Arial" w:hAnsi="Arial" w:cs="Arial"/>
          <w:color w:val="000000" w:themeColor="text1"/>
        </w:rPr>
        <w:t xml:space="preserve">. </w:t>
      </w:r>
      <w:r w:rsidR="00CD257B" w:rsidRPr="00845153">
        <w:rPr>
          <w:rFonts w:ascii="Arial" w:hAnsi="Arial" w:cs="Arial"/>
          <w:color w:val="000000" w:themeColor="text1"/>
        </w:rPr>
        <w:t>The only exception would be in emergency situations and a parent/guardian must be included.</w:t>
      </w:r>
    </w:p>
    <w:p w14:paraId="76724C1F" w14:textId="77777777" w:rsidR="005A1B25" w:rsidRDefault="005A1B25" w:rsidP="005A1B25">
      <w:pPr>
        <w:pStyle w:val="ListParagraph"/>
        <w:numPr>
          <w:ilvl w:val="0"/>
          <w:numId w:val="2"/>
        </w:numPr>
        <w:tabs>
          <w:tab w:val="left" w:pos="444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Social media must be professional and not used to send private, </w:t>
      </w:r>
      <w:proofErr w:type="gramStart"/>
      <w:r>
        <w:rPr>
          <w:rFonts w:ascii="Arial" w:hAnsi="Arial" w:cs="Arial"/>
        </w:rPr>
        <w:t>instant</w:t>
      </w:r>
      <w:proofErr w:type="gramEnd"/>
      <w:r>
        <w:rPr>
          <w:rFonts w:ascii="Arial" w:hAnsi="Arial" w:cs="Arial"/>
        </w:rPr>
        <w:t xml:space="preserve"> or direct messages to minor athletes.</w:t>
      </w:r>
    </w:p>
    <w:p w14:paraId="0F9CC321" w14:textId="4B746D70" w:rsidR="005A1B25" w:rsidRPr="005A1B25" w:rsidRDefault="005A1B25" w:rsidP="005A1B25">
      <w:pPr>
        <w:pStyle w:val="ListParagraph"/>
        <w:numPr>
          <w:ilvl w:val="0"/>
          <w:numId w:val="2"/>
        </w:numPr>
        <w:tabs>
          <w:tab w:val="left" w:pos="4446"/>
        </w:tabs>
        <w:rPr>
          <w:rFonts w:ascii="Arial" w:hAnsi="Arial" w:cs="Arial"/>
        </w:rPr>
      </w:pPr>
      <w:r>
        <w:rPr>
          <w:rFonts w:ascii="Arial" w:hAnsi="Arial" w:cs="Arial"/>
        </w:rPr>
        <w:t>As a coach, I understand that I cannot transport an unrelated minor athlete by themselves</w:t>
      </w:r>
      <w:r w:rsidR="00430AAD">
        <w:rPr>
          <w:rFonts w:ascii="Arial" w:hAnsi="Arial" w:cs="Arial"/>
        </w:rPr>
        <w:t>. There must always be at least two minor athletes or another adult in the vehicle, unless otherwise agreed to in writing by the minor athlete’s legal guardian.</w:t>
      </w:r>
    </w:p>
    <w:p w14:paraId="0BF691D2" w14:textId="078C4600" w:rsidR="005A1B25" w:rsidRDefault="005A1B25" w:rsidP="005A1B25">
      <w:pPr>
        <w:pStyle w:val="ListParagraph"/>
        <w:numPr>
          <w:ilvl w:val="0"/>
          <w:numId w:val="2"/>
        </w:numPr>
        <w:tabs>
          <w:tab w:val="left" w:pos="4446"/>
        </w:tabs>
        <w:rPr>
          <w:rFonts w:ascii="Arial" w:hAnsi="Arial" w:cs="Arial"/>
        </w:rPr>
      </w:pPr>
      <w:r w:rsidRPr="00F64C2D">
        <w:rPr>
          <w:rFonts w:ascii="Arial" w:hAnsi="Arial" w:cs="Arial"/>
        </w:rPr>
        <w:t xml:space="preserve">As a </w:t>
      </w:r>
      <w:r w:rsidR="00430AAD">
        <w:rPr>
          <w:rFonts w:ascii="Arial" w:hAnsi="Arial" w:cs="Arial"/>
        </w:rPr>
        <w:t>coach</w:t>
      </w:r>
      <w:r w:rsidRPr="00F64C2D">
        <w:rPr>
          <w:rFonts w:ascii="Arial" w:hAnsi="Arial" w:cs="Arial"/>
        </w:rPr>
        <w:t>, I understand that criticizing, name-calling, use of abusive language or gestures directed toward the</w:t>
      </w:r>
      <w:r w:rsidR="00430AAD">
        <w:rPr>
          <w:rFonts w:ascii="Arial" w:hAnsi="Arial" w:cs="Arial"/>
        </w:rPr>
        <w:t xml:space="preserve"> parents, other</w:t>
      </w:r>
      <w:r w:rsidRPr="00F64C2D">
        <w:rPr>
          <w:rFonts w:ascii="Arial" w:hAnsi="Arial" w:cs="Arial"/>
        </w:rPr>
        <w:t xml:space="preserve"> coaches, officials, and/or any participating swimmer will not be permitted or tolerated.</w:t>
      </w:r>
    </w:p>
    <w:p w14:paraId="2B662453" w14:textId="77777777" w:rsidR="00430AAD" w:rsidRPr="00430AAD" w:rsidRDefault="00430AAD" w:rsidP="00430AAD">
      <w:pPr>
        <w:tabs>
          <w:tab w:val="left" w:pos="4446"/>
        </w:tabs>
        <w:rPr>
          <w:rFonts w:ascii="Arial" w:hAnsi="Arial" w:cs="Arial"/>
        </w:rPr>
      </w:pPr>
    </w:p>
    <w:p w14:paraId="3E205A3F" w14:textId="4C954B18" w:rsidR="00430AAD" w:rsidRPr="00430AAD" w:rsidRDefault="00430AAD" w:rsidP="00430AAD">
      <w:pPr>
        <w:tabs>
          <w:tab w:val="left" w:pos="444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Updated </w:t>
      </w:r>
      <w:r w:rsidR="00C84BA9">
        <w:rPr>
          <w:rFonts w:ascii="Arial" w:hAnsi="Arial" w:cs="Arial"/>
        </w:rPr>
        <w:t>9</w:t>
      </w:r>
      <w:r>
        <w:rPr>
          <w:rFonts w:ascii="Arial" w:hAnsi="Arial" w:cs="Arial"/>
        </w:rPr>
        <w:t>/</w:t>
      </w:r>
      <w:r w:rsidR="00845153">
        <w:rPr>
          <w:rFonts w:ascii="Arial" w:hAnsi="Arial" w:cs="Arial"/>
        </w:rPr>
        <w:t>19</w:t>
      </w:r>
      <w:r>
        <w:rPr>
          <w:rFonts w:ascii="Arial" w:hAnsi="Arial" w:cs="Arial"/>
        </w:rPr>
        <w:t>/20</w:t>
      </w:r>
      <w:r w:rsidR="00C84BA9">
        <w:rPr>
          <w:rFonts w:ascii="Arial" w:hAnsi="Arial" w:cs="Arial"/>
        </w:rPr>
        <w:t>22</w:t>
      </w:r>
    </w:p>
    <w:p w14:paraId="0D44EE0C" w14:textId="77777777" w:rsidR="005A1B25" w:rsidRPr="00634C2E" w:rsidRDefault="005A1B25" w:rsidP="005A1B25">
      <w:pPr>
        <w:rPr>
          <w:rFonts w:ascii="Arial" w:hAnsi="Arial" w:cs="Arial"/>
        </w:rPr>
      </w:pPr>
    </w:p>
    <w:p w14:paraId="7C6A2D3E" w14:textId="77777777" w:rsidR="005A1B25" w:rsidRDefault="005A1B25"/>
    <w:sectPr w:rsidR="005A1B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B826" w14:textId="77777777" w:rsidR="004A55AC" w:rsidRDefault="004A55AC" w:rsidP="005A1B25">
      <w:pPr>
        <w:spacing w:after="0" w:line="240" w:lineRule="auto"/>
      </w:pPr>
      <w:r>
        <w:separator/>
      </w:r>
    </w:p>
  </w:endnote>
  <w:endnote w:type="continuationSeparator" w:id="0">
    <w:p w14:paraId="69AA1B0A" w14:textId="77777777" w:rsidR="004A55AC" w:rsidRDefault="004A55AC" w:rsidP="005A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405F" w14:textId="77777777" w:rsidR="004A55AC" w:rsidRDefault="004A55AC" w:rsidP="005A1B25">
      <w:pPr>
        <w:spacing w:after="0" w:line="240" w:lineRule="auto"/>
      </w:pPr>
      <w:r>
        <w:separator/>
      </w:r>
    </w:p>
  </w:footnote>
  <w:footnote w:type="continuationSeparator" w:id="0">
    <w:p w14:paraId="4214BA01" w14:textId="77777777" w:rsidR="004A55AC" w:rsidRDefault="004A55AC" w:rsidP="005A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D59F" w14:textId="77777777" w:rsidR="005A1B25" w:rsidRPr="00B930EF" w:rsidRDefault="005A1B25" w:rsidP="005A1B25">
    <w:pPr>
      <w:pStyle w:val="Header"/>
      <w:tabs>
        <w:tab w:val="left" w:pos="180"/>
      </w:tabs>
    </w:pPr>
    <w:r>
      <w:rPr>
        <w:noProof/>
      </w:rPr>
      <w:drawing>
        <wp:inline distT="0" distB="0" distL="0" distR="0" wp14:anchorId="0C8B08C3" wp14:editId="4CDBC5B4">
          <wp:extent cx="1556385" cy="435610"/>
          <wp:effectExtent l="0" t="0" r="5715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63C7251" wp14:editId="77FA64CA">
          <wp:extent cx="474161" cy="476250"/>
          <wp:effectExtent l="0" t="0" r="2540" b="0"/>
          <wp:docPr id="2" name="Picture 2" descr="H:\My Documents\1_USA Swimming\SafeSport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Documents\1_USA Swimming\SafeSportWE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161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BF991A4" wp14:editId="10552EF3">
          <wp:extent cx="557447" cy="45339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sa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0" cy="465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E717EF" w14:textId="77777777" w:rsidR="005A1B25" w:rsidRDefault="005A1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558E0"/>
    <w:multiLevelType w:val="hybridMultilevel"/>
    <w:tmpl w:val="9B20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30501"/>
    <w:multiLevelType w:val="hybridMultilevel"/>
    <w:tmpl w:val="32428A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19290">
    <w:abstractNumId w:val="0"/>
  </w:num>
  <w:num w:numId="2" w16cid:durableId="548612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25"/>
    <w:rsid w:val="002424CC"/>
    <w:rsid w:val="003D0212"/>
    <w:rsid w:val="00430AAD"/>
    <w:rsid w:val="004A55AC"/>
    <w:rsid w:val="005A1B25"/>
    <w:rsid w:val="00845153"/>
    <w:rsid w:val="00B154E7"/>
    <w:rsid w:val="00C84BA9"/>
    <w:rsid w:val="00CD257B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57E3"/>
  <w15:chartTrackingRefBased/>
  <w15:docId w15:val="{528E96B1-2627-4C40-93CB-BA145081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B25"/>
  </w:style>
  <w:style w:type="paragraph" w:styleId="Footer">
    <w:name w:val="footer"/>
    <w:basedOn w:val="Normal"/>
    <w:link w:val="FooterChar"/>
    <w:uiPriority w:val="99"/>
    <w:unhideWhenUsed/>
    <w:rsid w:val="005A1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B25"/>
  </w:style>
  <w:style w:type="paragraph" w:styleId="ListParagraph">
    <w:name w:val="List Paragraph"/>
    <w:basedOn w:val="Normal"/>
    <w:uiPriority w:val="34"/>
    <w:qFormat/>
    <w:rsid w:val="005A1B2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Margolis</dc:creator>
  <cp:keywords/>
  <dc:description/>
  <cp:lastModifiedBy>Barb Toohey</cp:lastModifiedBy>
  <cp:revision>2</cp:revision>
  <dcterms:created xsi:type="dcterms:W3CDTF">2022-11-15T19:55:00Z</dcterms:created>
  <dcterms:modified xsi:type="dcterms:W3CDTF">2022-11-15T19:55:00Z</dcterms:modified>
</cp:coreProperties>
</file>