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0E" w:rsidRDefault="002D69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9431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9CB" w:rsidRDefault="002D69CB">
                            <w:r>
                              <w:t>Montclair Times</w:t>
                            </w:r>
                          </w:p>
                          <w:p w:rsidR="002D69CB" w:rsidRDefault="002D69CB">
                            <w:r>
                              <w:t>July 21, 2016</w:t>
                            </w:r>
                          </w:p>
                          <w:p w:rsidR="002D69CB" w:rsidRDefault="002D69CB">
                            <w:r>
                              <w:t>p. C-3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8pt;width:153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zh80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" filled="f" stroked="f">
                <v:textbox>
                  <w:txbxContent>
                    <w:p w:rsidR="002D69CB" w:rsidRDefault="002D69CB">
                      <w:r>
                        <w:t>Montclair Times</w:t>
                      </w:r>
                    </w:p>
                    <w:p w:rsidR="002D69CB" w:rsidRDefault="002D69CB">
                      <w:r>
                        <w:t>July 21, 2016</w:t>
                      </w:r>
                    </w:p>
                    <w:p w:rsidR="002D69CB" w:rsidRDefault="002D69CB">
                      <w:r>
                        <w:t>p. C-3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1433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M 2016 LC Silv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70E" w:rsidSect="00C15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CB"/>
    <w:rsid w:val="002D69CB"/>
    <w:rsid w:val="00C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AA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Hara</dc:creator>
  <cp:keywords/>
  <dc:description/>
  <cp:lastModifiedBy>Izumi Hara</cp:lastModifiedBy>
  <cp:revision>1</cp:revision>
  <dcterms:created xsi:type="dcterms:W3CDTF">2016-07-25T15:51:00Z</dcterms:created>
  <dcterms:modified xsi:type="dcterms:W3CDTF">2016-07-25T15:54:00Z</dcterms:modified>
</cp:coreProperties>
</file>