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000B3D65"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xml:space="preserve">Weekly Splash – </w:t>
      </w:r>
      <w:r>
        <w:rPr>
          <w:rFonts w:ascii="Arial" w:hAnsi="Arial" w:cs="Arial"/>
          <w:color w:val="333333"/>
          <w:sz w:val="21"/>
          <w:szCs w:val="21"/>
        </w:rPr>
        <w:t>October 1st</w:t>
      </w:r>
    </w:p>
    <w:p w14:paraId="7ED510A5" w14:textId="77777777" w:rsidR="008008A9" w:rsidRDefault="008008A9" w:rsidP="008008A9">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RBY Swim Team Mission Statement:</w:t>
      </w:r>
      <w:r>
        <w:rPr>
          <w:rFonts w:ascii="Arial" w:hAnsi="Arial" w:cs="Arial"/>
          <w:color w:val="333333"/>
          <w:sz w:val="21"/>
          <w:szCs w:val="21"/>
        </w:rPr>
        <w:t xml:space="preserve"> To provide a positive team environment that promotes respect, integrity, perseverance and accountability which enables optimal health and athletic development through swim training, instruction and competition. </w:t>
      </w:r>
    </w:p>
    <w:p w14:paraId="61B093E1" w14:textId="661B09BB" w:rsidR="008008A9" w:rsidRDefault="008008A9" w:rsidP="008008A9">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Senior 1 / Seniors Group: </w:t>
      </w:r>
      <w:r>
        <w:rPr>
          <w:rFonts w:ascii="Arial" w:hAnsi="Arial" w:cs="Arial"/>
          <w:color w:val="333333"/>
          <w:sz w:val="21"/>
          <w:szCs w:val="21"/>
        </w:rPr>
        <w:t xml:space="preserve"> This Thursday Senior</w:t>
      </w:r>
      <w:r>
        <w:rPr>
          <w:rFonts w:ascii="Arial" w:hAnsi="Arial" w:cs="Arial"/>
          <w:color w:val="333333"/>
          <w:sz w:val="21"/>
          <w:szCs w:val="21"/>
        </w:rPr>
        <w:t>s are</w:t>
      </w:r>
      <w:r>
        <w:rPr>
          <w:rFonts w:ascii="Arial" w:hAnsi="Arial" w:cs="Arial"/>
          <w:color w:val="333333"/>
          <w:sz w:val="21"/>
          <w:szCs w:val="21"/>
        </w:rPr>
        <w:t xml:space="preserve"> early and Senior</w:t>
      </w:r>
      <w:r>
        <w:rPr>
          <w:rFonts w:ascii="Arial" w:hAnsi="Arial" w:cs="Arial"/>
          <w:color w:val="333333"/>
          <w:sz w:val="21"/>
          <w:szCs w:val="21"/>
        </w:rPr>
        <w:t xml:space="preserve"> 1</w:t>
      </w:r>
      <w:r>
        <w:rPr>
          <w:rFonts w:ascii="Arial" w:hAnsi="Arial" w:cs="Arial"/>
          <w:color w:val="333333"/>
          <w:sz w:val="21"/>
          <w:szCs w:val="21"/>
        </w:rPr>
        <w:t xml:space="preserve"> </w:t>
      </w:r>
      <w:r>
        <w:rPr>
          <w:rFonts w:ascii="Arial" w:hAnsi="Arial" w:cs="Arial"/>
          <w:color w:val="333333"/>
          <w:sz w:val="21"/>
          <w:szCs w:val="21"/>
        </w:rPr>
        <w:t>is</w:t>
      </w:r>
      <w:r>
        <w:rPr>
          <w:rFonts w:ascii="Arial" w:hAnsi="Arial" w:cs="Arial"/>
          <w:color w:val="333333"/>
          <w:sz w:val="21"/>
          <w:szCs w:val="21"/>
        </w:rPr>
        <w:t xml:space="preserve"> late. This Friday, </w:t>
      </w:r>
      <w:r>
        <w:rPr>
          <w:rFonts w:ascii="Arial" w:hAnsi="Arial" w:cs="Arial"/>
          <w:color w:val="333333"/>
          <w:sz w:val="21"/>
          <w:szCs w:val="21"/>
        </w:rPr>
        <w:t>October 5</w:t>
      </w:r>
      <w:proofErr w:type="gramStart"/>
      <w:r w:rsidRPr="008008A9">
        <w:rPr>
          <w:rFonts w:ascii="Arial" w:hAnsi="Arial" w:cs="Arial"/>
          <w:color w:val="333333"/>
          <w:sz w:val="21"/>
          <w:szCs w:val="21"/>
          <w:vertAlign w:val="superscript"/>
        </w:rPr>
        <w:t>th</w:t>
      </w:r>
      <w:r>
        <w:rPr>
          <w:rFonts w:ascii="Arial" w:hAnsi="Arial" w:cs="Arial"/>
          <w:color w:val="333333"/>
          <w:sz w:val="21"/>
          <w:szCs w:val="21"/>
        </w:rPr>
        <w:t xml:space="preserve"> </w:t>
      </w:r>
      <w:r>
        <w:rPr>
          <w:rFonts w:ascii="Arial" w:hAnsi="Arial" w:cs="Arial"/>
          <w:color w:val="333333"/>
          <w:sz w:val="21"/>
          <w:szCs w:val="21"/>
        </w:rPr>
        <w:t xml:space="preserve"> 1</w:t>
      </w:r>
      <w:proofErr w:type="gramEnd"/>
      <w:r>
        <w:rPr>
          <w:rFonts w:ascii="Arial" w:hAnsi="Arial" w:cs="Arial"/>
          <w:color w:val="333333"/>
          <w:sz w:val="21"/>
          <w:szCs w:val="21"/>
        </w:rPr>
        <w:t xml:space="preserve">st Group </w:t>
      </w:r>
      <w:r>
        <w:rPr>
          <w:rFonts w:ascii="Arial" w:hAnsi="Arial" w:cs="Arial"/>
          <w:color w:val="333333"/>
          <w:sz w:val="21"/>
          <w:szCs w:val="21"/>
        </w:rPr>
        <w:t>1</w:t>
      </w:r>
      <w:r>
        <w:rPr>
          <w:rFonts w:ascii="Arial" w:hAnsi="Arial" w:cs="Arial"/>
          <w:color w:val="333333"/>
          <w:sz w:val="21"/>
          <w:szCs w:val="21"/>
        </w:rPr>
        <w:t xml:space="preserve"> will spin first from 6:00 to 6:30 pm followed by Group </w:t>
      </w:r>
      <w:r>
        <w:rPr>
          <w:rFonts w:ascii="Arial" w:hAnsi="Arial" w:cs="Arial"/>
          <w:color w:val="333333"/>
          <w:sz w:val="21"/>
          <w:szCs w:val="21"/>
        </w:rPr>
        <w:t>2</w:t>
      </w:r>
      <w:r>
        <w:rPr>
          <w:rFonts w:ascii="Arial" w:hAnsi="Arial" w:cs="Arial"/>
          <w:color w:val="333333"/>
          <w:sz w:val="21"/>
          <w:szCs w:val="21"/>
        </w:rPr>
        <w:t xml:space="preserve"> from 6:30 to 7:00 pm.  The schedule will alternate each week.  All swimmers must be on deck by 7:15 pm following spin. </w:t>
      </w:r>
    </w:p>
    <w:p w14:paraId="4E26064A" w14:textId="77777777" w:rsidR="008008A9" w:rsidRDefault="008008A9" w:rsidP="008008A9">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Swim Team Spirit Apparel</w:t>
      </w:r>
      <w:r>
        <w:rPr>
          <w:rFonts w:ascii="Arial" w:hAnsi="Arial" w:cs="Arial"/>
          <w:color w:val="333333"/>
          <w:sz w:val="21"/>
          <w:szCs w:val="21"/>
        </w:rPr>
        <w:t xml:space="preserve">: This season we have new apparel options that will be available for purchase.  Below you will find a link of all the items available. If interested, you can place your order on-line at your convenience.   </w:t>
      </w:r>
    </w:p>
    <w:p w14:paraId="23CC1FC6"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Do not miss your opportunity to purchase Red Bank Swimming apparel.    The store will be open from now until </w:t>
      </w:r>
      <w:r>
        <w:rPr>
          <w:rStyle w:val="Strong"/>
          <w:rFonts w:ascii="Arial" w:eastAsiaTheme="minorEastAsia" w:hAnsi="Arial" w:cs="Arial"/>
          <w:color w:val="333333"/>
          <w:sz w:val="21"/>
          <w:szCs w:val="21"/>
        </w:rPr>
        <w:t>Saturday, October 5th at 9PM.</w:t>
      </w:r>
      <w:r>
        <w:rPr>
          <w:rFonts w:ascii="Arial" w:hAnsi="Arial" w:cs="Arial"/>
          <w:color w:val="333333"/>
          <w:sz w:val="21"/>
          <w:szCs w:val="21"/>
        </w:rPr>
        <w:t xml:space="preserve"> Just click on the link below and place your order directly on the site.    </w:t>
      </w:r>
    </w:p>
    <w:p w14:paraId="68EBAF11"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Please note that the charge on your credit card will appear as </w:t>
      </w:r>
      <w:hyperlink r:id="rId6" w:history="1">
        <w:r>
          <w:rPr>
            <w:rStyle w:val="Hyperlink"/>
            <w:rFonts w:ascii="Arial" w:eastAsiaTheme="majorEastAsia" w:hAnsi="Arial" w:cs="Arial"/>
            <w:sz w:val="21"/>
            <w:szCs w:val="21"/>
          </w:rPr>
          <w:t>www.factorydirectpromotions.com</w:t>
        </w:r>
      </w:hyperlink>
      <w:r>
        <w:rPr>
          <w:rFonts w:ascii="Arial" w:hAnsi="Arial" w:cs="Arial"/>
          <w:color w:val="333333"/>
          <w:sz w:val="21"/>
          <w:szCs w:val="21"/>
        </w:rPr>
        <w:t xml:space="preserve"> .   </w:t>
      </w:r>
    </w:p>
    <w:p w14:paraId="34A80B99"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xml:space="preserve">Access via the following website:  </w:t>
      </w:r>
    </w:p>
    <w:p w14:paraId="2DD1C00E"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w:t>
      </w:r>
      <w:hyperlink r:id="rId7" w:history="1">
        <w:r>
          <w:rPr>
            <w:rStyle w:val="Hyperlink"/>
            <w:rFonts w:ascii="Arial" w:eastAsiaTheme="majorEastAsia" w:hAnsi="Arial" w:cs="Arial"/>
            <w:sz w:val="21"/>
            <w:szCs w:val="21"/>
          </w:rPr>
          <w:t>www.factorydirectpromotions.com/rbyswimming-fall18</w:t>
        </w:r>
      </w:hyperlink>
      <w:r>
        <w:rPr>
          <w:rFonts w:ascii="Arial" w:hAnsi="Arial" w:cs="Arial"/>
          <w:color w:val="333333"/>
          <w:sz w:val="21"/>
          <w:szCs w:val="21"/>
        </w:rPr>
        <w:t xml:space="preserve"> </w:t>
      </w:r>
    </w:p>
    <w:p w14:paraId="62C199E6"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Password:   </w:t>
      </w:r>
      <w:proofErr w:type="spellStart"/>
      <w:r>
        <w:rPr>
          <w:rFonts w:ascii="Arial" w:hAnsi="Arial" w:cs="Arial"/>
          <w:color w:val="333333"/>
          <w:sz w:val="21"/>
          <w:szCs w:val="21"/>
        </w:rPr>
        <w:t>StreamLine</w:t>
      </w:r>
      <w:proofErr w:type="spellEnd"/>
      <w:r>
        <w:rPr>
          <w:rFonts w:ascii="Arial" w:hAnsi="Arial" w:cs="Arial"/>
          <w:color w:val="333333"/>
          <w:sz w:val="21"/>
          <w:szCs w:val="21"/>
        </w:rPr>
        <w:t xml:space="preserve"> </w:t>
      </w:r>
    </w:p>
    <w:p w14:paraId="3839EAF7" w14:textId="77777777" w:rsidR="008008A9" w:rsidRDefault="008008A9" w:rsidP="008008A9">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Paddle and Fin Exchange:</w:t>
      </w:r>
      <w:r>
        <w:rPr>
          <w:rFonts w:ascii="Arial" w:hAnsi="Arial" w:cs="Arial"/>
          <w:color w:val="333333"/>
          <w:sz w:val="21"/>
          <w:szCs w:val="21"/>
        </w:rPr>
        <w:t xml:space="preserve"> This year the RBY swim team once again be organizing our Fin and Paddle Exchange.  If your swimmer has grown out of their fins or paddles and you would like to donate them to the team, you may do so at any time. Simply email the organizer for your location for directions.  At the same time, if your swimmer needs fins or paddles, you can check in with the organizers of the exchange to see the availability and purchase these used items (fins at $15 and paddles at $10).  All proceeds made from the Fin and Paddle Exchange will go back to the RBY Swim Team. </w:t>
      </w:r>
    </w:p>
    <w:p w14:paraId="20F7DA7A"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year our organizers are as follows: Christine </w:t>
      </w:r>
      <w:proofErr w:type="spellStart"/>
      <w:r>
        <w:rPr>
          <w:rFonts w:ascii="Arial" w:hAnsi="Arial" w:cs="Arial"/>
          <w:color w:val="333333"/>
          <w:sz w:val="21"/>
          <w:szCs w:val="21"/>
        </w:rPr>
        <w:t>Destounis</w:t>
      </w:r>
      <w:proofErr w:type="spellEnd"/>
      <w:r>
        <w:rPr>
          <w:rFonts w:ascii="Arial" w:hAnsi="Arial" w:cs="Arial"/>
          <w:color w:val="333333"/>
          <w:sz w:val="21"/>
          <w:szCs w:val="21"/>
        </w:rPr>
        <w:t xml:space="preserve"> for our Red Bank location - who can be reached by emailing: </w:t>
      </w:r>
      <w:hyperlink r:id="rId8" w:history="1">
        <w:r>
          <w:rPr>
            <w:rStyle w:val="Hyperlink"/>
            <w:rFonts w:ascii="Arial" w:eastAsiaTheme="majorEastAsia" w:hAnsi="Arial" w:cs="Arial"/>
            <w:sz w:val="21"/>
            <w:szCs w:val="21"/>
          </w:rPr>
          <w:t>acapulco93@aol.com</w:t>
        </w:r>
      </w:hyperlink>
      <w:r>
        <w:rPr>
          <w:rFonts w:ascii="Arial" w:hAnsi="Arial" w:cs="Arial"/>
          <w:color w:val="333333"/>
          <w:sz w:val="21"/>
          <w:szCs w:val="21"/>
        </w:rPr>
        <w:t xml:space="preserve"> and Libby Mills for our Camp Zehnder location - who can be reached by emailing -  </w:t>
      </w:r>
      <w:hyperlink r:id="rId9" w:history="1">
        <w:r>
          <w:rPr>
            <w:rStyle w:val="Hyperlink"/>
            <w:rFonts w:ascii="Arial" w:eastAsiaTheme="majorEastAsia" w:hAnsi="Arial" w:cs="Arial"/>
            <w:sz w:val="21"/>
            <w:szCs w:val="21"/>
          </w:rPr>
          <w:t>libmills27@gmail.com</w:t>
        </w:r>
      </w:hyperlink>
      <w:r>
        <w:rPr>
          <w:rFonts w:ascii="Arial" w:hAnsi="Arial" w:cs="Arial"/>
          <w:color w:val="333333"/>
          <w:sz w:val="21"/>
          <w:szCs w:val="21"/>
        </w:rPr>
        <w:t xml:space="preserve"> </w:t>
      </w:r>
    </w:p>
    <w:p w14:paraId="5F853E81" w14:textId="77777777" w:rsidR="008008A9" w:rsidRDefault="008008A9" w:rsidP="008008A9">
      <w:pPr>
        <w:pStyle w:val="NormalWeb"/>
        <w:spacing w:line="270" w:lineRule="atLeast"/>
        <w:rPr>
          <w:rFonts w:ascii="Arial" w:hAnsi="Arial" w:cs="Arial"/>
          <w:color w:val="333333"/>
          <w:sz w:val="21"/>
          <w:szCs w:val="21"/>
        </w:rPr>
      </w:pPr>
      <w:r>
        <w:rPr>
          <w:rFonts w:ascii="Arial" w:hAnsi="Arial" w:cs="Arial"/>
          <w:color w:val="333333"/>
          <w:sz w:val="21"/>
          <w:szCs w:val="21"/>
        </w:rPr>
        <w:t xml:space="preserve">Libby and Christine will be working together to try their best to see if your need can be met.  Thank you in advance for your donations and help with this program. </w:t>
      </w:r>
    </w:p>
    <w:p w14:paraId="15BBBFF2" w14:textId="77777777" w:rsidR="008008A9" w:rsidRDefault="008008A9" w:rsidP="008008A9">
      <w:pPr>
        <w:pStyle w:val="NormalWeb"/>
        <w:spacing w:line="270" w:lineRule="atLeast"/>
        <w:rPr>
          <w:rFonts w:ascii="Arial" w:hAnsi="Arial" w:cs="Arial"/>
          <w:color w:val="333333"/>
          <w:sz w:val="21"/>
          <w:szCs w:val="21"/>
        </w:rPr>
      </w:pPr>
      <w:r>
        <w:rPr>
          <w:rStyle w:val="Strong"/>
          <w:rFonts w:ascii="Arial" w:eastAsiaTheme="minorEastAsia" w:hAnsi="Arial" w:cs="Arial"/>
          <w:color w:val="333333"/>
          <w:sz w:val="21"/>
          <w:szCs w:val="21"/>
        </w:rPr>
        <w:t>Save the dates:</w:t>
      </w:r>
      <w:r>
        <w:rPr>
          <w:rFonts w:ascii="Arial" w:hAnsi="Arial" w:cs="Arial"/>
          <w:color w:val="333333"/>
          <w:sz w:val="21"/>
          <w:szCs w:val="21"/>
        </w:rPr>
        <w:t xml:space="preserve"> </w:t>
      </w:r>
    </w:p>
    <w:p w14:paraId="5EBF5BA9"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Champions Classic</w:t>
      </w:r>
      <w:r>
        <w:rPr>
          <w:rFonts w:ascii="Arial" w:hAnsi="Arial" w:cs="Arial"/>
          <w:color w:val="333333"/>
          <w:sz w:val="21"/>
          <w:szCs w:val="21"/>
        </w:rPr>
        <w:t xml:space="preserve"> – This meet is scheduled for October 20</w:t>
      </w:r>
      <w:r>
        <w:rPr>
          <w:rFonts w:ascii="Arial" w:hAnsi="Arial" w:cs="Arial"/>
          <w:color w:val="333333"/>
          <w:sz w:val="21"/>
          <w:szCs w:val="21"/>
          <w:vertAlign w:val="superscript"/>
        </w:rPr>
        <w:t>th</w:t>
      </w:r>
      <w:r>
        <w:rPr>
          <w:rFonts w:ascii="Arial" w:hAnsi="Arial" w:cs="Arial"/>
          <w:color w:val="333333"/>
          <w:sz w:val="21"/>
          <w:szCs w:val="21"/>
        </w:rPr>
        <w:t xml:space="preserve"> and 21</w:t>
      </w:r>
      <w:r>
        <w:rPr>
          <w:rFonts w:ascii="Arial" w:hAnsi="Arial" w:cs="Arial"/>
          <w:color w:val="333333"/>
          <w:sz w:val="21"/>
          <w:szCs w:val="21"/>
          <w:vertAlign w:val="superscript"/>
        </w:rPr>
        <w:t>st</w:t>
      </w:r>
      <w:r>
        <w:rPr>
          <w:rFonts w:ascii="Arial" w:hAnsi="Arial" w:cs="Arial"/>
          <w:color w:val="333333"/>
          <w:sz w:val="21"/>
          <w:szCs w:val="21"/>
        </w:rPr>
        <w:t xml:space="preserve"> </w:t>
      </w:r>
    </w:p>
    <w:p w14:paraId="6E2C5DCD"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Peddie Dual Meet</w:t>
      </w:r>
      <w:r>
        <w:rPr>
          <w:rFonts w:ascii="Arial" w:hAnsi="Arial" w:cs="Arial"/>
          <w:color w:val="333333"/>
          <w:sz w:val="21"/>
          <w:szCs w:val="21"/>
        </w:rPr>
        <w:t xml:space="preserve"> – This meet is scheduled for October 27th </w:t>
      </w:r>
    </w:p>
    <w:p w14:paraId="37176188"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Harvest Haunt Meet –</w:t>
      </w:r>
      <w:r>
        <w:rPr>
          <w:rFonts w:ascii="Arial" w:hAnsi="Arial" w:cs="Arial"/>
          <w:color w:val="333333"/>
          <w:sz w:val="21"/>
          <w:szCs w:val="21"/>
        </w:rPr>
        <w:t xml:space="preserve"> This is scheduled for November 3</w:t>
      </w:r>
      <w:r>
        <w:rPr>
          <w:rFonts w:ascii="Arial" w:hAnsi="Arial" w:cs="Arial"/>
          <w:color w:val="333333"/>
          <w:sz w:val="21"/>
          <w:szCs w:val="21"/>
          <w:vertAlign w:val="superscript"/>
        </w:rPr>
        <w:t>rd</w:t>
      </w:r>
      <w:r>
        <w:rPr>
          <w:rFonts w:ascii="Arial" w:hAnsi="Arial" w:cs="Arial"/>
          <w:color w:val="333333"/>
          <w:sz w:val="21"/>
          <w:szCs w:val="21"/>
        </w:rPr>
        <w:t xml:space="preserve"> and 4</w:t>
      </w:r>
      <w:r>
        <w:rPr>
          <w:rFonts w:ascii="Arial" w:hAnsi="Arial" w:cs="Arial"/>
          <w:color w:val="333333"/>
          <w:sz w:val="21"/>
          <w:szCs w:val="21"/>
          <w:vertAlign w:val="superscript"/>
        </w:rPr>
        <w:t>th.</w:t>
      </w:r>
      <w:r>
        <w:rPr>
          <w:rFonts w:ascii="Arial" w:hAnsi="Arial" w:cs="Arial"/>
          <w:color w:val="333333"/>
          <w:sz w:val="21"/>
          <w:szCs w:val="21"/>
        </w:rPr>
        <w:t xml:space="preserve"> </w:t>
      </w:r>
    </w:p>
    <w:p w14:paraId="17057327"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proofErr w:type="spellStart"/>
      <w:r>
        <w:rPr>
          <w:rStyle w:val="Strong"/>
          <w:rFonts w:ascii="Arial" w:eastAsiaTheme="minorEastAsia" w:hAnsi="Arial" w:cs="Arial"/>
          <w:color w:val="333333"/>
          <w:sz w:val="21"/>
          <w:szCs w:val="21"/>
        </w:rPr>
        <w:t>Zilinski</w:t>
      </w:r>
      <w:proofErr w:type="spellEnd"/>
      <w:r>
        <w:rPr>
          <w:rStyle w:val="Strong"/>
          <w:rFonts w:ascii="Arial" w:eastAsiaTheme="minorEastAsia" w:hAnsi="Arial" w:cs="Arial"/>
          <w:color w:val="333333"/>
          <w:sz w:val="21"/>
          <w:szCs w:val="21"/>
        </w:rPr>
        <w:t xml:space="preserve"> Meet</w:t>
      </w:r>
      <w:r>
        <w:rPr>
          <w:rFonts w:ascii="Arial" w:hAnsi="Arial" w:cs="Arial"/>
          <w:color w:val="333333"/>
          <w:sz w:val="21"/>
          <w:szCs w:val="21"/>
        </w:rPr>
        <w:t xml:space="preserve"> – This meet is scheduled for November 11</w:t>
      </w:r>
      <w:r>
        <w:rPr>
          <w:rFonts w:ascii="Arial" w:hAnsi="Arial" w:cs="Arial"/>
          <w:color w:val="333333"/>
          <w:sz w:val="21"/>
          <w:szCs w:val="21"/>
          <w:vertAlign w:val="superscript"/>
        </w:rPr>
        <w:t>th.</w:t>
      </w:r>
      <w:r>
        <w:rPr>
          <w:rFonts w:ascii="Arial" w:hAnsi="Arial" w:cs="Arial"/>
          <w:color w:val="333333"/>
          <w:sz w:val="21"/>
          <w:szCs w:val="21"/>
        </w:rPr>
        <w:t xml:space="preserve"> </w:t>
      </w:r>
    </w:p>
    <w:p w14:paraId="471F635A"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FSPY First Frost</w:t>
      </w:r>
      <w:r>
        <w:rPr>
          <w:rFonts w:ascii="Arial" w:hAnsi="Arial" w:cs="Arial"/>
          <w:color w:val="333333"/>
          <w:sz w:val="21"/>
          <w:szCs w:val="21"/>
        </w:rPr>
        <w:t xml:space="preserve"> – This meet is scheduled for November 11</w:t>
      </w:r>
      <w:r>
        <w:rPr>
          <w:rFonts w:ascii="Arial" w:hAnsi="Arial" w:cs="Arial"/>
          <w:color w:val="333333"/>
          <w:sz w:val="21"/>
          <w:szCs w:val="21"/>
          <w:vertAlign w:val="superscript"/>
        </w:rPr>
        <w:t>th</w:t>
      </w:r>
      <w:r>
        <w:rPr>
          <w:rFonts w:ascii="Arial" w:hAnsi="Arial" w:cs="Arial"/>
          <w:color w:val="333333"/>
          <w:sz w:val="21"/>
          <w:szCs w:val="21"/>
        </w:rPr>
        <w:t xml:space="preserve">. </w:t>
      </w:r>
    </w:p>
    <w:p w14:paraId="1A3358C7"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 xml:space="preserve">Gobble </w:t>
      </w:r>
      <w:proofErr w:type="spellStart"/>
      <w:r>
        <w:rPr>
          <w:rStyle w:val="Strong"/>
          <w:rFonts w:ascii="Arial" w:eastAsiaTheme="minorEastAsia" w:hAnsi="Arial" w:cs="Arial"/>
          <w:color w:val="333333"/>
          <w:sz w:val="21"/>
          <w:szCs w:val="21"/>
        </w:rPr>
        <w:t>Gobble</w:t>
      </w:r>
      <w:proofErr w:type="spellEnd"/>
      <w:r>
        <w:rPr>
          <w:rFonts w:ascii="Arial" w:hAnsi="Arial" w:cs="Arial"/>
          <w:color w:val="333333"/>
          <w:sz w:val="21"/>
          <w:szCs w:val="21"/>
        </w:rPr>
        <w:t xml:space="preserve"> – This meet is scheduled for November 18</w:t>
      </w:r>
      <w:r>
        <w:rPr>
          <w:rFonts w:ascii="Arial" w:hAnsi="Arial" w:cs="Arial"/>
          <w:color w:val="333333"/>
          <w:sz w:val="21"/>
          <w:szCs w:val="21"/>
          <w:vertAlign w:val="superscript"/>
        </w:rPr>
        <w:t>th</w:t>
      </w:r>
      <w:r>
        <w:rPr>
          <w:rFonts w:ascii="Arial" w:hAnsi="Arial" w:cs="Arial"/>
          <w:color w:val="333333"/>
          <w:sz w:val="21"/>
          <w:szCs w:val="21"/>
        </w:rPr>
        <w:t xml:space="preserve"> </w:t>
      </w:r>
    </w:p>
    <w:p w14:paraId="3EE17F0B"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Holiday Mini Meet</w:t>
      </w:r>
      <w:r>
        <w:rPr>
          <w:rFonts w:ascii="Arial" w:hAnsi="Arial" w:cs="Arial"/>
          <w:color w:val="333333"/>
          <w:sz w:val="21"/>
          <w:szCs w:val="21"/>
        </w:rPr>
        <w:t xml:space="preserve"> – This meet is scheduled for December 2 </w:t>
      </w:r>
    </w:p>
    <w:p w14:paraId="6BD39E0A"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lastRenderedPageBreak/>
        <w:t>OCY Winter Classic</w:t>
      </w:r>
      <w:r>
        <w:rPr>
          <w:rFonts w:ascii="Arial" w:hAnsi="Arial" w:cs="Arial"/>
          <w:color w:val="333333"/>
          <w:sz w:val="21"/>
          <w:szCs w:val="21"/>
        </w:rPr>
        <w:t xml:space="preserve"> – This meet is scheduled for December 14-16</w:t>
      </w:r>
      <w:r>
        <w:rPr>
          <w:rFonts w:ascii="Arial" w:hAnsi="Arial" w:cs="Arial"/>
          <w:color w:val="333333"/>
          <w:sz w:val="21"/>
          <w:szCs w:val="21"/>
          <w:vertAlign w:val="superscript"/>
        </w:rPr>
        <w:t>th</w:t>
      </w:r>
      <w:r>
        <w:rPr>
          <w:rFonts w:ascii="Arial" w:hAnsi="Arial" w:cs="Arial"/>
          <w:color w:val="333333"/>
          <w:sz w:val="21"/>
          <w:szCs w:val="21"/>
        </w:rPr>
        <w:t xml:space="preserve"> </w:t>
      </w:r>
    </w:p>
    <w:p w14:paraId="3062C5B1"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Holiday Classic</w:t>
      </w:r>
      <w:r>
        <w:rPr>
          <w:rFonts w:ascii="Arial" w:hAnsi="Arial" w:cs="Arial"/>
          <w:color w:val="333333"/>
          <w:sz w:val="21"/>
          <w:szCs w:val="21"/>
        </w:rPr>
        <w:t xml:space="preserve"> – This meet is scheduled for December 14-16</w:t>
      </w:r>
      <w:r>
        <w:rPr>
          <w:rFonts w:ascii="Arial" w:hAnsi="Arial" w:cs="Arial"/>
          <w:color w:val="333333"/>
          <w:sz w:val="21"/>
          <w:szCs w:val="21"/>
          <w:vertAlign w:val="superscript"/>
        </w:rPr>
        <w:t>th</w:t>
      </w:r>
      <w:r>
        <w:rPr>
          <w:rFonts w:ascii="Arial" w:hAnsi="Arial" w:cs="Arial"/>
          <w:color w:val="333333"/>
          <w:sz w:val="21"/>
          <w:szCs w:val="21"/>
        </w:rPr>
        <w:t xml:space="preserve"> </w:t>
      </w:r>
    </w:p>
    <w:p w14:paraId="5846EC0B" w14:textId="77777777" w:rsidR="008008A9" w:rsidRDefault="008008A9" w:rsidP="008008A9">
      <w:pPr>
        <w:numPr>
          <w:ilvl w:val="0"/>
          <w:numId w:val="40"/>
        </w:numPr>
        <w:spacing w:before="100" w:beforeAutospacing="1" w:after="100" w:afterAutospacing="1" w:line="270" w:lineRule="atLeast"/>
        <w:rPr>
          <w:rFonts w:ascii="Arial" w:hAnsi="Arial" w:cs="Arial"/>
          <w:color w:val="333333"/>
          <w:sz w:val="21"/>
          <w:szCs w:val="21"/>
        </w:rPr>
      </w:pPr>
      <w:r>
        <w:rPr>
          <w:rStyle w:val="Strong"/>
          <w:rFonts w:ascii="Arial" w:eastAsiaTheme="minorEastAsia" w:hAnsi="Arial" w:cs="Arial"/>
          <w:color w:val="333333"/>
          <w:sz w:val="21"/>
          <w:szCs w:val="21"/>
        </w:rPr>
        <w:t>Strong Kids</w:t>
      </w:r>
      <w:r>
        <w:rPr>
          <w:rFonts w:ascii="Arial" w:hAnsi="Arial" w:cs="Arial"/>
          <w:color w:val="333333"/>
          <w:sz w:val="21"/>
          <w:szCs w:val="21"/>
        </w:rPr>
        <w:t xml:space="preserve"> – This meet is scheduled for January 27th </w:t>
      </w:r>
    </w:p>
    <w:p w14:paraId="4299F440" w14:textId="77777777" w:rsidR="00A17349" w:rsidRPr="00026978" w:rsidRDefault="00A17349" w:rsidP="00457464">
      <w:pPr>
        <w:rPr>
          <w:b/>
          <w:color w:val="000000"/>
          <w:sz w:val="24"/>
          <w:szCs w:val="24"/>
          <w:u w:val="single"/>
        </w:rPr>
      </w:pPr>
      <w:bookmarkStart w:id="0" w:name="_GoBack"/>
      <w:bookmarkEnd w:id="0"/>
    </w:p>
    <w:p w14:paraId="1E278B30" w14:textId="77777777" w:rsidR="00544CA1" w:rsidRPr="00026978" w:rsidRDefault="00544CA1" w:rsidP="00457464">
      <w:pPr>
        <w:rPr>
          <w:sz w:val="24"/>
          <w:szCs w:val="24"/>
        </w:rPr>
      </w:pPr>
    </w:p>
    <w:sectPr w:rsidR="00544CA1" w:rsidRPr="00026978">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6"/>
  </w:num>
  <w:num w:numId="4">
    <w:abstractNumId w:val="28"/>
  </w:num>
  <w:num w:numId="5">
    <w:abstractNumId w:val="36"/>
  </w:num>
  <w:num w:numId="6">
    <w:abstractNumId w:val="33"/>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5"/>
  </w:num>
  <w:num w:numId="14">
    <w:abstractNumId w:val="23"/>
  </w:num>
  <w:num w:numId="15">
    <w:abstractNumId w:val="4"/>
  </w:num>
  <w:num w:numId="16">
    <w:abstractNumId w:val="14"/>
  </w:num>
  <w:num w:numId="17">
    <w:abstractNumId w:val="35"/>
  </w:num>
  <w:num w:numId="18">
    <w:abstractNumId w:val="13"/>
  </w:num>
  <w:num w:numId="19">
    <w:abstractNumId w:val="19"/>
  </w:num>
  <w:num w:numId="20">
    <w:abstractNumId w:val="0"/>
  </w:num>
  <w:num w:numId="21">
    <w:abstractNumId w:val="22"/>
  </w:num>
  <w:num w:numId="22">
    <w:abstractNumId w:val="2"/>
  </w:num>
  <w:num w:numId="23">
    <w:abstractNumId w:val="18"/>
  </w:num>
  <w:num w:numId="24">
    <w:abstractNumId w:val="7"/>
  </w:num>
  <w:num w:numId="25">
    <w:abstractNumId w:val="21"/>
  </w:num>
  <w:num w:numId="26">
    <w:abstractNumId w:val="37"/>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26"/>
  </w:num>
  <w:num w:numId="31">
    <w:abstractNumId w:val="10"/>
  </w:num>
  <w:num w:numId="32">
    <w:abstractNumId w:val="24"/>
  </w:num>
  <w:num w:numId="33">
    <w:abstractNumId w:val="20"/>
  </w:num>
  <w:num w:numId="34">
    <w:abstractNumId w:val="27"/>
  </w:num>
  <w:num w:numId="35">
    <w:abstractNumId w:val="11"/>
  </w:num>
  <w:num w:numId="36">
    <w:abstractNumId w:val="15"/>
  </w:num>
  <w:num w:numId="37">
    <w:abstractNumId w:val="17"/>
  </w:num>
  <w:num w:numId="38">
    <w:abstractNumId w:val="31"/>
  </w:num>
  <w:num w:numId="39">
    <w:abstractNumId w:val="30"/>
  </w:num>
  <w:num w:numId="40">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B4E34"/>
    <w:rsid w:val="000C67A2"/>
    <w:rsid w:val="000D1D7B"/>
    <w:rsid w:val="000D262D"/>
    <w:rsid w:val="000D3640"/>
    <w:rsid w:val="000D4897"/>
    <w:rsid w:val="000D52E0"/>
    <w:rsid w:val="000D6762"/>
    <w:rsid w:val="000E2CB5"/>
    <w:rsid w:val="000F00C2"/>
    <w:rsid w:val="000F4D7A"/>
    <w:rsid w:val="000F53BF"/>
    <w:rsid w:val="00100B2A"/>
    <w:rsid w:val="00103224"/>
    <w:rsid w:val="0010541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C43F0"/>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49F1"/>
    <w:rsid w:val="0065586D"/>
    <w:rsid w:val="00655AD7"/>
    <w:rsid w:val="00662B5C"/>
    <w:rsid w:val="00684282"/>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D762B"/>
    <w:rsid w:val="00DD7E5A"/>
    <w:rsid w:val="00DE1DF4"/>
    <w:rsid w:val="00DE7CE8"/>
    <w:rsid w:val="00DF2721"/>
    <w:rsid w:val="00DF57D9"/>
    <w:rsid w:val="00E06AE5"/>
    <w:rsid w:val="00E1188A"/>
    <w:rsid w:val="00E1322D"/>
    <w:rsid w:val="00E20BD6"/>
    <w:rsid w:val="00E22B5D"/>
    <w:rsid w:val="00E23DD6"/>
    <w:rsid w:val="00E2780C"/>
    <w:rsid w:val="00E45828"/>
    <w:rsid w:val="00E52FF8"/>
    <w:rsid w:val="00E54676"/>
    <w:rsid w:val="00E5496B"/>
    <w:rsid w:val="00E613EF"/>
    <w:rsid w:val="00E6181C"/>
    <w:rsid w:val="00E709FF"/>
    <w:rsid w:val="00E834BD"/>
    <w:rsid w:val="00E86E1F"/>
    <w:rsid w:val="00E87279"/>
    <w:rsid w:val="00E977EA"/>
    <w:rsid w:val="00EA1436"/>
    <w:rsid w:val="00EA6437"/>
    <w:rsid w:val="00EA66B8"/>
    <w:rsid w:val="00EB0757"/>
    <w:rsid w:val="00EB568F"/>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pulco93@aol.com" TargetMode="External"/><Relationship Id="rId3" Type="http://schemas.openxmlformats.org/officeDocument/2006/relationships/styles" Target="styles.xml"/><Relationship Id="rId7" Type="http://schemas.openxmlformats.org/officeDocument/2006/relationships/hyperlink" Target="http://www.factorydirectpromotions.com/rbyswimming-fall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torydirectpromotion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mills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5007-E200-4886-8C0E-BAFD7325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2018-10-02T00:32:00Z</dcterms:created>
  <dcterms:modified xsi:type="dcterms:W3CDTF">2018-10-02T00:35:00Z</dcterms:modified>
</cp:coreProperties>
</file>