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C511B" w14:textId="77777777" w:rsidR="00A51142" w:rsidRPr="00D45857" w:rsidRDefault="00A51142" w:rsidP="00643B93">
      <w:pPr>
        <w:pBdr>
          <w:bottom w:val="single" w:sz="6" w:space="1" w:color="auto"/>
        </w:pBdr>
        <w:ind w:left="0"/>
        <w:rPr>
          <w:rFonts w:ascii="Verdana" w:hAnsi="Verdana"/>
          <w:color w:val="C00000"/>
          <w:sz w:val="24"/>
          <w:szCs w:val="24"/>
        </w:rPr>
      </w:pPr>
    </w:p>
    <w:p w14:paraId="02303FEB" w14:textId="77777777" w:rsidR="00A51142" w:rsidRPr="00EF662A" w:rsidRDefault="00A51142">
      <w:pPr>
        <w:rPr>
          <w:rFonts w:ascii="Verdana" w:hAnsi="Verdana"/>
          <w:sz w:val="24"/>
          <w:szCs w:val="24"/>
        </w:rPr>
      </w:pPr>
    </w:p>
    <w:p w14:paraId="1010DC50" w14:textId="77777777" w:rsidR="000F1A92" w:rsidRPr="002154C1" w:rsidRDefault="000F1A92" w:rsidP="000F1A92">
      <w:pPr>
        <w:jc w:val="center"/>
        <w:rPr>
          <w:rFonts w:ascii="Verdana" w:hAnsi="Verdana"/>
          <w:b/>
          <w:color w:val="C00000"/>
          <w:sz w:val="32"/>
          <w:u w:val="single"/>
        </w:rPr>
      </w:pPr>
      <w:r w:rsidRPr="002154C1">
        <w:rPr>
          <w:rFonts w:ascii="Verdana" w:hAnsi="Verdana"/>
          <w:b/>
          <w:sz w:val="28"/>
          <w:szCs w:val="28"/>
          <w:u w:val="single"/>
        </w:rPr>
        <w:t>NJ YMCA 13 &amp; over STATE CHAMPIONSHIP MEET</w:t>
      </w:r>
    </w:p>
    <w:p w14:paraId="71E0968B" w14:textId="77777777" w:rsidR="00A51142" w:rsidRPr="00EF662A" w:rsidRDefault="00A51142" w:rsidP="00A51142">
      <w:pPr>
        <w:jc w:val="center"/>
        <w:rPr>
          <w:rFonts w:ascii="Verdana" w:hAnsi="Verdana"/>
          <w:b/>
          <w:smallCaps/>
          <w:sz w:val="36"/>
          <w:szCs w:val="32"/>
        </w:rPr>
      </w:pPr>
      <w:r w:rsidRPr="00EF662A">
        <w:rPr>
          <w:rFonts w:ascii="Verdana" w:hAnsi="Verdana"/>
          <w:b/>
          <w:smallCaps/>
          <w:sz w:val="36"/>
          <w:szCs w:val="32"/>
        </w:rPr>
        <w:t xml:space="preserve">Meet </w:t>
      </w:r>
      <w:r w:rsidR="00687899" w:rsidRPr="00EF662A">
        <w:rPr>
          <w:rFonts w:ascii="Verdana" w:hAnsi="Verdana"/>
          <w:b/>
          <w:smallCaps/>
          <w:sz w:val="36"/>
          <w:szCs w:val="32"/>
        </w:rPr>
        <w:t>Announcement</w:t>
      </w:r>
    </w:p>
    <w:p w14:paraId="4FFC4D27" w14:textId="77777777" w:rsidR="00A51142" w:rsidRPr="00EF662A" w:rsidRDefault="00A51142" w:rsidP="00A51142">
      <w:pPr>
        <w:jc w:val="right"/>
        <w:rPr>
          <w:rFonts w:ascii="Verdana" w:hAnsi="Verdana"/>
          <w:sz w:val="24"/>
          <w:szCs w:val="24"/>
        </w:rPr>
      </w:pPr>
    </w:p>
    <w:p w14:paraId="1D28B859" w14:textId="77777777" w:rsidR="00A51142" w:rsidRPr="006C4E03" w:rsidRDefault="00A51142" w:rsidP="00643B93">
      <w:pPr>
        <w:ind w:left="6480"/>
        <w:rPr>
          <w:rFonts w:ascii="Verdana" w:hAnsi="Verdana"/>
          <w:b/>
          <w:sz w:val="28"/>
          <w:szCs w:val="24"/>
          <w:u w:val="single"/>
        </w:rPr>
      </w:pPr>
      <w:r w:rsidRPr="006C4E03">
        <w:rPr>
          <w:rFonts w:ascii="Verdana" w:hAnsi="Verdana"/>
          <w:b/>
          <w:sz w:val="28"/>
          <w:szCs w:val="24"/>
          <w:u w:val="single"/>
        </w:rPr>
        <w:t>About the Championship</w:t>
      </w:r>
    </w:p>
    <w:p w14:paraId="3E34E661" w14:textId="77777777" w:rsidR="00A47285" w:rsidRPr="00EF662A" w:rsidRDefault="00643B93" w:rsidP="00643B93">
      <w:pPr>
        <w:ind w:left="3600" w:firstLine="720"/>
        <w:rPr>
          <w:rFonts w:ascii="Verdana" w:hAnsi="Verdana"/>
          <w:sz w:val="24"/>
          <w:szCs w:val="24"/>
        </w:rPr>
      </w:pPr>
      <w:r>
        <w:rPr>
          <w:rFonts w:ascii="Verdana" w:hAnsi="Verdana"/>
          <w:sz w:val="24"/>
          <w:szCs w:val="24"/>
        </w:rPr>
        <w:t xml:space="preserve"> </w:t>
      </w:r>
      <w:r w:rsidR="00A47285" w:rsidRPr="00EF662A">
        <w:rPr>
          <w:rFonts w:ascii="Verdana" w:hAnsi="Verdana"/>
          <w:sz w:val="24"/>
          <w:szCs w:val="24"/>
        </w:rPr>
        <w:t xml:space="preserve">Date: </w:t>
      </w:r>
      <w:r w:rsidR="00881D48">
        <w:rPr>
          <w:rFonts w:ascii="Verdana" w:hAnsi="Verdana" w:cs="Arial"/>
          <w:sz w:val="24"/>
          <w:szCs w:val="24"/>
        </w:rPr>
        <w:t>Thursday, March 8 to Sunday, March 11, 2018</w:t>
      </w:r>
    </w:p>
    <w:p w14:paraId="0E76EBFC" w14:textId="77777777" w:rsidR="000F1A92" w:rsidRPr="00FB55B9" w:rsidRDefault="00643B93" w:rsidP="00643B93">
      <w:pPr>
        <w:spacing w:before="120" w:after="0"/>
        <w:ind w:left="1440" w:firstLine="720"/>
        <w:rPr>
          <w:rFonts w:ascii="Verdana" w:hAnsi="Verdana" w:cs="Arial"/>
          <w:bCs/>
          <w:sz w:val="28"/>
          <w:szCs w:val="28"/>
        </w:rPr>
      </w:pPr>
      <w:r>
        <w:rPr>
          <w:rFonts w:ascii="Verdana" w:hAnsi="Verdana"/>
          <w:sz w:val="24"/>
          <w:szCs w:val="24"/>
        </w:rPr>
        <w:t xml:space="preserve">  </w:t>
      </w:r>
      <w:r w:rsidR="00A47285" w:rsidRPr="00EF662A">
        <w:rPr>
          <w:rFonts w:ascii="Verdana" w:hAnsi="Verdana"/>
          <w:sz w:val="24"/>
          <w:szCs w:val="24"/>
        </w:rPr>
        <w:t xml:space="preserve">Location: </w:t>
      </w:r>
      <w:r w:rsidR="000F1A92" w:rsidRPr="00FB55B9">
        <w:rPr>
          <w:rFonts w:ascii="Verdana" w:hAnsi="Verdana" w:cs="Arial"/>
          <w:bCs/>
          <w:sz w:val="28"/>
          <w:szCs w:val="28"/>
        </w:rPr>
        <w:t>Kunk</w:t>
      </w:r>
      <w:r>
        <w:rPr>
          <w:rFonts w:ascii="Verdana" w:hAnsi="Verdana" w:cs="Arial"/>
          <w:bCs/>
          <w:sz w:val="28"/>
          <w:szCs w:val="28"/>
        </w:rPr>
        <w:t>el Aquatic Center, Franklin &amp; Marshall College</w:t>
      </w:r>
    </w:p>
    <w:p w14:paraId="0347E6BC" w14:textId="77777777" w:rsidR="000F1A92" w:rsidRPr="00FB55B9" w:rsidRDefault="00643B93" w:rsidP="00643B93">
      <w:pPr>
        <w:spacing w:before="120" w:after="120"/>
        <w:ind w:left="4320" w:firstLine="720"/>
        <w:rPr>
          <w:rFonts w:ascii="Verdana" w:hAnsi="Verdana" w:cs="Arial"/>
          <w:sz w:val="24"/>
          <w:szCs w:val="24"/>
        </w:rPr>
      </w:pPr>
      <w:r>
        <w:rPr>
          <w:rFonts w:ascii="Verdana" w:hAnsi="Verdana"/>
          <w:sz w:val="24"/>
          <w:szCs w:val="24"/>
        </w:rPr>
        <w:t xml:space="preserve">  </w:t>
      </w:r>
      <w:r w:rsidR="00575451" w:rsidRPr="00EF662A">
        <w:rPr>
          <w:rFonts w:ascii="Verdana" w:hAnsi="Verdana"/>
          <w:sz w:val="24"/>
          <w:szCs w:val="24"/>
        </w:rPr>
        <w:t xml:space="preserve">Entry Deadline: </w:t>
      </w:r>
      <w:r w:rsidR="00881D48">
        <w:rPr>
          <w:rFonts w:ascii="Verdana" w:hAnsi="Verdana" w:cs="Arial"/>
          <w:sz w:val="24"/>
          <w:szCs w:val="24"/>
        </w:rPr>
        <w:t>Thursday, February 22, 2018</w:t>
      </w:r>
    </w:p>
    <w:p w14:paraId="786B7902" w14:textId="77777777" w:rsidR="00A47285" w:rsidRPr="00EF662A" w:rsidRDefault="00643B93" w:rsidP="00643B93">
      <w:pPr>
        <w:ind w:left="2880"/>
        <w:rPr>
          <w:rFonts w:ascii="Verdana" w:hAnsi="Verdana"/>
          <w:sz w:val="24"/>
          <w:szCs w:val="24"/>
        </w:rPr>
      </w:pPr>
      <w:r>
        <w:rPr>
          <w:rFonts w:ascii="Verdana" w:hAnsi="Verdana"/>
          <w:sz w:val="24"/>
          <w:szCs w:val="24"/>
        </w:rPr>
        <w:t xml:space="preserve">     </w:t>
      </w:r>
      <w:r w:rsidR="00A47285" w:rsidRPr="00EF662A">
        <w:rPr>
          <w:rFonts w:ascii="Verdana" w:hAnsi="Verdana"/>
          <w:sz w:val="24"/>
          <w:szCs w:val="24"/>
        </w:rPr>
        <w:t xml:space="preserve">Hosted by: </w:t>
      </w:r>
      <w:r w:rsidR="000F1A92" w:rsidRPr="00FB55B9">
        <w:rPr>
          <w:rFonts w:ascii="Verdana" w:hAnsi="Verdana"/>
          <w:b/>
          <w:sz w:val="24"/>
          <w:szCs w:val="24"/>
        </w:rPr>
        <w:t>The Community YMCA, Red Bank Swim Team</w:t>
      </w:r>
      <w:r w:rsidR="000F1A92">
        <w:rPr>
          <w:rFonts w:ascii="Goudy Old Style" w:hAnsi="Goudy Old Style"/>
          <w:b/>
          <w:color w:val="C00000"/>
        </w:rPr>
        <w:t xml:space="preserve">  </w:t>
      </w:r>
    </w:p>
    <w:p w14:paraId="4E0E4334" w14:textId="77777777" w:rsidR="00A47285" w:rsidRPr="000F1A92" w:rsidRDefault="00A47285" w:rsidP="00643B93">
      <w:pPr>
        <w:ind w:left="2160" w:firstLine="720"/>
        <w:rPr>
          <w:rFonts w:ascii="Verdana" w:hAnsi="Verdana"/>
          <w:color w:val="2E74B5" w:themeColor="accent1" w:themeShade="BF"/>
          <w:sz w:val="24"/>
          <w:szCs w:val="24"/>
        </w:rPr>
      </w:pPr>
      <w:r w:rsidRPr="00EF662A">
        <w:rPr>
          <w:rFonts w:ascii="Verdana" w:hAnsi="Verdana"/>
          <w:sz w:val="24"/>
          <w:szCs w:val="24"/>
        </w:rPr>
        <w:t xml:space="preserve">Meet Director: </w:t>
      </w:r>
      <w:r w:rsidR="000F1A92">
        <w:rPr>
          <w:rFonts w:ascii="Verdana" w:hAnsi="Verdana"/>
          <w:sz w:val="24"/>
          <w:szCs w:val="24"/>
        </w:rPr>
        <w:t xml:space="preserve">Virginia Maldonado </w:t>
      </w:r>
      <w:r w:rsidR="000F1A92" w:rsidRPr="000F1A92">
        <w:rPr>
          <w:rFonts w:ascii="Verdana" w:hAnsi="Verdana"/>
          <w:color w:val="2E74B5" w:themeColor="accent1" w:themeShade="BF"/>
          <w:sz w:val="24"/>
          <w:szCs w:val="24"/>
        </w:rPr>
        <w:t>virginiamaldo44@comcast.net</w:t>
      </w:r>
    </w:p>
    <w:p w14:paraId="14350E04" w14:textId="77777777" w:rsidR="00CC2F1C" w:rsidRPr="00EF662A" w:rsidRDefault="00643B93" w:rsidP="00643B93">
      <w:pPr>
        <w:ind w:left="5760" w:firstLine="720"/>
        <w:rPr>
          <w:rFonts w:ascii="Verdana" w:hAnsi="Verdana"/>
          <w:color w:val="C00000"/>
          <w:sz w:val="24"/>
          <w:szCs w:val="24"/>
        </w:rPr>
      </w:pPr>
      <w:r>
        <w:rPr>
          <w:rFonts w:ascii="Verdana" w:hAnsi="Verdana"/>
          <w:sz w:val="24"/>
          <w:szCs w:val="24"/>
        </w:rPr>
        <w:t xml:space="preserve"> </w:t>
      </w:r>
      <w:r w:rsidR="00A47285" w:rsidRPr="00EF662A">
        <w:rPr>
          <w:rFonts w:ascii="Verdana" w:hAnsi="Verdana"/>
          <w:sz w:val="24"/>
          <w:szCs w:val="24"/>
        </w:rPr>
        <w:t xml:space="preserve">Web Site: </w:t>
      </w:r>
      <w:r w:rsidR="000F1A92" w:rsidRPr="000F1A92">
        <w:rPr>
          <w:rFonts w:ascii="Verdana" w:hAnsi="Verdana"/>
          <w:color w:val="2E74B5" w:themeColor="accent1" w:themeShade="BF"/>
          <w:sz w:val="24"/>
          <w:szCs w:val="24"/>
        </w:rPr>
        <w:t>http://aquarockets.com</w:t>
      </w:r>
    </w:p>
    <w:p w14:paraId="5267670D" w14:textId="77777777" w:rsidR="00F211DA" w:rsidRPr="00EF662A" w:rsidRDefault="00F211DA" w:rsidP="007F3F4C">
      <w:pPr>
        <w:ind w:right="4752"/>
        <w:jc w:val="right"/>
        <w:rPr>
          <w:rFonts w:ascii="Verdana" w:hAnsi="Verdana"/>
          <w:sz w:val="24"/>
          <w:szCs w:val="24"/>
        </w:rPr>
      </w:pPr>
      <w:r w:rsidRPr="00EF662A">
        <w:rPr>
          <w:rFonts w:ascii="Verdana" w:hAnsi="Verdana"/>
          <w:noProof/>
          <w:sz w:val="24"/>
          <w:szCs w:val="24"/>
        </w:rPr>
        <mc:AlternateContent>
          <mc:Choice Requires="wps">
            <w:drawing>
              <wp:anchor distT="0" distB="0" distL="114300" distR="114300" simplePos="0" relativeHeight="251657215" behindDoc="1" locked="0" layoutInCell="1" allowOverlap="1" wp14:anchorId="3BE7A152" wp14:editId="4024A6D9">
                <wp:simplePos x="0" y="0"/>
                <wp:positionH relativeFrom="column">
                  <wp:posOffset>-163830</wp:posOffset>
                </wp:positionH>
                <wp:positionV relativeFrom="paragraph">
                  <wp:posOffset>272415</wp:posOffset>
                </wp:positionV>
                <wp:extent cx="4145280" cy="4282440"/>
                <wp:effectExtent l="19050" t="19050" r="26670" b="22860"/>
                <wp:wrapNone/>
                <wp:docPr id="20" name="Rectangle 20"/>
                <wp:cNvGraphicFramePr/>
                <a:graphic xmlns:a="http://schemas.openxmlformats.org/drawingml/2006/main">
                  <a:graphicData uri="http://schemas.microsoft.com/office/word/2010/wordprocessingShape">
                    <wps:wsp>
                      <wps:cNvSpPr/>
                      <wps:spPr>
                        <a:xfrm>
                          <a:off x="0" y="0"/>
                          <a:ext cx="4145280" cy="4282440"/>
                        </a:xfrm>
                        <a:prstGeom prst="rect">
                          <a:avLst/>
                        </a:prstGeom>
                        <a:solidFill>
                          <a:schemeClr val="bg1"/>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AE3999" id="Rectangle 20" o:spid="_x0000_s1026" style="position:absolute;margin-left:-12.9pt;margin-top:21.45pt;width:326.4pt;height:337.2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" fillcolor="white [3212]" strokecolor="#1f4d78 [1604]" strokeweight="2.25pt"/>
            </w:pict>
          </mc:Fallback>
        </mc:AlternateContent>
      </w:r>
    </w:p>
    <w:sdt>
      <w:sdtPr>
        <w:rPr>
          <w:rFonts w:ascii="Cachet Std Book" w:eastAsiaTheme="minorHAnsi" w:hAnsi="Cachet Std Book" w:cstheme="minorBidi"/>
          <w:b w:val="0"/>
          <w:color w:val="auto"/>
          <w:sz w:val="22"/>
          <w:szCs w:val="22"/>
        </w:rPr>
        <w:id w:val="1544473671"/>
        <w:docPartObj>
          <w:docPartGallery w:val="Table of Contents"/>
          <w:docPartUnique/>
        </w:docPartObj>
      </w:sdtPr>
      <w:sdtEndPr>
        <w:rPr>
          <w:rFonts w:ascii="Verdana" w:hAnsi="Verdana"/>
          <w:bCs/>
          <w:noProof/>
          <w:sz w:val="24"/>
        </w:rPr>
      </w:sdtEndPr>
      <w:sdtContent>
        <w:p w14:paraId="63E92F05" w14:textId="77777777" w:rsidR="00970A75" w:rsidRPr="00EF662A" w:rsidRDefault="00970A75" w:rsidP="007F3F4C">
          <w:pPr>
            <w:pStyle w:val="TOCHeading"/>
            <w:ind w:right="3870"/>
          </w:pPr>
          <w:r w:rsidRPr="00EF662A">
            <w:t>Contents</w:t>
          </w:r>
        </w:p>
        <w:p w14:paraId="03BDAFBB" w14:textId="77777777" w:rsidR="007C6429" w:rsidRDefault="00E05BDC">
          <w:pPr>
            <w:pStyle w:val="TOC1"/>
            <w:rPr>
              <w:rFonts w:asciiTheme="minorHAnsi" w:eastAsiaTheme="minorEastAsia" w:hAnsiTheme="minorHAnsi"/>
              <w:noProof/>
            </w:rPr>
          </w:pPr>
          <w:r w:rsidRPr="00E05BDC">
            <w:t>About the Championship</w:t>
          </w:r>
          <w:r>
            <w:rPr>
              <w:sz w:val="24"/>
            </w:rPr>
            <w:tab/>
          </w:r>
          <w:r w:rsidRPr="00697C76">
            <w:rPr>
              <w:sz w:val="24"/>
            </w:rPr>
            <w:t>2</w:t>
          </w:r>
          <w:r w:rsidR="00970A75" w:rsidRPr="00EF662A">
            <w:rPr>
              <w:sz w:val="24"/>
            </w:rPr>
            <w:fldChar w:fldCharType="begin"/>
          </w:r>
          <w:r w:rsidR="00970A75" w:rsidRPr="00EF662A">
            <w:rPr>
              <w:sz w:val="24"/>
            </w:rPr>
            <w:instrText xml:space="preserve"> TOC \o "1-3" \h \z \u </w:instrText>
          </w:r>
          <w:r w:rsidR="00970A75" w:rsidRPr="00EF662A">
            <w:rPr>
              <w:sz w:val="24"/>
            </w:rPr>
            <w:fldChar w:fldCharType="separate"/>
          </w:r>
        </w:p>
        <w:p w14:paraId="1F0B5567" w14:textId="77777777" w:rsidR="007C6429" w:rsidRDefault="009B578D">
          <w:pPr>
            <w:pStyle w:val="TOC1"/>
            <w:rPr>
              <w:rFonts w:asciiTheme="minorHAnsi" w:eastAsiaTheme="minorEastAsia" w:hAnsiTheme="minorHAnsi"/>
              <w:noProof/>
            </w:rPr>
          </w:pPr>
          <w:hyperlink w:anchor="_Toc464117585" w:history="1">
            <w:r w:rsidR="007C6429" w:rsidRPr="00135C18">
              <w:rPr>
                <w:rStyle w:val="Hyperlink"/>
                <w:noProof/>
              </w:rPr>
              <w:t>Location and Facility</w:t>
            </w:r>
            <w:r w:rsidR="007C6429">
              <w:rPr>
                <w:noProof/>
                <w:webHidden/>
              </w:rPr>
              <w:tab/>
            </w:r>
            <w:r w:rsidR="007C6429">
              <w:rPr>
                <w:noProof/>
                <w:webHidden/>
              </w:rPr>
              <w:fldChar w:fldCharType="begin"/>
            </w:r>
            <w:r w:rsidR="007C6429">
              <w:rPr>
                <w:noProof/>
                <w:webHidden/>
              </w:rPr>
              <w:instrText xml:space="preserve"> PAGEREF _Toc464117585 \h </w:instrText>
            </w:r>
            <w:r w:rsidR="007C6429">
              <w:rPr>
                <w:noProof/>
                <w:webHidden/>
              </w:rPr>
            </w:r>
            <w:r w:rsidR="007C6429">
              <w:rPr>
                <w:noProof/>
                <w:webHidden/>
              </w:rPr>
              <w:fldChar w:fldCharType="separate"/>
            </w:r>
            <w:r w:rsidR="00A537A8">
              <w:rPr>
                <w:noProof/>
                <w:webHidden/>
              </w:rPr>
              <w:t>4</w:t>
            </w:r>
            <w:r w:rsidR="007C6429">
              <w:rPr>
                <w:noProof/>
                <w:webHidden/>
              </w:rPr>
              <w:fldChar w:fldCharType="end"/>
            </w:r>
          </w:hyperlink>
        </w:p>
        <w:p w14:paraId="10D81A4D" w14:textId="77777777" w:rsidR="007C6429" w:rsidRDefault="009B578D">
          <w:pPr>
            <w:pStyle w:val="TOC1"/>
            <w:rPr>
              <w:rFonts w:asciiTheme="minorHAnsi" w:eastAsiaTheme="minorEastAsia" w:hAnsiTheme="minorHAnsi"/>
              <w:noProof/>
            </w:rPr>
          </w:pPr>
          <w:hyperlink w:anchor="_Toc464117586" w:history="1">
            <w:r w:rsidR="007C6429" w:rsidRPr="00135C18">
              <w:rPr>
                <w:rStyle w:val="Hyperlink"/>
                <w:noProof/>
              </w:rPr>
              <w:t>Web Site</w:t>
            </w:r>
            <w:r w:rsidR="007C6429">
              <w:rPr>
                <w:noProof/>
                <w:webHidden/>
              </w:rPr>
              <w:tab/>
            </w:r>
            <w:r w:rsidR="007C6429">
              <w:rPr>
                <w:noProof/>
                <w:webHidden/>
              </w:rPr>
              <w:fldChar w:fldCharType="begin"/>
            </w:r>
            <w:r w:rsidR="007C6429">
              <w:rPr>
                <w:noProof/>
                <w:webHidden/>
              </w:rPr>
              <w:instrText xml:space="preserve"> PAGEREF _Toc464117586 \h </w:instrText>
            </w:r>
            <w:r w:rsidR="007C6429">
              <w:rPr>
                <w:noProof/>
                <w:webHidden/>
              </w:rPr>
            </w:r>
            <w:r w:rsidR="007C6429">
              <w:rPr>
                <w:noProof/>
                <w:webHidden/>
              </w:rPr>
              <w:fldChar w:fldCharType="separate"/>
            </w:r>
            <w:r w:rsidR="00A537A8">
              <w:rPr>
                <w:noProof/>
                <w:webHidden/>
              </w:rPr>
              <w:t>4</w:t>
            </w:r>
            <w:r w:rsidR="007C6429">
              <w:rPr>
                <w:noProof/>
                <w:webHidden/>
              </w:rPr>
              <w:fldChar w:fldCharType="end"/>
            </w:r>
          </w:hyperlink>
        </w:p>
        <w:p w14:paraId="4D75B332" w14:textId="77777777" w:rsidR="007C6429" w:rsidRDefault="009B578D">
          <w:pPr>
            <w:pStyle w:val="TOC1"/>
            <w:rPr>
              <w:rFonts w:asciiTheme="minorHAnsi" w:eastAsiaTheme="minorEastAsia" w:hAnsiTheme="minorHAnsi"/>
              <w:noProof/>
            </w:rPr>
          </w:pPr>
          <w:hyperlink w:anchor="_Toc464117587" w:history="1">
            <w:r w:rsidR="007C6429" w:rsidRPr="00135C18">
              <w:rPr>
                <w:rStyle w:val="Hyperlink"/>
                <w:noProof/>
              </w:rPr>
              <w:t>Contact Information</w:t>
            </w:r>
            <w:r w:rsidR="007C6429">
              <w:rPr>
                <w:noProof/>
                <w:webHidden/>
              </w:rPr>
              <w:tab/>
            </w:r>
            <w:r w:rsidR="007C6429">
              <w:rPr>
                <w:noProof/>
                <w:webHidden/>
              </w:rPr>
              <w:fldChar w:fldCharType="begin"/>
            </w:r>
            <w:r w:rsidR="007C6429">
              <w:rPr>
                <w:noProof/>
                <w:webHidden/>
              </w:rPr>
              <w:instrText xml:space="preserve"> PAGEREF _Toc464117587 \h </w:instrText>
            </w:r>
            <w:r w:rsidR="007C6429">
              <w:rPr>
                <w:noProof/>
                <w:webHidden/>
              </w:rPr>
            </w:r>
            <w:r w:rsidR="007C6429">
              <w:rPr>
                <w:noProof/>
                <w:webHidden/>
              </w:rPr>
              <w:fldChar w:fldCharType="separate"/>
            </w:r>
            <w:r w:rsidR="00A537A8">
              <w:rPr>
                <w:noProof/>
                <w:webHidden/>
              </w:rPr>
              <w:t>4</w:t>
            </w:r>
            <w:r w:rsidR="007C6429">
              <w:rPr>
                <w:noProof/>
                <w:webHidden/>
              </w:rPr>
              <w:fldChar w:fldCharType="end"/>
            </w:r>
          </w:hyperlink>
        </w:p>
        <w:p w14:paraId="376859FC" w14:textId="77777777" w:rsidR="007C6429" w:rsidRDefault="009B578D">
          <w:pPr>
            <w:pStyle w:val="TOC1"/>
            <w:rPr>
              <w:rFonts w:asciiTheme="minorHAnsi" w:eastAsiaTheme="minorEastAsia" w:hAnsiTheme="minorHAnsi"/>
              <w:noProof/>
            </w:rPr>
          </w:pPr>
          <w:hyperlink w:anchor="_Toc464117588" w:history="1">
            <w:r w:rsidR="007C6429" w:rsidRPr="00135C18">
              <w:rPr>
                <w:rStyle w:val="Hyperlink"/>
                <w:noProof/>
              </w:rPr>
              <w:t>Notices</w:t>
            </w:r>
            <w:r w:rsidR="007C6429">
              <w:rPr>
                <w:noProof/>
                <w:webHidden/>
              </w:rPr>
              <w:tab/>
            </w:r>
            <w:r w:rsidR="007C6429">
              <w:rPr>
                <w:noProof/>
                <w:webHidden/>
              </w:rPr>
              <w:fldChar w:fldCharType="begin"/>
            </w:r>
            <w:r w:rsidR="007C6429">
              <w:rPr>
                <w:noProof/>
                <w:webHidden/>
              </w:rPr>
              <w:instrText xml:space="preserve"> PAGEREF _Toc464117588 \h </w:instrText>
            </w:r>
            <w:r w:rsidR="007C6429">
              <w:rPr>
                <w:noProof/>
                <w:webHidden/>
              </w:rPr>
            </w:r>
            <w:r w:rsidR="007C6429">
              <w:rPr>
                <w:noProof/>
                <w:webHidden/>
              </w:rPr>
              <w:fldChar w:fldCharType="separate"/>
            </w:r>
            <w:r w:rsidR="00A537A8">
              <w:rPr>
                <w:noProof/>
                <w:webHidden/>
              </w:rPr>
              <w:t>5</w:t>
            </w:r>
            <w:r w:rsidR="007C6429">
              <w:rPr>
                <w:noProof/>
                <w:webHidden/>
              </w:rPr>
              <w:fldChar w:fldCharType="end"/>
            </w:r>
          </w:hyperlink>
        </w:p>
        <w:p w14:paraId="3950E3B3" w14:textId="77777777" w:rsidR="007C6429" w:rsidRPr="00E05BDC" w:rsidRDefault="009B578D">
          <w:pPr>
            <w:pStyle w:val="TOC1"/>
            <w:rPr>
              <w:rFonts w:asciiTheme="minorHAnsi" w:eastAsiaTheme="minorEastAsia" w:hAnsiTheme="minorHAnsi"/>
              <w:noProof/>
              <w:sz w:val="20"/>
              <w:szCs w:val="20"/>
            </w:rPr>
          </w:pPr>
          <w:hyperlink w:anchor="_Toc464117589" w:history="1">
            <w:r w:rsidR="007C6429" w:rsidRPr="00E05BDC">
              <w:rPr>
                <w:rStyle w:val="Hyperlink"/>
                <w:noProof/>
                <w:sz w:val="20"/>
                <w:szCs w:val="20"/>
              </w:rPr>
              <w:t>Eligibility</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_Toc464117589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5</w:t>
            </w:r>
            <w:r w:rsidR="007C6429" w:rsidRPr="00E05BDC">
              <w:rPr>
                <w:noProof/>
                <w:webHidden/>
                <w:sz w:val="20"/>
                <w:szCs w:val="20"/>
              </w:rPr>
              <w:fldChar w:fldCharType="end"/>
            </w:r>
          </w:hyperlink>
        </w:p>
        <w:p w14:paraId="6F3C2AFB" w14:textId="77777777" w:rsidR="007C6429" w:rsidRPr="00E05BDC" w:rsidRDefault="009B578D">
          <w:pPr>
            <w:pStyle w:val="TOC1"/>
            <w:rPr>
              <w:rFonts w:asciiTheme="minorHAnsi" w:eastAsiaTheme="minorEastAsia" w:hAnsiTheme="minorHAnsi"/>
              <w:noProof/>
              <w:sz w:val="20"/>
              <w:szCs w:val="20"/>
            </w:rPr>
          </w:pPr>
          <w:hyperlink w:anchor="_Toc464117590" w:history="1">
            <w:r w:rsidR="007C6429" w:rsidRPr="00E05BDC">
              <w:rPr>
                <w:rStyle w:val="Hyperlink"/>
                <w:noProof/>
                <w:sz w:val="20"/>
                <w:szCs w:val="20"/>
              </w:rPr>
              <w:t>Entry Information</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_Toc464117590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6</w:t>
            </w:r>
            <w:r w:rsidR="007C6429" w:rsidRPr="00E05BDC">
              <w:rPr>
                <w:noProof/>
                <w:webHidden/>
                <w:sz w:val="20"/>
                <w:szCs w:val="20"/>
              </w:rPr>
              <w:fldChar w:fldCharType="end"/>
            </w:r>
          </w:hyperlink>
        </w:p>
        <w:p w14:paraId="7249E108" w14:textId="77777777" w:rsidR="007C6429" w:rsidRPr="00E05BDC" w:rsidRDefault="009B578D">
          <w:pPr>
            <w:pStyle w:val="TOC1"/>
            <w:rPr>
              <w:rFonts w:asciiTheme="minorHAnsi" w:eastAsiaTheme="minorEastAsia" w:hAnsiTheme="minorHAnsi"/>
              <w:noProof/>
              <w:sz w:val="20"/>
              <w:szCs w:val="20"/>
            </w:rPr>
          </w:pPr>
          <w:hyperlink w:anchor="_Toc464117591" w:history="1">
            <w:r w:rsidR="007C6429" w:rsidRPr="00E05BDC">
              <w:rPr>
                <w:rStyle w:val="Hyperlink"/>
                <w:noProof/>
                <w:sz w:val="20"/>
                <w:szCs w:val="20"/>
              </w:rPr>
              <w:t>Volunteers/Officials/Timers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_Toc464117591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8</w:t>
            </w:r>
            <w:r w:rsidR="007C6429" w:rsidRPr="00E05BDC">
              <w:rPr>
                <w:noProof/>
                <w:webHidden/>
                <w:sz w:val="20"/>
                <w:szCs w:val="20"/>
              </w:rPr>
              <w:fldChar w:fldCharType="end"/>
            </w:r>
          </w:hyperlink>
        </w:p>
        <w:p w14:paraId="174AE7DF" w14:textId="77777777" w:rsidR="007C6429" w:rsidRPr="00E05BDC" w:rsidRDefault="009B578D">
          <w:pPr>
            <w:pStyle w:val="TOC1"/>
            <w:rPr>
              <w:rFonts w:asciiTheme="minorHAnsi" w:eastAsiaTheme="minorEastAsia" w:hAnsiTheme="minorHAnsi"/>
              <w:noProof/>
              <w:sz w:val="20"/>
              <w:szCs w:val="20"/>
            </w:rPr>
          </w:pPr>
          <w:hyperlink w:anchor="_Toc464117592" w:history="1">
            <w:r w:rsidR="007C6429" w:rsidRPr="00E05BDC">
              <w:rPr>
                <w:rStyle w:val="Hyperlink"/>
                <w:noProof/>
                <w:sz w:val="20"/>
                <w:szCs w:val="20"/>
              </w:rPr>
              <w:t>Check-in Procedure</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_Toc464117592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8</w:t>
            </w:r>
            <w:r w:rsidR="007C6429" w:rsidRPr="00E05BDC">
              <w:rPr>
                <w:noProof/>
                <w:webHidden/>
                <w:sz w:val="20"/>
                <w:szCs w:val="20"/>
              </w:rPr>
              <w:fldChar w:fldCharType="end"/>
            </w:r>
          </w:hyperlink>
        </w:p>
        <w:p w14:paraId="2FAE0225" w14:textId="77777777" w:rsidR="007C6429" w:rsidRPr="00E05BDC" w:rsidRDefault="009B578D">
          <w:pPr>
            <w:pStyle w:val="TOC1"/>
            <w:rPr>
              <w:rFonts w:asciiTheme="minorHAnsi" w:eastAsiaTheme="minorEastAsia" w:hAnsiTheme="minorHAnsi"/>
              <w:noProof/>
              <w:sz w:val="20"/>
              <w:szCs w:val="20"/>
            </w:rPr>
          </w:pPr>
          <w:hyperlink w:anchor="_Toc464117593" w:history="1">
            <w:r w:rsidR="007C6429" w:rsidRPr="00E05BDC">
              <w:rPr>
                <w:rStyle w:val="Hyperlink"/>
                <w:noProof/>
                <w:sz w:val="20"/>
                <w:szCs w:val="20"/>
              </w:rPr>
              <w:t>Championship Procedures and Operations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_Toc464117593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10</w:t>
            </w:r>
            <w:r w:rsidR="007C6429" w:rsidRPr="00E05BDC">
              <w:rPr>
                <w:noProof/>
                <w:webHidden/>
                <w:sz w:val="20"/>
                <w:szCs w:val="20"/>
              </w:rPr>
              <w:fldChar w:fldCharType="end"/>
            </w:r>
          </w:hyperlink>
        </w:p>
        <w:p w14:paraId="41951EC2" w14:textId="77777777" w:rsidR="007C6429" w:rsidRPr="00E05BDC" w:rsidRDefault="009B578D">
          <w:pPr>
            <w:pStyle w:val="TOC1"/>
            <w:rPr>
              <w:rFonts w:asciiTheme="minorHAnsi" w:eastAsiaTheme="minorEastAsia" w:hAnsiTheme="minorHAnsi"/>
              <w:noProof/>
              <w:sz w:val="20"/>
              <w:szCs w:val="20"/>
            </w:rPr>
          </w:pPr>
          <w:hyperlink w:anchor="_Toc464117594" w:history="1">
            <w:r w:rsidR="007C6429" w:rsidRPr="00E05BDC">
              <w:rPr>
                <w:rStyle w:val="Hyperlink"/>
                <w:noProof/>
                <w:sz w:val="20"/>
                <w:szCs w:val="20"/>
              </w:rPr>
              <w:t>Awards and Recognition</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_Toc464117594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13</w:t>
            </w:r>
            <w:r w:rsidR="007C6429" w:rsidRPr="00E05BDC">
              <w:rPr>
                <w:noProof/>
                <w:webHidden/>
                <w:sz w:val="20"/>
                <w:szCs w:val="20"/>
              </w:rPr>
              <w:fldChar w:fldCharType="end"/>
            </w:r>
          </w:hyperlink>
        </w:p>
        <w:p w14:paraId="10C9BFBD" w14:textId="77777777" w:rsidR="007C6429" w:rsidRPr="00E05BDC" w:rsidRDefault="009B578D">
          <w:pPr>
            <w:pStyle w:val="TOC1"/>
            <w:rPr>
              <w:rFonts w:asciiTheme="minorHAnsi" w:eastAsiaTheme="minorEastAsia" w:hAnsiTheme="minorHAnsi"/>
              <w:noProof/>
              <w:sz w:val="20"/>
              <w:szCs w:val="20"/>
            </w:rPr>
          </w:pPr>
          <w:hyperlink w:anchor="_Toc464117595" w:history="1">
            <w:r w:rsidR="007C6429" w:rsidRPr="00E05BDC">
              <w:rPr>
                <w:rStyle w:val="Hyperlink"/>
                <w:noProof/>
                <w:sz w:val="20"/>
                <w:szCs w:val="20"/>
              </w:rPr>
              <w:t>Time Trials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_Toc464117595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14</w:t>
            </w:r>
            <w:r w:rsidR="007C6429" w:rsidRPr="00E05BDC">
              <w:rPr>
                <w:noProof/>
                <w:webHidden/>
                <w:sz w:val="20"/>
                <w:szCs w:val="20"/>
              </w:rPr>
              <w:fldChar w:fldCharType="end"/>
            </w:r>
          </w:hyperlink>
        </w:p>
        <w:p w14:paraId="26CD5F2C" w14:textId="77777777" w:rsidR="00FB55B9" w:rsidRPr="00E05BDC" w:rsidRDefault="00FB55B9">
          <w:pPr>
            <w:pStyle w:val="TOC1"/>
            <w:rPr>
              <w:sz w:val="20"/>
              <w:szCs w:val="20"/>
            </w:rPr>
          </w:pPr>
        </w:p>
        <w:p w14:paraId="2FC8E697" w14:textId="77777777" w:rsidR="007C6429" w:rsidRPr="00E05BDC" w:rsidRDefault="009B578D">
          <w:pPr>
            <w:pStyle w:val="TOC1"/>
            <w:rPr>
              <w:rFonts w:asciiTheme="minorHAnsi" w:eastAsiaTheme="minorEastAsia" w:hAnsiTheme="minorHAnsi"/>
              <w:noProof/>
              <w:sz w:val="20"/>
              <w:szCs w:val="20"/>
            </w:rPr>
          </w:pPr>
          <w:hyperlink w:anchor="_Toc464117596" w:history="1">
            <w:r w:rsidR="007C6429" w:rsidRPr="00E05BDC">
              <w:rPr>
                <w:rStyle w:val="Hyperlink"/>
                <w:noProof/>
                <w:sz w:val="20"/>
                <w:szCs w:val="20"/>
              </w:rPr>
              <w:t>Spectators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_Toc464117596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14</w:t>
            </w:r>
            <w:r w:rsidR="007C6429" w:rsidRPr="00E05BDC">
              <w:rPr>
                <w:noProof/>
                <w:webHidden/>
                <w:sz w:val="20"/>
                <w:szCs w:val="20"/>
              </w:rPr>
              <w:fldChar w:fldCharType="end"/>
            </w:r>
          </w:hyperlink>
        </w:p>
        <w:p w14:paraId="4942ECE5" w14:textId="77777777" w:rsidR="007C6429" w:rsidRPr="00E05BDC" w:rsidRDefault="009B578D">
          <w:pPr>
            <w:pStyle w:val="TOC1"/>
            <w:rPr>
              <w:rFonts w:asciiTheme="minorHAnsi" w:eastAsiaTheme="minorEastAsia" w:hAnsiTheme="minorHAnsi"/>
              <w:noProof/>
              <w:sz w:val="20"/>
              <w:szCs w:val="20"/>
            </w:rPr>
          </w:pPr>
          <w:hyperlink w:anchor="_Toc464117597" w:history="1">
            <w:r w:rsidR="007C6429" w:rsidRPr="00E05BDC">
              <w:rPr>
                <w:rStyle w:val="Hyperlink"/>
                <w:noProof/>
                <w:sz w:val="20"/>
                <w:szCs w:val="20"/>
              </w:rPr>
              <w:t>Liability, Safety and Emergency Procedures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_Toc464117597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15</w:t>
            </w:r>
            <w:r w:rsidR="007C6429" w:rsidRPr="00E05BDC">
              <w:rPr>
                <w:noProof/>
                <w:webHidden/>
                <w:sz w:val="20"/>
                <w:szCs w:val="20"/>
              </w:rPr>
              <w:fldChar w:fldCharType="end"/>
            </w:r>
          </w:hyperlink>
        </w:p>
        <w:p w14:paraId="2786F651" w14:textId="77777777" w:rsidR="007C6429" w:rsidRPr="00E05BDC" w:rsidRDefault="009B578D">
          <w:pPr>
            <w:pStyle w:val="TOC1"/>
            <w:rPr>
              <w:rFonts w:asciiTheme="minorHAnsi" w:eastAsiaTheme="minorEastAsia" w:hAnsiTheme="minorHAnsi"/>
              <w:noProof/>
              <w:sz w:val="20"/>
              <w:szCs w:val="20"/>
            </w:rPr>
          </w:pPr>
          <w:hyperlink w:anchor="_Toc464117598" w:history="1">
            <w:r w:rsidR="007C6429" w:rsidRPr="00E05BDC">
              <w:rPr>
                <w:rStyle w:val="Hyperlink"/>
                <w:noProof/>
                <w:sz w:val="20"/>
                <w:szCs w:val="20"/>
              </w:rPr>
              <w:t>Directions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_Toc464117598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17</w:t>
            </w:r>
            <w:r w:rsidR="007C6429" w:rsidRPr="00E05BDC">
              <w:rPr>
                <w:noProof/>
                <w:webHidden/>
                <w:sz w:val="20"/>
                <w:szCs w:val="20"/>
              </w:rPr>
              <w:fldChar w:fldCharType="end"/>
            </w:r>
          </w:hyperlink>
        </w:p>
        <w:p w14:paraId="7FA45531" w14:textId="77777777" w:rsidR="007C6429" w:rsidRPr="00E05BDC" w:rsidRDefault="009B578D">
          <w:pPr>
            <w:pStyle w:val="TOC1"/>
            <w:rPr>
              <w:rFonts w:asciiTheme="minorHAnsi" w:eastAsiaTheme="minorEastAsia" w:hAnsiTheme="minorHAnsi"/>
              <w:noProof/>
              <w:sz w:val="20"/>
              <w:szCs w:val="20"/>
            </w:rPr>
          </w:pPr>
          <w:hyperlink w:anchor="_Toc464117599" w:history="1">
            <w:r w:rsidR="007C6429" w:rsidRPr="00E05BDC">
              <w:rPr>
                <w:rStyle w:val="Hyperlink"/>
                <w:noProof/>
                <w:sz w:val="20"/>
                <w:szCs w:val="20"/>
              </w:rPr>
              <w:t>Lodging</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_Toc464117599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17</w:t>
            </w:r>
            <w:r w:rsidR="007C6429" w:rsidRPr="00E05BDC">
              <w:rPr>
                <w:noProof/>
                <w:webHidden/>
                <w:sz w:val="20"/>
                <w:szCs w:val="20"/>
              </w:rPr>
              <w:fldChar w:fldCharType="end"/>
            </w:r>
          </w:hyperlink>
        </w:p>
        <w:p w14:paraId="5E653BD9" w14:textId="77777777" w:rsidR="00FB55B9" w:rsidRPr="00E05BDC" w:rsidRDefault="00524ACC">
          <w:pPr>
            <w:pStyle w:val="TOC1"/>
            <w:rPr>
              <w:sz w:val="20"/>
              <w:szCs w:val="20"/>
            </w:rPr>
          </w:pPr>
          <w:r>
            <w:rPr>
              <w:sz w:val="20"/>
              <w:szCs w:val="20"/>
            </w:rPr>
            <w:t>Parking</w:t>
          </w:r>
          <w:r>
            <w:rPr>
              <w:sz w:val="20"/>
              <w:szCs w:val="20"/>
            </w:rPr>
            <w:tab/>
            <w:t>17</w:t>
          </w:r>
        </w:p>
        <w:p w14:paraId="6CB5E831" w14:textId="77777777" w:rsidR="007C6429" w:rsidRPr="00E05BDC" w:rsidRDefault="007C6429">
          <w:pPr>
            <w:pStyle w:val="TOC1"/>
            <w:rPr>
              <w:rFonts w:asciiTheme="minorHAnsi" w:eastAsiaTheme="minorEastAsia" w:hAnsiTheme="minorHAnsi"/>
              <w:noProof/>
              <w:sz w:val="20"/>
              <w:szCs w:val="20"/>
            </w:rPr>
          </w:pPr>
        </w:p>
        <w:p w14:paraId="1999A361" w14:textId="77777777" w:rsidR="007C6429" w:rsidRPr="00E05BDC" w:rsidRDefault="009B578D">
          <w:pPr>
            <w:pStyle w:val="TOC1"/>
            <w:rPr>
              <w:rFonts w:asciiTheme="minorHAnsi" w:eastAsiaTheme="minorEastAsia" w:hAnsiTheme="minorHAnsi"/>
              <w:noProof/>
              <w:sz w:val="20"/>
              <w:szCs w:val="20"/>
            </w:rPr>
          </w:pPr>
          <w:hyperlink w:anchor="_Toc464117601" w:history="1">
            <w:r w:rsidR="007C6429" w:rsidRPr="00E05BDC">
              <w:rPr>
                <w:rStyle w:val="Hyperlink"/>
                <w:noProof/>
                <w:sz w:val="20"/>
                <w:szCs w:val="20"/>
              </w:rPr>
              <w:t>APPENDIX 1: Order of Events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_Toc464117601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17</w:t>
            </w:r>
            <w:r w:rsidR="007C6429" w:rsidRPr="00E05BDC">
              <w:rPr>
                <w:noProof/>
                <w:webHidden/>
                <w:sz w:val="20"/>
                <w:szCs w:val="20"/>
              </w:rPr>
              <w:fldChar w:fldCharType="end"/>
            </w:r>
          </w:hyperlink>
        </w:p>
        <w:p w14:paraId="361D7237" w14:textId="77777777" w:rsidR="007C6429" w:rsidRPr="00E05BDC" w:rsidRDefault="009B578D">
          <w:pPr>
            <w:pStyle w:val="TOC1"/>
            <w:rPr>
              <w:rFonts w:asciiTheme="minorHAnsi" w:eastAsiaTheme="minorEastAsia" w:hAnsiTheme="minorHAnsi"/>
              <w:noProof/>
              <w:sz w:val="20"/>
              <w:szCs w:val="20"/>
            </w:rPr>
          </w:pPr>
          <w:hyperlink w:anchor="_Toc464117602" w:history="1">
            <w:r w:rsidR="007C6429" w:rsidRPr="00E05BDC">
              <w:rPr>
                <w:rStyle w:val="Hyperlink"/>
                <w:noProof/>
                <w:sz w:val="20"/>
                <w:szCs w:val="20"/>
              </w:rPr>
              <w:t>APPENDIX 2: Qualifying Times</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_Toc464117602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22</w:t>
            </w:r>
            <w:r w:rsidR="007C6429" w:rsidRPr="00E05BDC">
              <w:rPr>
                <w:noProof/>
                <w:webHidden/>
                <w:sz w:val="20"/>
                <w:szCs w:val="20"/>
              </w:rPr>
              <w:fldChar w:fldCharType="end"/>
            </w:r>
          </w:hyperlink>
        </w:p>
        <w:p w14:paraId="22B387BE" w14:textId="77777777" w:rsidR="007C6429" w:rsidRPr="00E05BDC" w:rsidRDefault="009B578D">
          <w:pPr>
            <w:pStyle w:val="TOC1"/>
            <w:rPr>
              <w:rFonts w:asciiTheme="minorHAnsi" w:eastAsiaTheme="minorEastAsia" w:hAnsiTheme="minorHAnsi"/>
              <w:noProof/>
              <w:sz w:val="20"/>
              <w:szCs w:val="20"/>
            </w:rPr>
          </w:pPr>
          <w:hyperlink w:anchor="_Toc464117603" w:history="1">
            <w:r w:rsidR="007C6429" w:rsidRPr="00E05BDC">
              <w:rPr>
                <w:rStyle w:val="Hyperlink"/>
                <w:noProof/>
                <w:sz w:val="20"/>
                <w:szCs w:val="20"/>
              </w:rPr>
              <w:t>APPENDIX 3: YMCA Sanctioned Meet Declaration Form</w:t>
            </w:r>
            <w:r w:rsidR="007C6429" w:rsidRPr="00E05BDC">
              <w:rPr>
                <w:noProof/>
                <w:webHidden/>
                <w:sz w:val="20"/>
                <w:szCs w:val="20"/>
              </w:rPr>
              <w:tab/>
            </w:r>
            <w:r w:rsidR="007C6429" w:rsidRPr="00E05BDC">
              <w:rPr>
                <w:noProof/>
                <w:webHidden/>
                <w:sz w:val="20"/>
                <w:szCs w:val="20"/>
              </w:rPr>
              <w:fldChar w:fldCharType="begin"/>
            </w:r>
            <w:r w:rsidR="007C6429" w:rsidRPr="00E05BDC">
              <w:rPr>
                <w:noProof/>
                <w:webHidden/>
                <w:sz w:val="20"/>
                <w:szCs w:val="20"/>
              </w:rPr>
              <w:instrText xml:space="preserve"> PAGEREF _Toc464117603 \h </w:instrText>
            </w:r>
            <w:r w:rsidR="007C6429" w:rsidRPr="00E05BDC">
              <w:rPr>
                <w:noProof/>
                <w:webHidden/>
                <w:sz w:val="20"/>
                <w:szCs w:val="20"/>
              </w:rPr>
            </w:r>
            <w:r w:rsidR="007C6429" w:rsidRPr="00E05BDC">
              <w:rPr>
                <w:noProof/>
                <w:webHidden/>
                <w:sz w:val="20"/>
                <w:szCs w:val="20"/>
              </w:rPr>
              <w:fldChar w:fldCharType="separate"/>
            </w:r>
            <w:r w:rsidR="00A537A8">
              <w:rPr>
                <w:noProof/>
                <w:webHidden/>
                <w:sz w:val="20"/>
                <w:szCs w:val="20"/>
              </w:rPr>
              <w:t>23</w:t>
            </w:r>
            <w:r w:rsidR="007C6429" w:rsidRPr="00E05BDC">
              <w:rPr>
                <w:noProof/>
                <w:webHidden/>
                <w:sz w:val="20"/>
                <w:szCs w:val="20"/>
              </w:rPr>
              <w:fldChar w:fldCharType="end"/>
            </w:r>
          </w:hyperlink>
        </w:p>
        <w:p w14:paraId="5C6B3CBE" w14:textId="77777777" w:rsidR="00AE34C0" w:rsidRDefault="00970A75" w:rsidP="00AE34C0">
          <w:pPr>
            <w:tabs>
              <w:tab w:val="left" w:pos="4950"/>
            </w:tabs>
            <w:ind w:left="0" w:right="4896"/>
            <w:rPr>
              <w:rFonts w:ascii="Verdana" w:hAnsi="Verdana"/>
              <w:bCs/>
              <w:noProof/>
              <w:sz w:val="24"/>
            </w:rPr>
          </w:pPr>
          <w:r w:rsidRPr="00EF662A">
            <w:rPr>
              <w:rFonts w:ascii="Verdana" w:hAnsi="Verdana"/>
              <w:b/>
              <w:bCs/>
              <w:noProof/>
              <w:sz w:val="24"/>
              <w:szCs w:val="24"/>
            </w:rPr>
            <w:fldChar w:fldCharType="end"/>
          </w:r>
        </w:p>
      </w:sdtContent>
    </w:sdt>
    <w:p w14:paraId="1906321F" w14:textId="77777777" w:rsidR="00CB1F20" w:rsidRPr="00EF662A" w:rsidRDefault="00AC6145" w:rsidP="00AC6145">
      <w:pPr>
        <w:rPr>
          <w:rFonts w:ascii="Verdana" w:hAnsi="Verdana"/>
          <w:sz w:val="24"/>
          <w:szCs w:val="24"/>
        </w:rPr>
      </w:pPr>
      <w:r w:rsidRPr="00EF662A">
        <w:rPr>
          <w:rFonts w:ascii="Verdana" w:hAnsi="Verdana"/>
          <w:sz w:val="24"/>
          <w:szCs w:val="24"/>
        </w:rPr>
        <w:lastRenderedPageBreak/>
        <w:t xml:space="preserve">This </w:t>
      </w:r>
      <w:r w:rsidR="00AF37A2">
        <w:rPr>
          <w:rFonts w:ascii="Verdana" w:hAnsi="Verdana"/>
          <w:sz w:val="24"/>
          <w:szCs w:val="24"/>
        </w:rPr>
        <w:t xml:space="preserve">meet </w:t>
      </w:r>
      <w:r w:rsidRPr="00EF662A">
        <w:rPr>
          <w:rFonts w:ascii="Verdana" w:hAnsi="Verdana"/>
          <w:sz w:val="24"/>
          <w:szCs w:val="24"/>
        </w:rPr>
        <w:t xml:space="preserve">is a sanctioned, closed, inter-association </w:t>
      </w:r>
      <w:r w:rsidR="00C52795">
        <w:rPr>
          <w:rFonts w:ascii="Verdana" w:hAnsi="Verdana"/>
          <w:sz w:val="24"/>
          <w:szCs w:val="24"/>
        </w:rPr>
        <w:t xml:space="preserve">championship </w:t>
      </w:r>
      <w:r w:rsidRPr="00EF662A">
        <w:rPr>
          <w:rFonts w:ascii="Verdana" w:hAnsi="Verdana"/>
          <w:sz w:val="24"/>
          <w:szCs w:val="24"/>
        </w:rPr>
        <w:t>YMCA meet</w:t>
      </w:r>
      <w:r w:rsidR="00CB1F20" w:rsidRPr="00EF662A">
        <w:rPr>
          <w:rFonts w:ascii="Verdana" w:hAnsi="Verdana"/>
          <w:sz w:val="24"/>
          <w:szCs w:val="24"/>
        </w:rPr>
        <w:t xml:space="preserve">.  </w:t>
      </w:r>
      <w:r w:rsidR="00F37CA3" w:rsidRPr="00EF662A">
        <w:rPr>
          <w:rFonts w:ascii="Verdana" w:hAnsi="Verdana"/>
          <w:sz w:val="24"/>
          <w:szCs w:val="24"/>
        </w:rPr>
        <w:t>This meet and all participants will adhere to the Rules that Govern YMCA Competitive Sports and the Swimming Addendum to the Rules that</w:t>
      </w:r>
      <w:r w:rsidR="00227246">
        <w:rPr>
          <w:rFonts w:ascii="Verdana" w:hAnsi="Verdana"/>
          <w:sz w:val="24"/>
          <w:szCs w:val="24"/>
        </w:rPr>
        <w:t xml:space="preserve"> Govern YMCA Competitive Sports</w:t>
      </w:r>
      <w:r w:rsidR="00F37CA3" w:rsidRPr="00EF662A">
        <w:rPr>
          <w:rFonts w:ascii="Verdana" w:hAnsi="Verdana"/>
          <w:sz w:val="24"/>
          <w:szCs w:val="24"/>
        </w:rPr>
        <w:t xml:space="preserve">. </w:t>
      </w:r>
      <w:r w:rsidR="00B200E2">
        <w:rPr>
          <w:rFonts w:ascii="Verdana" w:hAnsi="Verdana"/>
          <w:sz w:val="24"/>
          <w:szCs w:val="24"/>
        </w:rPr>
        <w:t xml:space="preserve">USA Swimming technical rules will be followed. </w:t>
      </w:r>
      <w:r w:rsidR="00CB1F20" w:rsidRPr="00EF662A">
        <w:rPr>
          <w:rFonts w:ascii="Verdana" w:hAnsi="Verdana"/>
          <w:sz w:val="24"/>
          <w:szCs w:val="24"/>
        </w:rPr>
        <w:t xml:space="preserve">The </w:t>
      </w:r>
      <w:r w:rsidR="006B6B83" w:rsidRPr="00EF662A">
        <w:rPr>
          <w:rFonts w:ascii="Verdana" w:hAnsi="Verdana"/>
          <w:sz w:val="24"/>
          <w:szCs w:val="24"/>
        </w:rPr>
        <w:t>meet is</w:t>
      </w:r>
      <w:r w:rsidR="00F37CA3" w:rsidRPr="00EF662A">
        <w:rPr>
          <w:rFonts w:ascii="Verdana" w:hAnsi="Verdana"/>
          <w:sz w:val="24"/>
          <w:szCs w:val="24"/>
        </w:rPr>
        <w:t xml:space="preserve"> YMCA sanctioned</w:t>
      </w:r>
      <w:r w:rsidR="00AF37A2">
        <w:rPr>
          <w:rFonts w:ascii="Verdana" w:hAnsi="Verdana"/>
          <w:sz w:val="24"/>
          <w:szCs w:val="24"/>
        </w:rPr>
        <w:t xml:space="preserve"> and approved by the</w:t>
      </w:r>
      <w:r w:rsidR="00540625">
        <w:rPr>
          <w:rFonts w:ascii="Verdana" w:hAnsi="Verdana"/>
          <w:sz w:val="24"/>
          <w:szCs w:val="24"/>
        </w:rPr>
        <w:t xml:space="preserve"> Mid Atlantic </w:t>
      </w:r>
      <w:r w:rsidR="00AF37A2">
        <w:rPr>
          <w:rFonts w:ascii="Verdana" w:hAnsi="Verdana"/>
          <w:sz w:val="24"/>
          <w:szCs w:val="24"/>
        </w:rPr>
        <w:t>of USA Swimming</w:t>
      </w:r>
      <w:r w:rsidR="00CB1F20" w:rsidRPr="00EF662A">
        <w:rPr>
          <w:rFonts w:ascii="Verdana" w:hAnsi="Verdana"/>
          <w:sz w:val="24"/>
          <w:szCs w:val="24"/>
        </w:rPr>
        <w:t>.</w:t>
      </w:r>
    </w:p>
    <w:p w14:paraId="1DBD94B9" w14:textId="64045419" w:rsidR="00067F4F" w:rsidRPr="00EF662A" w:rsidRDefault="00C57B0A" w:rsidP="00067F4F">
      <w:pPr>
        <w:ind w:left="1440"/>
        <w:rPr>
          <w:rFonts w:ascii="Verdana" w:hAnsi="Verdana"/>
          <w:sz w:val="24"/>
          <w:szCs w:val="24"/>
        </w:rPr>
      </w:pPr>
      <w:r>
        <w:rPr>
          <w:rFonts w:ascii="Verdana" w:hAnsi="Verdana"/>
          <w:sz w:val="24"/>
          <w:szCs w:val="24"/>
        </w:rPr>
        <w:t xml:space="preserve">YMCA Sanction number: </w:t>
      </w:r>
      <w:r w:rsidR="00B47F6F">
        <w:rPr>
          <w:rFonts w:ascii="Verdana" w:hAnsi="Verdana"/>
          <w:sz w:val="24"/>
          <w:szCs w:val="24"/>
        </w:rPr>
        <w:t>CAQ-2018-NJ01185629</w:t>
      </w:r>
      <w:r w:rsidR="00CB1F20" w:rsidRPr="00EF662A">
        <w:rPr>
          <w:rFonts w:ascii="Verdana" w:hAnsi="Verdana"/>
          <w:sz w:val="24"/>
          <w:szCs w:val="24"/>
        </w:rPr>
        <w:br/>
        <w:t>USA-S</w:t>
      </w:r>
      <w:r w:rsidR="006F6F58">
        <w:rPr>
          <w:rFonts w:ascii="Verdana" w:hAnsi="Verdana"/>
          <w:sz w:val="24"/>
          <w:szCs w:val="24"/>
        </w:rPr>
        <w:t xml:space="preserve">/Mid Atlantic Approval number: </w:t>
      </w:r>
      <w:r w:rsidR="009B578D">
        <w:rPr>
          <w:rFonts w:ascii="Verdana" w:hAnsi="Verdana"/>
          <w:sz w:val="24"/>
          <w:szCs w:val="24"/>
        </w:rPr>
        <w:t>MA 1835 AP</w:t>
      </w:r>
    </w:p>
    <w:p w14:paraId="0CFF3F4C" w14:textId="77777777" w:rsidR="000A5A88" w:rsidRPr="00EF662A" w:rsidRDefault="006B2A45" w:rsidP="000A5A88">
      <w:pPr>
        <w:rPr>
          <w:rFonts w:ascii="Verdana" w:hAnsi="Verdana"/>
          <w:sz w:val="24"/>
          <w:szCs w:val="24"/>
        </w:rPr>
      </w:pPr>
      <w:r>
        <w:rPr>
          <w:rFonts w:ascii="Verdana" w:hAnsi="Verdana"/>
          <w:b/>
          <w:sz w:val="24"/>
          <w:szCs w:val="24"/>
        </w:rPr>
        <w:t>A</w:t>
      </w:r>
      <w:r w:rsidR="00FC154F">
        <w:rPr>
          <w:rFonts w:ascii="Verdana" w:hAnsi="Verdana"/>
          <w:b/>
          <w:sz w:val="24"/>
          <w:szCs w:val="24"/>
        </w:rPr>
        <w:t>D</w:t>
      </w:r>
      <w:r>
        <w:rPr>
          <w:rFonts w:ascii="Verdana" w:hAnsi="Verdana"/>
          <w:b/>
          <w:sz w:val="24"/>
          <w:szCs w:val="24"/>
        </w:rPr>
        <w:t>JUSTMENTS TO THE MEET ANNOUCEMENTS</w:t>
      </w:r>
      <w:r w:rsidRPr="00EE7610">
        <w:rPr>
          <w:rFonts w:ascii="Verdana" w:hAnsi="Verdana"/>
          <w:b/>
          <w:sz w:val="24"/>
          <w:szCs w:val="24"/>
        </w:rPr>
        <w:t>:</w:t>
      </w:r>
      <w:r w:rsidR="000A5A88" w:rsidRPr="00EF662A">
        <w:rPr>
          <w:rFonts w:ascii="Verdana" w:hAnsi="Verdana"/>
          <w:sz w:val="24"/>
          <w:szCs w:val="24"/>
        </w:rPr>
        <w:t xml:space="preserve"> The </w:t>
      </w:r>
      <w:r w:rsidR="000A5A88">
        <w:rPr>
          <w:rFonts w:ascii="Verdana" w:hAnsi="Verdana"/>
          <w:sz w:val="24"/>
          <w:szCs w:val="24"/>
        </w:rPr>
        <w:t xml:space="preserve">Championship Meet Committee </w:t>
      </w:r>
      <w:r w:rsidR="000A5A88" w:rsidRPr="00EF662A">
        <w:rPr>
          <w:rFonts w:ascii="Verdana" w:hAnsi="Verdana"/>
          <w:sz w:val="24"/>
          <w:szCs w:val="24"/>
        </w:rPr>
        <w:t>reserves the right to make any adjustments to the provisions of the meet announcement deemed necessary to ensure the fair and efficient running of the meet</w:t>
      </w:r>
      <w:r w:rsidR="000A5A88">
        <w:rPr>
          <w:rFonts w:ascii="Verdana" w:hAnsi="Verdana"/>
          <w:sz w:val="24"/>
          <w:szCs w:val="24"/>
        </w:rPr>
        <w:t xml:space="preserve"> </w:t>
      </w:r>
      <w:r w:rsidR="000A5A88" w:rsidRPr="007F0B38">
        <w:rPr>
          <w:rFonts w:ascii="Verdana" w:hAnsi="Verdana"/>
          <w:sz w:val="24"/>
          <w:szCs w:val="24"/>
        </w:rPr>
        <w:t>or due to unforeseen issues of weather or facility problems</w:t>
      </w:r>
      <w:r w:rsidR="000A5A88" w:rsidRPr="00EF662A">
        <w:rPr>
          <w:rFonts w:ascii="Verdana" w:hAnsi="Verdana"/>
          <w:sz w:val="24"/>
          <w:szCs w:val="24"/>
        </w:rPr>
        <w:t>. Changes will be communicated as far in advance as possible.</w:t>
      </w:r>
      <w:r w:rsidR="000A5A88">
        <w:rPr>
          <w:rFonts w:ascii="Verdana" w:hAnsi="Verdana"/>
          <w:sz w:val="24"/>
          <w:szCs w:val="24"/>
        </w:rPr>
        <w:t xml:space="preserve"> </w:t>
      </w:r>
      <w:r w:rsidR="000A5A88" w:rsidRPr="00483A8D">
        <w:rPr>
          <w:rFonts w:ascii="Verdana" w:hAnsi="Verdana"/>
          <w:sz w:val="24"/>
          <w:szCs w:val="24"/>
        </w:rPr>
        <w:t xml:space="preserve">None of the required elements </w:t>
      </w:r>
      <w:r w:rsidR="000A5A88">
        <w:rPr>
          <w:rFonts w:ascii="Verdana" w:hAnsi="Verdana"/>
          <w:sz w:val="24"/>
          <w:szCs w:val="24"/>
        </w:rPr>
        <w:t xml:space="preserve">for a YMCA Sanctioned Championship </w:t>
      </w:r>
      <w:r w:rsidR="006F6F58" w:rsidRPr="006F6F58">
        <w:rPr>
          <w:rFonts w:ascii="Verdana" w:hAnsi="Verdana"/>
          <w:sz w:val="24"/>
          <w:szCs w:val="24"/>
        </w:rPr>
        <w:t xml:space="preserve">and USA-S Approved </w:t>
      </w:r>
      <w:r w:rsidR="000A5A88">
        <w:rPr>
          <w:rFonts w:ascii="Verdana" w:hAnsi="Verdana"/>
          <w:sz w:val="24"/>
          <w:szCs w:val="24"/>
        </w:rPr>
        <w:t xml:space="preserve">can </w:t>
      </w:r>
      <w:r w:rsidR="000A5A88" w:rsidRPr="00483A8D">
        <w:rPr>
          <w:rFonts w:ascii="Verdana" w:hAnsi="Verdana"/>
          <w:sz w:val="24"/>
          <w:szCs w:val="24"/>
        </w:rPr>
        <w:t>be changed.</w:t>
      </w:r>
    </w:p>
    <w:p w14:paraId="372C0207" w14:textId="77777777" w:rsidR="000A5A88" w:rsidRPr="00EF662A" w:rsidRDefault="000A5A88" w:rsidP="000A5A88">
      <w:pPr>
        <w:rPr>
          <w:rFonts w:ascii="Verdana" w:hAnsi="Verdana"/>
          <w:sz w:val="24"/>
          <w:szCs w:val="24"/>
        </w:rPr>
      </w:pPr>
      <w:r>
        <w:rPr>
          <w:rFonts w:ascii="Verdana" w:hAnsi="Verdana"/>
          <w:b/>
          <w:sz w:val="24"/>
          <w:szCs w:val="24"/>
        </w:rPr>
        <w:t>MEET TIMELINE</w:t>
      </w:r>
      <w:r w:rsidR="007C6429">
        <w:rPr>
          <w:rFonts w:ascii="Verdana" w:hAnsi="Verdana"/>
          <w:b/>
          <w:sz w:val="24"/>
          <w:szCs w:val="24"/>
        </w:rPr>
        <w:t xml:space="preserve">: </w:t>
      </w:r>
      <w:r w:rsidRPr="00EF662A">
        <w:rPr>
          <w:rFonts w:ascii="Verdana" w:hAnsi="Verdana"/>
          <w:sz w:val="24"/>
          <w:szCs w:val="24"/>
        </w:rPr>
        <w:t>Warm-up and start times for all sessions are subject to change depending on the size of the meet</w:t>
      </w:r>
    </w:p>
    <w:p w14:paraId="2E56A1F5" w14:textId="77777777" w:rsidR="00916A7F" w:rsidRPr="002154C1" w:rsidRDefault="000A5A88" w:rsidP="00916A7F">
      <w:pPr>
        <w:ind w:left="360"/>
        <w:jc w:val="center"/>
        <w:rPr>
          <w:rFonts w:ascii="Verdana" w:hAnsi="Verdana"/>
        </w:rPr>
      </w:pPr>
      <w:r w:rsidRPr="002154C1">
        <w:rPr>
          <w:rFonts w:ascii="Verdana" w:hAnsi="Verdana"/>
          <w:sz w:val="24"/>
          <w:szCs w:val="24"/>
        </w:rPr>
        <w:t xml:space="preserve"> </w:t>
      </w:r>
      <w:r w:rsidR="00916A7F" w:rsidRPr="002154C1">
        <w:rPr>
          <w:rFonts w:ascii="Verdana" w:hAnsi="Verdana"/>
          <w:b/>
          <w:sz w:val="32"/>
          <w:u w:val="single"/>
        </w:rPr>
        <w:t>Meet Schedule:</w:t>
      </w:r>
      <w:r w:rsidR="00916A7F" w:rsidRPr="002154C1">
        <w:rPr>
          <w:rFonts w:ascii="Verdana" w:hAnsi="Verdana"/>
          <w:b/>
          <w:sz w:val="32"/>
          <w:u w:val="single"/>
        </w:rPr>
        <w:br/>
      </w:r>
    </w:p>
    <w:p w14:paraId="4C8FFE8F" w14:textId="77777777" w:rsidR="00916A7F" w:rsidRPr="0051113E" w:rsidRDefault="00916A7F" w:rsidP="00643B93">
      <w:pPr>
        <w:spacing w:before="120" w:after="120"/>
        <w:ind w:left="360"/>
        <w:rPr>
          <w:rFonts w:ascii="Arial" w:hAnsi="Arial" w:cs="Arial"/>
          <w:sz w:val="20"/>
          <w:szCs w:val="20"/>
        </w:rPr>
      </w:pPr>
      <w:r w:rsidRPr="0051113E">
        <w:rPr>
          <w:rFonts w:ascii="Arial" w:hAnsi="Arial" w:cs="Arial"/>
          <w:sz w:val="20"/>
          <w:szCs w:val="20"/>
        </w:rPr>
        <w:t>Thursday evening, doors will open at 5:15 pm. The rest of t</w:t>
      </w:r>
      <w:r w:rsidR="00E34829">
        <w:rPr>
          <w:rFonts w:ascii="Arial" w:hAnsi="Arial" w:cs="Arial"/>
          <w:sz w:val="20"/>
          <w:szCs w:val="20"/>
        </w:rPr>
        <w:t>he meet, doors will open at 6:45</w:t>
      </w:r>
      <w:r w:rsidRPr="0051113E">
        <w:rPr>
          <w:rFonts w:ascii="Arial" w:hAnsi="Arial" w:cs="Arial"/>
          <w:sz w:val="20"/>
          <w:szCs w:val="20"/>
        </w:rPr>
        <w:t xml:space="preserve"> AM for swimmers, coaches and officials</w:t>
      </w:r>
      <w:r>
        <w:rPr>
          <w:rFonts w:ascii="Arial" w:hAnsi="Arial" w:cs="Arial"/>
          <w:sz w:val="20"/>
          <w:szCs w:val="20"/>
        </w:rPr>
        <w:t xml:space="preserve"> and at 7:00 AM for spectators.</w:t>
      </w:r>
    </w:p>
    <w:tbl>
      <w:tblPr>
        <w:tblW w:w="8522" w:type="dxa"/>
        <w:tblLook w:val="04A0" w:firstRow="1" w:lastRow="0" w:firstColumn="1" w:lastColumn="0" w:noHBand="0" w:noVBand="1"/>
      </w:tblPr>
      <w:tblGrid>
        <w:gridCol w:w="1792"/>
        <w:gridCol w:w="1648"/>
        <w:gridCol w:w="1964"/>
        <w:gridCol w:w="1726"/>
        <w:gridCol w:w="1392"/>
      </w:tblGrid>
      <w:tr w:rsidR="00916A7F" w:rsidRPr="0051113E" w14:paraId="18361510" w14:textId="77777777" w:rsidTr="00FB55B9">
        <w:trPr>
          <w:trHeight w:val="368"/>
        </w:trPr>
        <w:tc>
          <w:tcPr>
            <w:tcW w:w="155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B258386" w14:textId="77777777" w:rsidR="00916A7F" w:rsidRPr="0051113E" w:rsidRDefault="00916A7F" w:rsidP="00FB55B9">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Day</w:t>
            </w:r>
          </w:p>
        </w:tc>
        <w:tc>
          <w:tcPr>
            <w:tcW w:w="43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793381C5" w14:textId="77777777" w:rsidR="00916A7F" w:rsidRPr="0051113E" w:rsidRDefault="00916A7F" w:rsidP="00FB55B9">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Session</w:t>
            </w:r>
          </w:p>
        </w:tc>
        <w:tc>
          <w:tcPr>
            <w:tcW w:w="144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8065774" w14:textId="77777777" w:rsidR="00916A7F" w:rsidRPr="0051113E" w:rsidRDefault="00916A7F" w:rsidP="00FB55B9">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Warm-Up</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3655E4C4" w14:textId="77777777" w:rsidR="00916A7F" w:rsidRPr="0051113E" w:rsidRDefault="00916A7F" w:rsidP="00FB55B9">
            <w:pPr>
              <w:spacing w:before="120" w:after="120"/>
              <w:jc w:val="center"/>
              <w:rPr>
                <w:rFonts w:ascii="Arial" w:hAnsi="Arial" w:cs="Arial"/>
                <w:b/>
                <w:bCs/>
                <w:color w:val="000000"/>
                <w:sz w:val="20"/>
                <w:szCs w:val="20"/>
              </w:rPr>
            </w:pPr>
            <w:r w:rsidRPr="0051113E">
              <w:rPr>
                <w:rFonts w:ascii="Arial" w:hAnsi="Arial" w:cs="Arial"/>
                <w:b/>
                <w:bCs/>
                <w:color w:val="000000"/>
                <w:sz w:val="20"/>
                <w:szCs w:val="20"/>
              </w:rPr>
              <w:t xml:space="preserve">Meet </w:t>
            </w:r>
          </w:p>
        </w:tc>
      </w:tr>
      <w:tr w:rsidR="00916A7F" w:rsidRPr="0051113E" w14:paraId="6432132D" w14:textId="77777777" w:rsidTr="00FB55B9">
        <w:trPr>
          <w:trHeight w:val="488"/>
        </w:trPr>
        <w:tc>
          <w:tcPr>
            <w:tcW w:w="1556" w:type="dxa"/>
            <w:vMerge/>
            <w:tcBorders>
              <w:top w:val="single" w:sz="8" w:space="0" w:color="auto"/>
              <w:left w:val="single" w:sz="8" w:space="0" w:color="auto"/>
              <w:bottom w:val="single" w:sz="8" w:space="0" w:color="000000"/>
              <w:right w:val="single" w:sz="8" w:space="0" w:color="auto"/>
            </w:tcBorders>
            <w:vAlign w:val="center"/>
          </w:tcPr>
          <w:p w14:paraId="6DD2C2D4" w14:textId="77777777" w:rsidR="00916A7F" w:rsidRPr="0051113E" w:rsidRDefault="00916A7F" w:rsidP="00FB55B9">
            <w:pPr>
              <w:spacing w:before="120" w:after="120"/>
              <w:rPr>
                <w:rFonts w:ascii="Arial" w:hAnsi="Arial" w:cs="Arial"/>
                <w:b/>
                <w:bCs/>
                <w:color w:val="000000"/>
                <w:sz w:val="20"/>
                <w:szCs w:val="20"/>
              </w:rPr>
            </w:pPr>
          </w:p>
        </w:tc>
        <w:tc>
          <w:tcPr>
            <w:tcW w:w="4320" w:type="dxa"/>
            <w:gridSpan w:val="2"/>
            <w:vMerge/>
            <w:tcBorders>
              <w:top w:val="single" w:sz="8" w:space="0" w:color="auto"/>
              <w:left w:val="single" w:sz="8" w:space="0" w:color="auto"/>
              <w:bottom w:val="single" w:sz="8" w:space="0" w:color="000000"/>
              <w:right w:val="single" w:sz="8" w:space="0" w:color="000000"/>
            </w:tcBorders>
            <w:vAlign w:val="center"/>
          </w:tcPr>
          <w:p w14:paraId="49892BD0" w14:textId="77777777" w:rsidR="00916A7F" w:rsidRPr="0051113E" w:rsidRDefault="00916A7F" w:rsidP="00FB55B9">
            <w:pPr>
              <w:spacing w:before="120" w:after="120"/>
              <w:rPr>
                <w:rFonts w:ascii="Arial" w:hAnsi="Arial" w:cs="Arial"/>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14:paraId="2E629A83" w14:textId="77777777" w:rsidR="00916A7F" w:rsidRPr="0051113E" w:rsidRDefault="00916A7F" w:rsidP="00FB55B9">
            <w:pPr>
              <w:spacing w:before="120" w:after="120"/>
              <w:rPr>
                <w:rFonts w:ascii="Arial" w:hAnsi="Arial" w:cs="Arial"/>
                <w:b/>
                <w:bCs/>
                <w:color w:val="000000"/>
                <w:sz w:val="20"/>
                <w:szCs w:val="20"/>
              </w:rPr>
            </w:pPr>
          </w:p>
        </w:tc>
        <w:tc>
          <w:tcPr>
            <w:tcW w:w="1206" w:type="dxa"/>
            <w:vMerge/>
            <w:tcBorders>
              <w:top w:val="single" w:sz="8" w:space="0" w:color="auto"/>
              <w:left w:val="single" w:sz="8" w:space="0" w:color="auto"/>
              <w:bottom w:val="single" w:sz="8" w:space="0" w:color="000000"/>
              <w:right w:val="single" w:sz="8" w:space="0" w:color="auto"/>
            </w:tcBorders>
            <w:vAlign w:val="center"/>
          </w:tcPr>
          <w:p w14:paraId="17CE662A" w14:textId="77777777" w:rsidR="00916A7F" w:rsidRPr="0051113E" w:rsidRDefault="00916A7F" w:rsidP="00FB55B9">
            <w:pPr>
              <w:spacing w:before="120" w:after="120"/>
              <w:rPr>
                <w:rFonts w:ascii="Arial" w:hAnsi="Arial" w:cs="Arial"/>
                <w:b/>
                <w:bCs/>
                <w:color w:val="000000"/>
                <w:sz w:val="20"/>
                <w:szCs w:val="20"/>
              </w:rPr>
            </w:pPr>
          </w:p>
        </w:tc>
      </w:tr>
      <w:tr w:rsidR="00916A7F" w:rsidRPr="0051113E" w14:paraId="0574B2E6" w14:textId="77777777" w:rsidTr="00FB55B9">
        <w:trPr>
          <w:trHeight w:val="488"/>
        </w:trPr>
        <w:tc>
          <w:tcPr>
            <w:tcW w:w="1556" w:type="dxa"/>
            <w:vMerge/>
            <w:tcBorders>
              <w:top w:val="single" w:sz="8" w:space="0" w:color="auto"/>
              <w:left w:val="single" w:sz="8" w:space="0" w:color="auto"/>
              <w:bottom w:val="single" w:sz="8" w:space="0" w:color="000000"/>
              <w:right w:val="single" w:sz="8" w:space="0" w:color="auto"/>
            </w:tcBorders>
            <w:vAlign w:val="center"/>
          </w:tcPr>
          <w:p w14:paraId="70168ED8" w14:textId="77777777" w:rsidR="00916A7F" w:rsidRPr="0051113E" w:rsidRDefault="00916A7F" w:rsidP="00FB55B9">
            <w:pPr>
              <w:spacing w:before="120" w:after="120"/>
              <w:rPr>
                <w:rFonts w:ascii="Arial" w:hAnsi="Arial" w:cs="Arial"/>
                <w:b/>
                <w:bCs/>
                <w:color w:val="000000"/>
                <w:sz w:val="20"/>
                <w:szCs w:val="20"/>
              </w:rPr>
            </w:pPr>
          </w:p>
        </w:tc>
        <w:tc>
          <w:tcPr>
            <w:tcW w:w="4320" w:type="dxa"/>
            <w:gridSpan w:val="2"/>
            <w:vMerge/>
            <w:tcBorders>
              <w:top w:val="single" w:sz="8" w:space="0" w:color="auto"/>
              <w:left w:val="single" w:sz="8" w:space="0" w:color="auto"/>
              <w:bottom w:val="single" w:sz="8" w:space="0" w:color="000000"/>
              <w:right w:val="single" w:sz="8" w:space="0" w:color="000000"/>
            </w:tcBorders>
            <w:vAlign w:val="center"/>
          </w:tcPr>
          <w:p w14:paraId="2C72EB15" w14:textId="77777777" w:rsidR="00916A7F" w:rsidRPr="0051113E" w:rsidRDefault="00916A7F" w:rsidP="00FB55B9">
            <w:pPr>
              <w:spacing w:before="120" w:after="120"/>
              <w:rPr>
                <w:rFonts w:ascii="Arial" w:hAnsi="Arial" w:cs="Arial"/>
                <w:b/>
                <w:bCs/>
                <w:color w:val="000000"/>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14:paraId="4FB14CC9" w14:textId="77777777" w:rsidR="00916A7F" w:rsidRPr="0051113E" w:rsidRDefault="00916A7F" w:rsidP="00FB55B9">
            <w:pPr>
              <w:spacing w:before="120" w:after="120"/>
              <w:rPr>
                <w:rFonts w:ascii="Arial" w:hAnsi="Arial" w:cs="Arial"/>
                <w:b/>
                <w:bCs/>
                <w:color w:val="000000"/>
                <w:sz w:val="20"/>
                <w:szCs w:val="20"/>
              </w:rPr>
            </w:pPr>
          </w:p>
        </w:tc>
        <w:tc>
          <w:tcPr>
            <w:tcW w:w="1206" w:type="dxa"/>
            <w:vMerge/>
            <w:tcBorders>
              <w:top w:val="single" w:sz="8" w:space="0" w:color="auto"/>
              <w:left w:val="single" w:sz="8" w:space="0" w:color="auto"/>
              <w:bottom w:val="single" w:sz="8" w:space="0" w:color="000000"/>
              <w:right w:val="single" w:sz="8" w:space="0" w:color="auto"/>
            </w:tcBorders>
            <w:vAlign w:val="center"/>
          </w:tcPr>
          <w:p w14:paraId="5FDB91C9" w14:textId="77777777" w:rsidR="00916A7F" w:rsidRPr="0051113E" w:rsidRDefault="00916A7F" w:rsidP="00FB55B9">
            <w:pPr>
              <w:spacing w:before="120" w:after="120"/>
              <w:rPr>
                <w:rFonts w:ascii="Arial" w:hAnsi="Arial" w:cs="Arial"/>
                <w:b/>
                <w:bCs/>
                <w:color w:val="000000"/>
                <w:sz w:val="20"/>
                <w:szCs w:val="20"/>
              </w:rPr>
            </w:pPr>
          </w:p>
        </w:tc>
        <w:bookmarkStart w:id="0" w:name="_GoBack"/>
        <w:bookmarkEnd w:id="0"/>
      </w:tr>
      <w:tr w:rsidR="00916A7F" w:rsidRPr="0051113E" w14:paraId="1E60959C" w14:textId="77777777" w:rsidTr="00FB55B9">
        <w:trPr>
          <w:trHeight w:val="368"/>
        </w:trPr>
        <w:tc>
          <w:tcPr>
            <w:tcW w:w="1556" w:type="dxa"/>
            <w:vMerge w:val="restart"/>
            <w:tcBorders>
              <w:top w:val="nil"/>
              <w:left w:val="single" w:sz="8" w:space="0" w:color="auto"/>
              <w:bottom w:val="single" w:sz="8" w:space="0" w:color="000000"/>
              <w:right w:val="single" w:sz="8" w:space="0" w:color="auto"/>
            </w:tcBorders>
            <w:shd w:val="clear" w:color="auto" w:fill="auto"/>
            <w:noWrap/>
            <w:vAlign w:val="center"/>
          </w:tcPr>
          <w:p w14:paraId="68FFE417"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Thursday</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tcPr>
          <w:p w14:paraId="3BDE2B96"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Session 1</w:t>
            </w:r>
          </w:p>
        </w:tc>
        <w:tc>
          <w:tcPr>
            <w:tcW w:w="2790" w:type="dxa"/>
            <w:vMerge w:val="restart"/>
            <w:tcBorders>
              <w:top w:val="nil"/>
              <w:left w:val="single" w:sz="8" w:space="0" w:color="auto"/>
              <w:bottom w:val="single" w:sz="8" w:space="0" w:color="000000"/>
              <w:right w:val="single" w:sz="8" w:space="0" w:color="auto"/>
            </w:tcBorders>
            <w:shd w:val="clear" w:color="auto" w:fill="auto"/>
            <w:vAlign w:val="center"/>
          </w:tcPr>
          <w:p w14:paraId="553ADC2D"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Distance finals – 1000</w:t>
            </w:r>
          </w:p>
        </w:tc>
        <w:tc>
          <w:tcPr>
            <w:tcW w:w="1440" w:type="dxa"/>
            <w:vMerge w:val="restart"/>
            <w:tcBorders>
              <w:top w:val="nil"/>
              <w:left w:val="single" w:sz="8" w:space="0" w:color="auto"/>
              <w:bottom w:val="single" w:sz="8" w:space="0" w:color="000000"/>
              <w:right w:val="single" w:sz="8" w:space="0" w:color="auto"/>
            </w:tcBorders>
            <w:shd w:val="clear" w:color="auto" w:fill="auto"/>
            <w:vAlign w:val="center"/>
          </w:tcPr>
          <w:p w14:paraId="4E1D9D83"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5:30 PM</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tcPr>
          <w:p w14:paraId="61308B65"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6:15 PM</w:t>
            </w:r>
          </w:p>
        </w:tc>
      </w:tr>
      <w:tr w:rsidR="00916A7F" w:rsidRPr="0051113E" w14:paraId="68C71E7A" w14:textId="77777777" w:rsidTr="00FB55B9">
        <w:trPr>
          <w:trHeight w:val="488"/>
        </w:trPr>
        <w:tc>
          <w:tcPr>
            <w:tcW w:w="1556" w:type="dxa"/>
            <w:vMerge/>
            <w:tcBorders>
              <w:top w:val="nil"/>
              <w:left w:val="single" w:sz="8" w:space="0" w:color="auto"/>
              <w:bottom w:val="single" w:sz="8" w:space="0" w:color="000000"/>
              <w:right w:val="single" w:sz="8" w:space="0" w:color="auto"/>
            </w:tcBorders>
            <w:vAlign w:val="center"/>
          </w:tcPr>
          <w:p w14:paraId="7A583512" w14:textId="77777777" w:rsidR="00916A7F" w:rsidRPr="0051113E" w:rsidRDefault="00916A7F" w:rsidP="00FB55B9">
            <w:pPr>
              <w:spacing w:before="120" w:after="120"/>
              <w:rPr>
                <w:rFonts w:ascii="Arial" w:hAnsi="Arial" w:cs="Arial"/>
                <w:color w:val="000000"/>
                <w:sz w:val="20"/>
                <w:szCs w:val="20"/>
              </w:rPr>
            </w:pPr>
          </w:p>
        </w:tc>
        <w:tc>
          <w:tcPr>
            <w:tcW w:w="1530" w:type="dxa"/>
            <w:vMerge/>
            <w:tcBorders>
              <w:top w:val="nil"/>
              <w:left w:val="single" w:sz="8" w:space="0" w:color="auto"/>
              <w:bottom w:val="single" w:sz="8" w:space="0" w:color="000000"/>
              <w:right w:val="single" w:sz="8" w:space="0" w:color="auto"/>
            </w:tcBorders>
            <w:vAlign w:val="center"/>
          </w:tcPr>
          <w:p w14:paraId="24F8E49C" w14:textId="77777777" w:rsidR="00916A7F" w:rsidRPr="0051113E" w:rsidRDefault="00916A7F" w:rsidP="00FB55B9">
            <w:pPr>
              <w:spacing w:before="120" w:after="120"/>
              <w:rPr>
                <w:rFonts w:ascii="Arial" w:hAnsi="Arial" w:cs="Arial"/>
                <w:color w:val="000000"/>
                <w:sz w:val="20"/>
                <w:szCs w:val="20"/>
              </w:rPr>
            </w:pPr>
          </w:p>
        </w:tc>
        <w:tc>
          <w:tcPr>
            <w:tcW w:w="2790" w:type="dxa"/>
            <w:vMerge/>
            <w:tcBorders>
              <w:top w:val="nil"/>
              <w:left w:val="single" w:sz="8" w:space="0" w:color="auto"/>
              <w:bottom w:val="single" w:sz="8" w:space="0" w:color="000000"/>
              <w:right w:val="single" w:sz="8" w:space="0" w:color="auto"/>
            </w:tcBorders>
            <w:vAlign w:val="center"/>
          </w:tcPr>
          <w:p w14:paraId="7B66EBE4" w14:textId="77777777" w:rsidR="00916A7F" w:rsidRPr="0051113E" w:rsidRDefault="00916A7F" w:rsidP="00FB55B9">
            <w:pPr>
              <w:spacing w:before="120" w:after="120"/>
              <w:rPr>
                <w:rFonts w:ascii="Arial" w:hAnsi="Arial" w:cs="Arial"/>
                <w:color w:val="000000"/>
                <w:sz w:val="20"/>
                <w:szCs w:val="20"/>
              </w:rPr>
            </w:pPr>
          </w:p>
        </w:tc>
        <w:tc>
          <w:tcPr>
            <w:tcW w:w="1440" w:type="dxa"/>
            <w:vMerge/>
            <w:tcBorders>
              <w:top w:val="nil"/>
              <w:left w:val="single" w:sz="8" w:space="0" w:color="auto"/>
              <w:bottom w:val="single" w:sz="8" w:space="0" w:color="000000"/>
              <w:right w:val="single" w:sz="8" w:space="0" w:color="auto"/>
            </w:tcBorders>
            <w:vAlign w:val="center"/>
          </w:tcPr>
          <w:p w14:paraId="36748503" w14:textId="77777777" w:rsidR="00916A7F" w:rsidRPr="0051113E" w:rsidRDefault="00916A7F" w:rsidP="00FB55B9">
            <w:pPr>
              <w:spacing w:before="120" w:after="120"/>
              <w:jc w:val="center"/>
              <w:rPr>
                <w:rFonts w:ascii="Arial" w:hAnsi="Arial" w:cs="Arial"/>
                <w:color w:val="000000"/>
                <w:sz w:val="20"/>
                <w:szCs w:val="20"/>
              </w:rPr>
            </w:pPr>
          </w:p>
        </w:tc>
        <w:tc>
          <w:tcPr>
            <w:tcW w:w="1206" w:type="dxa"/>
            <w:vMerge/>
            <w:tcBorders>
              <w:top w:val="nil"/>
              <w:left w:val="single" w:sz="8" w:space="0" w:color="auto"/>
              <w:bottom w:val="single" w:sz="8" w:space="0" w:color="000000"/>
              <w:right w:val="single" w:sz="8" w:space="0" w:color="auto"/>
            </w:tcBorders>
            <w:vAlign w:val="center"/>
          </w:tcPr>
          <w:p w14:paraId="2F1F8F3F" w14:textId="77777777" w:rsidR="00916A7F" w:rsidRPr="0051113E" w:rsidRDefault="00916A7F" w:rsidP="00FB55B9">
            <w:pPr>
              <w:spacing w:before="120" w:after="120"/>
              <w:jc w:val="center"/>
              <w:rPr>
                <w:rFonts w:ascii="Arial" w:hAnsi="Arial" w:cs="Arial"/>
                <w:color w:val="000000"/>
                <w:sz w:val="20"/>
                <w:szCs w:val="20"/>
              </w:rPr>
            </w:pPr>
          </w:p>
        </w:tc>
      </w:tr>
      <w:tr w:rsidR="00916A7F" w:rsidRPr="0051113E" w14:paraId="3BC534B5" w14:textId="77777777" w:rsidTr="00FB55B9">
        <w:trPr>
          <w:cantSplit/>
          <w:trHeight w:val="315"/>
        </w:trPr>
        <w:tc>
          <w:tcPr>
            <w:tcW w:w="1556" w:type="dxa"/>
            <w:vMerge w:val="restart"/>
            <w:tcBorders>
              <w:top w:val="nil"/>
              <w:left w:val="single" w:sz="8" w:space="0" w:color="auto"/>
              <w:bottom w:val="single" w:sz="8" w:space="0" w:color="000000"/>
              <w:right w:val="single" w:sz="8" w:space="0" w:color="auto"/>
            </w:tcBorders>
            <w:shd w:val="clear" w:color="auto" w:fill="auto"/>
            <w:noWrap/>
            <w:vAlign w:val="center"/>
          </w:tcPr>
          <w:p w14:paraId="39E9302C" w14:textId="77777777" w:rsidR="00643B93" w:rsidRDefault="00643B93" w:rsidP="00FB55B9">
            <w:pPr>
              <w:spacing w:before="120" w:after="120"/>
              <w:jc w:val="center"/>
              <w:rPr>
                <w:rFonts w:ascii="Arial" w:hAnsi="Arial" w:cs="Arial"/>
                <w:color w:val="000000"/>
                <w:sz w:val="20"/>
                <w:szCs w:val="20"/>
              </w:rPr>
            </w:pPr>
          </w:p>
          <w:p w14:paraId="41E9D982" w14:textId="77777777" w:rsidR="00643B93" w:rsidRDefault="00643B93" w:rsidP="00FB55B9">
            <w:pPr>
              <w:spacing w:before="120" w:after="120"/>
              <w:jc w:val="center"/>
              <w:rPr>
                <w:rFonts w:ascii="Arial" w:hAnsi="Arial" w:cs="Arial"/>
                <w:color w:val="000000"/>
                <w:sz w:val="20"/>
                <w:szCs w:val="20"/>
              </w:rPr>
            </w:pPr>
          </w:p>
          <w:p w14:paraId="434A1BAE"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Friday</w:t>
            </w:r>
          </w:p>
        </w:tc>
        <w:tc>
          <w:tcPr>
            <w:tcW w:w="1530" w:type="dxa"/>
            <w:tcBorders>
              <w:top w:val="nil"/>
              <w:left w:val="nil"/>
              <w:bottom w:val="single" w:sz="8" w:space="0" w:color="auto"/>
              <w:right w:val="single" w:sz="8" w:space="0" w:color="auto"/>
            </w:tcBorders>
            <w:shd w:val="clear" w:color="auto" w:fill="auto"/>
            <w:vAlign w:val="center"/>
          </w:tcPr>
          <w:p w14:paraId="0D14B8AE"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 xml:space="preserve">Session 2 </w:t>
            </w:r>
          </w:p>
        </w:tc>
        <w:tc>
          <w:tcPr>
            <w:tcW w:w="2790" w:type="dxa"/>
            <w:tcBorders>
              <w:top w:val="nil"/>
              <w:left w:val="nil"/>
              <w:bottom w:val="single" w:sz="8" w:space="0" w:color="auto"/>
              <w:right w:val="single" w:sz="8" w:space="0" w:color="auto"/>
            </w:tcBorders>
            <w:shd w:val="clear" w:color="auto" w:fill="auto"/>
            <w:vAlign w:val="center"/>
          </w:tcPr>
          <w:p w14:paraId="6EFDB636"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15-18 Boys &amp; Girls Prelims</w:t>
            </w:r>
          </w:p>
        </w:tc>
        <w:tc>
          <w:tcPr>
            <w:tcW w:w="1440" w:type="dxa"/>
            <w:tcBorders>
              <w:top w:val="nil"/>
              <w:left w:val="nil"/>
              <w:bottom w:val="single" w:sz="8" w:space="0" w:color="auto"/>
              <w:right w:val="single" w:sz="8" w:space="0" w:color="auto"/>
            </w:tcBorders>
            <w:shd w:val="clear" w:color="auto" w:fill="auto"/>
            <w:vAlign w:val="center"/>
          </w:tcPr>
          <w:p w14:paraId="16442F01" w14:textId="77777777" w:rsidR="00916A7F" w:rsidRPr="0051113E" w:rsidRDefault="00E34829" w:rsidP="00FB55B9">
            <w:pPr>
              <w:spacing w:before="120" w:after="120"/>
              <w:jc w:val="center"/>
              <w:rPr>
                <w:rFonts w:ascii="Arial" w:hAnsi="Arial" w:cs="Arial"/>
                <w:color w:val="000000"/>
                <w:sz w:val="20"/>
                <w:szCs w:val="20"/>
              </w:rPr>
            </w:pPr>
            <w:r>
              <w:rPr>
                <w:rFonts w:ascii="Arial" w:hAnsi="Arial" w:cs="Arial"/>
                <w:color w:val="000000"/>
                <w:sz w:val="20"/>
                <w:szCs w:val="20"/>
              </w:rPr>
              <w:t>7:00</w:t>
            </w:r>
            <w:r w:rsidR="00916A7F" w:rsidRPr="0051113E">
              <w:rPr>
                <w:rFonts w:ascii="Arial" w:hAnsi="Arial" w:cs="Arial"/>
                <w:color w:val="000000"/>
                <w:sz w:val="20"/>
                <w:szCs w:val="20"/>
              </w:rPr>
              <w:t xml:space="preserve"> AM</w:t>
            </w:r>
          </w:p>
        </w:tc>
        <w:tc>
          <w:tcPr>
            <w:tcW w:w="1206" w:type="dxa"/>
            <w:tcBorders>
              <w:top w:val="nil"/>
              <w:left w:val="nil"/>
              <w:bottom w:val="single" w:sz="8" w:space="0" w:color="auto"/>
              <w:right w:val="single" w:sz="8" w:space="0" w:color="auto"/>
            </w:tcBorders>
            <w:shd w:val="clear" w:color="auto" w:fill="auto"/>
            <w:vAlign w:val="center"/>
          </w:tcPr>
          <w:p w14:paraId="50CBF6BB" w14:textId="77777777" w:rsidR="00916A7F" w:rsidRPr="0051113E" w:rsidRDefault="00E34829" w:rsidP="00FB55B9">
            <w:pPr>
              <w:spacing w:before="120" w:after="120"/>
              <w:jc w:val="center"/>
              <w:rPr>
                <w:rFonts w:ascii="Arial" w:hAnsi="Arial" w:cs="Arial"/>
                <w:color w:val="000000"/>
                <w:sz w:val="20"/>
                <w:szCs w:val="20"/>
              </w:rPr>
            </w:pPr>
            <w:r>
              <w:rPr>
                <w:rFonts w:ascii="Arial" w:hAnsi="Arial" w:cs="Arial"/>
                <w:color w:val="000000"/>
                <w:sz w:val="20"/>
                <w:szCs w:val="20"/>
              </w:rPr>
              <w:t>8:05</w:t>
            </w:r>
            <w:r w:rsidR="00916A7F" w:rsidRPr="0051113E">
              <w:rPr>
                <w:rFonts w:ascii="Arial" w:hAnsi="Arial" w:cs="Arial"/>
                <w:color w:val="000000"/>
                <w:sz w:val="20"/>
                <w:szCs w:val="20"/>
              </w:rPr>
              <w:t xml:space="preserve"> AM</w:t>
            </w:r>
          </w:p>
        </w:tc>
      </w:tr>
      <w:tr w:rsidR="00916A7F" w:rsidRPr="0051113E" w14:paraId="77561DE4" w14:textId="77777777" w:rsidTr="00FB55B9">
        <w:trPr>
          <w:trHeight w:val="315"/>
        </w:trPr>
        <w:tc>
          <w:tcPr>
            <w:tcW w:w="1556" w:type="dxa"/>
            <w:vMerge/>
            <w:tcBorders>
              <w:top w:val="nil"/>
              <w:left w:val="single" w:sz="8" w:space="0" w:color="auto"/>
              <w:bottom w:val="single" w:sz="8" w:space="0" w:color="000000"/>
              <w:right w:val="single" w:sz="8" w:space="0" w:color="auto"/>
            </w:tcBorders>
            <w:vAlign w:val="center"/>
          </w:tcPr>
          <w:p w14:paraId="1783D641" w14:textId="77777777" w:rsidR="00916A7F" w:rsidRPr="0051113E" w:rsidRDefault="00916A7F" w:rsidP="00FB55B9">
            <w:pPr>
              <w:spacing w:before="120" w:after="120"/>
              <w:rPr>
                <w:rFonts w:ascii="Arial" w:hAnsi="Arial" w:cs="Arial"/>
                <w:color w:val="000000"/>
                <w:sz w:val="20"/>
                <w:szCs w:val="20"/>
              </w:rPr>
            </w:pPr>
          </w:p>
        </w:tc>
        <w:tc>
          <w:tcPr>
            <w:tcW w:w="1530" w:type="dxa"/>
            <w:tcBorders>
              <w:top w:val="nil"/>
              <w:left w:val="nil"/>
              <w:bottom w:val="single" w:sz="8" w:space="0" w:color="auto"/>
              <w:right w:val="single" w:sz="8" w:space="0" w:color="auto"/>
            </w:tcBorders>
            <w:shd w:val="clear" w:color="auto" w:fill="auto"/>
            <w:vAlign w:val="center"/>
          </w:tcPr>
          <w:p w14:paraId="37BF2E91"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 xml:space="preserve">Session </w:t>
            </w:r>
            <w:r>
              <w:rPr>
                <w:rFonts w:ascii="Arial" w:hAnsi="Arial" w:cs="Arial"/>
                <w:color w:val="000000"/>
                <w:sz w:val="20"/>
                <w:szCs w:val="20"/>
              </w:rPr>
              <w:t>3</w:t>
            </w:r>
          </w:p>
        </w:tc>
        <w:tc>
          <w:tcPr>
            <w:tcW w:w="2790" w:type="dxa"/>
            <w:tcBorders>
              <w:top w:val="nil"/>
              <w:left w:val="nil"/>
              <w:bottom w:val="single" w:sz="8" w:space="0" w:color="auto"/>
              <w:right w:val="single" w:sz="8" w:space="0" w:color="auto"/>
            </w:tcBorders>
            <w:shd w:val="clear" w:color="auto" w:fill="auto"/>
            <w:vAlign w:val="center"/>
          </w:tcPr>
          <w:p w14:paraId="3C6A37EF"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 xml:space="preserve">13-14 Boys &amp; Girls Prelims </w:t>
            </w:r>
          </w:p>
        </w:tc>
        <w:tc>
          <w:tcPr>
            <w:tcW w:w="1440" w:type="dxa"/>
            <w:tcBorders>
              <w:top w:val="nil"/>
              <w:left w:val="nil"/>
              <w:bottom w:val="single" w:sz="8" w:space="0" w:color="auto"/>
              <w:right w:val="single" w:sz="8" w:space="0" w:color="auto"/>
            </w:tcBorders>
            <w:shd w:val="clear" w:color="auto" w:fill="auto"/>
            <w:vAlign w:val="center"/>
          </w:tcPr>
          <w:p w14:paraId="51F09BB2"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c>
          <w:tcPr>
            <w:tcW w:w="1206" w:type="dxa"/>
            <w:tcBorders>
              <w:top w:val="nil"/>
              <w:left w:val="nil"/>
              <w:bottom w:val="single" w:sz="8" w:space="0" w:color="auto"/>
              <w:right w:val="single" w:sz="8" w:space="0" w:color="auto"/>
            </w:tcBorders>
            <w:shd w:val="clear" w:color="auto" w:fill="auto"/>
            <w:vAlign w:val="center"/>
          </w:tcPr>
          <w:p w14:paraId="1691EDA2"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r>
      <w:tr w:rsidR="00916A7F" w:rsidRPr="0051113E" w14:paraId="0EA1D899" w14:textId="77777777" w:rsidTr="00FB55B9">
        <w:trPr>
          <w:trHeight w:val="655"/>
        </w:trPr>
        <w:tc>
          <w:tcPr>
            <w:tcW w:w="1556" w:type="dxa"/>
            <w:vMerge/>
            <w:tcBorders>
              <w:top w:val="nil"/>
              <w:left w:val="single" w:sz="8" w:space="0" w:color="auto"/>
              <w:bottom w:val="single" w:sz="4" w:space="0" w:color="auto"/>
              <w:right w:val="single" w:sz="8" w:space="0" w:color="auto"/>
            </w:tcBorders>
            <w:vAlign w:val="center"/>
          </w:tcPr>
          <w:p w14:paraId="3DC59CF4" w14:textId="77777777" w:rsidR="00916A7F" w:rsidRPr="0051113E" w:rsidRDefault="00916A7F" w:rsidP="00FB55B9">
            <w:pPr>
              <w:spacing w:before="120" w:after="120"/>
              <w:rPr>
                <w:rFonts w:ascii="Arial" w:hAnsi="Arial" w:cs="Arial"/>
                <w:color w:val="000000"/>
                <w:sz w:val="20"/>
                <w:szCs w:val="20"/>
              </w:rPr>
            </w:pPr>
          </w:p>
        </w:tc>
        <w:tc>
          <w:tcPr>
            <w:tcW w:w="1530" w:type="dxa"/>
            <w:tcBorders>
              <w:top w:val="nil"/>
              <w:left w:val="nil"/>
              <w:bottom w:val="single" w:sz="8" w:space="0" w:color="auto"/>
              <w:right w:val="single" w:sz="8" w:space="0" w:color="auto"/>
            </w:tcBorders>
            <w:shd w:val="clear" w:color="auto" w:fill="auto"/>
            <w:vAlign w:val="center"/>
          </w:tcPr>
          <w:p w14:paraId="6123107C"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 xml:space="preserve">Session </w:t>
            </w:r>
            <w:r>
              <w:rPr>
                <w:rFonts w:ascii="Arial" w:hAnsi="Arial" w:cs="Arial"/>
                <w:color w:val="000000"/>
                <w:sz w:val="20"/>
                <w:szCs w:val="20"/>
              </w:rPr>
              <w:t>4</w:t>
            </w:r>
            <w:r w:rsidRPr="0051113E">
              <w:rPr>
                <w:rFonts w:ascii="Arial" w:hAnsi="Arial" w:cs="Arial"/>
                <w:color w:val="000000"/>
                <w:sz w:val="20"/>
                <w:szCs w:val="20"/>
              </w:rPr>
              <w:t xml:space="preserve"> </w:t>
            </w:r>
          </w:p>
        </w:tc>
        <w:tc>
          <w:tcPr>
            <w:tcW w:w="2790" w:type="dxa"/>
            <w:tcBorders>
              <w:top w:val="nil"/>
              <w:left w:val="nil"/>
              <w:bottom w:val="single" w:sz="8" w:space="0" w:color="auto"/>
              <w:right w:val="single" w:sz="8" w:space="0" w:color="auto"/>
            </w:tcBorders>
            <w:shd w:val="clear" w:color="auto" w:fill="auto"/>
            <w:vAlign w:val="center"/>
          </w:tcPr>
          <w:p w14:paraId="193C48B4"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Relays &amp; Finals</w:t>
            </w:r>
          </w:p>
        </w:tc>
        <w:tc>
          <w:tcPr>
            <w:tcW w:w="1440" w:type="dxa"/>
            <w:tcBorders>
              <w:top w:val="nil"/>
              <w:left w:val="nil"/>
              <w:bottom w:val="single" w:sz="8" w:space="0" w:color="auto"/>
              <w:right w:val="single" w:sz="8" w:space="0" w:color="auto"/>
            </w:tcBorders>
            <w:shd w:val="clear" w:color="auto" w:fill="auto"/>
            <w:vAlign w:val="center"/>
          </w:tcPr>
          <w:p w14:paraId="38BDEB32"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5:20 PM</w:t>
            </w:r>
          </w:p>
        </w:tc>
        <w:tc>
          <w:tcPr>
            <w:tcW w:w="1206" w:type="dxa"/>
            <w:tcBorders>
              <w:top w:val="nil"/>
              <w:left w:val="nil"/>
              <w:bottom w:val="single" w:sz="8" w:space="0" w:color="auto"/>
              <w:right w:val="single" w:sz="8" w:space="0" w:color="auto"/>
            </w:tcBorders>
            <w:shd w:val="clear" w:color="auto" w:fill="auto"/>
            <w:vAlign w:val="center"/>
          </w:tcPr>
          <w:p w14:paraId="68F4B3C7"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6:15 PM</w:t>
            </w:r>
          </w:p>
        </w:tc>
      </w:tr>
      <w:tr w:rsidR="00916A7F" w:rsidRPr="0051113E" w14:paraId="0BA6C400" w14:textId="77777777" w:rsidTr="00FB55B9">
        <w:trPr>
          <w:cantSplit/>
          <w:trHeight w:val="70"/>
        </w:trPr>
        <w:tc>
          <w:tcPr>
            <w:tcW w:w="1556" w:type="dxa"/>
            <w:tcBorders>
              <w:top w:val="single" w:sz="4" w:space="0" w:color="auto"/>
              <w:left w:val="single" w:sz="4" w:space="0" w:color="auto"/>
              <w:right w:val="single" w:sz="4" w:space="0" w:color="auto"/>
            </w:tcBorders>
            <w:shd w:val="clear" w:color="auto" w:fill="auto"/>
            <w:vAlign w:val="center"/>
          </w:tcPr>
          <w:p w14:paraId="71FF305C" w14:textId="77777777" w:rsidR="00916A7F" w:rsidRPr="0091517F" w:rsidRDefault="00916A7F" w:rsidP="00FB55B9">
            <w:pPr>
              <w:spacing w:before="120" w:after="120"/>
              <w:jc w:val="center"/>
              <w:rPr>
                <w:rFonts w:ascii="Arial" w:hAnsi="Arial" w:cs="Arial"/>
                <w:b/>
                <w:color w:val="000000"/>
                <w:sz w:val="20"/>
                <w:szCs w:val="20"/>
              </w:rPr>
            </w:pPr>
          </w:p>
        </w:tc>
        <w:tc>
          <w:tcPr>
            <w:tcW w:w="1530" w:type="dxa"/>
            <w:tcBorders>
              <w:top w:val="nil"/>
              <w:left w:val="single" w:sz="4" w:space="0" w:color="auto"/>
              <w:bottom w:val="single" w:sz="8" w:space="0" w:color="auto"/>
              <w:right w:val="single" w:sz="8" w:space="0" w:color="auto"/>
            </w:tcBorders>
            <w:shd w:val="clear" w:color="auto" w:fill="auto"/>
            <w:vAlign w:val="center"/>
          </w:tcPr>
          <w:p w14:paraId="65EF1DE6" w14:textId="77777777" w:rsidR="00916A7F" w:rsidRPr="0051113E" w:rsidRDefault="00916A7F" w:rsidP="00FB55B9">
            <w:pPr>
              <w:spacing w:before="120" w:after="120"/>
              <w:rPr>
                <w:rFonts w:ascii="Arial" w:hAnsi="Arial" w:cs="Arial"/>
                <w:color w:val="000000"/>
                <w:sz w:val="20"/>
                <w:szCs w:val="20"/>
              </w:rPr>
            </w:pPr>
            <w:r>
              <w:rPr>
                <w:rFonts w:ascii="Arial" w:hAnsi="Arial" w:cs="Arial"/>
                <w:color w:val="000000"/>
                <w:sz w:val="20"/>
                <w:szCs w:val="20"/>
              </w:rPr>
              <w:t>Session 5</w:t>
            </w:r>
          </w:p>
        </w:tc>
        <w:tc>
          <w:tcPr>
            <w:tcW w:w="2790" w:type="dxa"/>
            <w:tcBorders>
              <w:top w:val="nil"/>
              <w:left w:val="nil"/>
              <w:bottom w:val="single" w:sz="8" w:space="0" w:color="auto"/>
              <w:right w:val="single" w:sz="8" w:space="0" w:color="auto"/>
            </w:tcBorders>
            <w:shd w:val="clear" w:color="auto" w:fill="auto"/>
            <w:vAlign w:val="center"/>
          </w:tcPr>
          <w:p w14:paraId="215AF0B9"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15-18 Boys &amp; Girls Prelims</w:t>
            </w:r>
            <w:r>
              <w:rPr>
                <w:rFonts w:ascii="Arial" w:hAnsi="Arial" w:cs="Arial"/>
                <w:color w:val="000000"/>
                <w:sz w:val="20"/>
                <w:szCs w:val="20"/>
              </w:rPr>
              <w:t>*</w:t>
            </w:r>
          </w:p>
        </w:tc>
        <w:tc>
          <w:tcPr>
            <w:tcW w:w="1440" w:type="dxa"/>
            <w:tcBorders>
              <w:top w:val="nil"/>
              <w:left w:val="nil"/>
              <w:bottom w:val="single" w:sz="8" w:space="0" w:color="auto"/>
              <w:right w:val="single" w:sz="8" w:space="0" w:color="auto"/>
            </w:tcBorders>
            <w:shd w:val="clear" w:color="auto" w:fill="auto"/>
            <w:vAlign w:val="center"/>
          </w:tcPr>
          <w:p w14:paraId="38D1BFD3" w14:textId="77777777" w:rsidR="00916A7F" w:rsidRPr="0051113E" w:rsidRDefault="00E34829" w:rsidP="00FB55B9">
            <w:pPr>
              <w:spacing w:before="120" w:after="120"/>
              <w:jc w:val="center"/>
              <w:rPr>
                <w:rFonts w:ascii="Arial" w:hAnsi="Arial" w:cs="Arial"/>
                <w:color w:val="000000"/>
                <w:sz w:val="20"/>
                <w:szCs w:val="20"/>
              </w:rPr>
            </w:pPr>
            <w:r>
              <w:rPr>
                <w:rFonts w:ascii="Arial" w:hAnsi="Arial" w:cs="Arial"/>
                <w:color w:val="000000"/>
                <w:sz w:val="20"/>
                <w:szCs w:val="20"/>
              </w:rPr>
              <w:t>7:00</w:t>
            </w:r>
            <w:r w:rsidR="00916A7F" w:rsidRPr="0051113E">
              <w:rPr>
                <w:rFonts w:ascii="Arial" w:hAnsi="Arial" w:cs="Arial"/>
                <w:color w:val="000000"/>
                <w:sz w:val="20"/>
                <w:szCs w:val="20"/>
              </w:rPr>
              <w:t xml:space="preserve"> AM</w:t>
            </w:r>
          </w:p>
        </w:tc>
        <w:tc>
          <w:tcPr>
            <w:tcW w:w="1206" w:type="dxa"/>
            <w:tcBorders>
              <w:top w:val="nil"/>
              <w:left w:val="nil"/>
              <w:bottom w:val="single" w:sz="8" w:space="0" w:color="auto"/>
              <w:right w:val="single" w:sz="8" w:space="0" w:color="auto"/>
            </w:tcBorders>
            <w:shd w:val="clear" w:color="auto" w:fill="auto"/>
            <w:vAlign w:val="center"/>
          </w:tcPr>
          <w:p w14:paraId="61B8DA97" w14:textId="77777777" w:rsidR="00916A7F" w:rsidRPr="0051113E" w:rsidRDefault="00E34829" w:rsidP="00FB55B9">
            <w:pPr>
              <w:spacing w:before="120" w:after="120"/>
              <w:jc w:val="center"/>
              <w:rPr>
                <w:rFonts w:ascii="Arial" w:hAnsi="Arial" w:cs="Arial"/>
                <w:color w:val="000000"/>
                <w:sz w:val="20"/>
                <w:szCs w:val="20"/>
              </w:rPr>
            </w:pPr>
            <w:r>
              <w:rPr>
                <w:rFonts w:ascii="Arial" w:hAnsi="Arial" w:cs="Arial"/>
                <w:color w:val="000000"/>
                <w:sz w:val="20"/>
                <w:szCs w:val="20"/>
              </w:rPr>
              <w:t>8:05</w:t>
            </w:r>
            <w:r w:rsidR="00916A7F">
              <w:rPr>
                <w:rFonts w:ascii="Arial" w:hAnsi="Arial" w:cs="Arial"/>
                <w:color w:val="000000"/>
                <w:sz w:val="20"/>
                <w:szCs w:val="20"/>
              </w:rPr>
              <w:t xml:space="preserve"> AM</w:t>
            </w:r>
          </w:p>
        </w:tc>
      </w:tr>
      <w:tr w:rsidR="00916A7F" w:rsidRPr="0051113E" w14:paraId="521FB568" w14:textId="77777777" w:rsidTr="00FB55B9">
        <w:trPr>
          <w:trHeight w:val="495"/>
        </w:trPr>
        <w:tc>
          <w:tcPr>
            <w:tcW w:w="1556" w:type="dxa"/>
            <w:tcBorders>
              <w:left w:val="single" w:sz="4" w:space="0" w:color="auto"/>
              <w:right w:val="single" w:sz="4" w:space="0" w:color="auto"/>
            </w:tcBorders>
            <w:shd w:val="clear" w:color="auto" w:fill="auto"/>
            <w:vAlign w:val="center"/>
          </w:tcPr>
          <w:p w14:paraId="17B9F21E" w14:textId="77777777" w:rsidR="00916A7F" w:rsidRPr="0091517F" w:rsidRDefault="00916A7F" w:rsidP="00FB55B9">
            <w:pPr>
              <w:spacing w:before="120" w:after="120"/>
              <w:jc w:val="center"/>
              <w:rPr>
                <w:rFonts w:ascii="Arial" w:hAnsi="Arial" w:cs="Arial"/>
                <w:b/>
                <w:color w:val="000000"/>
                <w:sz w:val="20"/>
                <w:szCs w:val="20"/>
              </w:rPr>
            </w:pPr>
            <w:r w:rsidRPr="0091517F">
              <w:rPr>
                <w:rFonts w:ascii="Arial" w:hAnsi="Arial" w:cs="Arial"/>
                <w:b/>
                <w:color w:val="000000"/>
                <w:sz w:val="20"/>
                <w:szCs w:val="20"/>
              </w:rPr>
              <w:t>Saturday</w:t>
            </w:r>
          </w:p>
        </w:tc>
        <w:tc>
          <w:tcPr>
            <w:tcW w:w="1530" w:type="dxa"/>
            <w:tcBorders>
              <w:top w:val="nil"/>
              <w:left w:val="single" w:sz="4" w:space="0" w:color="auto"/>
              <w:bottom w:val="single" w:sz="4" w:space="0" w:color="auto"/>
              <w:right w:val="single" w:sz="8" w:space="0" w:color="auto"/>
            </w:tcBorders>
            <w:shd w:val="clear" w:color="auto" w:fill="auto"/>
            <w:vAlign w:val="center"/>
          </w:tcPr>
          <w:p w14:paraId="538A32A1" w14:textId="77777777" w:rsidR="00916A7F" w:rsidRPr="0051113E" w:rsidRDefault="00916A7F" w:rsidP="00FB55B9">
            <w:pPr>
              <w:spacing w:before="120" w:after="120"/>
              <w:rPr>
                <w:rFonts w:ascii="Arial" w:hAnsi="Arial" w:cs="Arial"/>
                <w:color w:val="000000"/>
                <w:sz w:val="20"/>
                <w:szCs w:val="20"/>
              </w:rPr>
            </w:pPr>
            <w:r>
              <w:rPr>
                <w:rFonts w:ascii="Arial" w:hAnsi="Arial" w:cs="Arial"/>
                <w:color w:val="000000"/>
                <w:sz w:val="20"/>
                <w:szCs w:val="20"/>
              </w:rPr>
              <w:t>Session 6</w:t>
            </w:r>
          </w:p>
        </w:tc>
        <w:tc>
          <w:tcPr>
            <w:tcW w:w="2790" w:type="dxa"/>
            <w:tcBorders>
              <w:top w:val="nil"/>
              <w:left w:val="nil"/>
              <w:bottom w:val="single" w:sz="8" w:space="0" w:color="auto"/>
              <w:right w:val="single" w:sz="8" w:space="0" w:color="auto"/>
            </w:tcBorders>
            <w:shd w:val="clear" w:color="auto" w:fill="auto"/>
            <w:vAlign w:val="center"/>
          </w:tcPr>
          <w:p w14:paraId="77C51A22"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13-14 Boys &amp; Girls Prelims</w:t>
            </w:r>
            <w:r>
              <w:rPr>
                <w:rFonts w:ascii="Arial" w:hAnsi="Arial" w:cs="Arial"/>
                <w:color w:val="000000"/>
                <w:sz w:val="20"/>
                <w:szCs w:val="20"/>
              </w:rPr>
              <w:t>*</w:t>
            </w:r>
          </w:p>
        </w:tc>
        <w:tc>
          <w:tcPr>
            <w:tcW w:w="1440" w:type="dxa"/>
            <w:tcBorders>
              <w:top w:val="nil"/>
              <w:left w:val="nil"/>
              <w:bottom w:val="single" w:sz="8" w:space="0" w:color="auto"/>
              <w:right w:val="single" w:sz="8" w:space="0" w:color="auto"/>
            </w:tcBorders>
            <w:shd w:val="clear" w:color="auto" w:fill="auto"/>
            <w:vAlign w:val="center"/>
          </w:tcPr>
          <w:p w14:paraId="5F888DC6"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c>
          <w:tcPr>
            <w:tcW w:w="1206" w:type="dxa"/>
            <w:tcBorders>
              <w:top w:val="nil"/>
              <w:left w:val="nil"/>
              <w:bottom w:val="single" w:sz="8" w:space="0" w:color="auto"/>
              <w:right w:val="single" w:sz="8" w:space="0" w:color="auto"/>
            </w:tcBorders>
            <w:shd w:val="clear" w:color="auto" w:fill="auto"/>
            <w:vAlign w:val="center"/>
          </w:tcPr>
          <w:p w14:paraId="14B3D5D9"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r>
      <w:tr w:rsidR="00916A7F" w:rsidRPr="0051113E" w14:paraId="42E9AAE2" w14:textId="77777777" w:rsidTr="00FB55B9">
        <w:trPr>
          <w:trHeight w:val="315"/>
        </w:trPr>
        <w:tc>
          <w:tcPr>
            <w:tcW w:w="1556" w:type="dxa"/>
            <w:tcBorders>
              <w:left w:val="single" w:sz="4" w:space="0" w:color="auto"/>
              <w:bottom w:val="single" w:sz="4" w:space="0" w:color="auto"/>
              <w:right w:val="single" w:sz="4" w:space="0" w:color="auto"/>
            </w:tcBorders>
            <w:shd w:val="clear" w:color="auto" w:fill="auto"/>
            <w:vAlign w:val="center"/>
          </w:tcPr>
          <w:p w14:paraId="257F2CE0" w14:textId="77777777" w:rsidR="00916A7F" w:rsidRPr="0051113E" w:rsidRDefault="00916A7F" w:rsidP="00FB55B9">
            <w:pPr>
              <w:spacing w:before="120" w:after="120"/>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E95BE7" w14:textId="77777777" w:rsidR="00916A7F" w:rsidRPr="0051113E" w:rsidRDefault="00916A7F" w:rsidP="00FB55B9">
            <w:pPr>
              <w:spacing w:before="120" w:after="120"/>
              <w:rPr>
                <w:rFonts w:ascii="Arial" w:hAnsi="Arial" w:cs="Arial"/>
                <w:color w:val="000000"/>
                <w:sz w:val="20"/>
                <w:szCs w:val="20"/>
              </w:rPr>
            </w:pPr>
            <w:r>
              <w:rPr>
                <w:rFonts w:ascii="Arial" w:hAnsi="Arial" w:cs="Arial"/>
                <w:color w:val="000000"/>
                <w:sz w:val="20"/>
                <w:szCs w:val="20"/>
              </w:rPr>
              <w:t>Session 7</w:t>
            </w:r>
          </w:p>
        </w:tc>
        <w:tc>
          <w:tcPr>
            <w:tcW w:w="2790" w:type="dxa"/>
            <w:tcBorders>
              <w:top w:val="nil"/>
              <w:left w:val="single" w:sz="4" w:space="0" w:color="auto"/>
              <w:bottom w:val="single" w:sz="8" w:space="0" w:color="auto"/>
              <w:right w:val="single" w:sz="8" w:space="0" w:color="auto"/>
            </w:tcBorders>
            <w:shd w:val="clear" w:color="auto" w:fill="auto"/>
            <w:vAlign w:val="center"/>
          </w:tcPr>
          <w:p w14:paraId="05776E2F"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Relays &amp; Finals</w:t>
            </w:r>
          </w:p>
        </w:tc>
        <w:tc>
          <w:tcPr>
            <w:tcW w:w="1440" w:type="dxa"/>
            <w:tcBorders>
              <w:top w:val="nil"/>
              <w:left w:val="nil"/>
              <w:bottom w:val="single" w:sz="8" w:space="0" w:color="auto"/>
              <w:right w:val="single" w:sz="8" w:space="0" w:color="auto"/>
            </w:tcBorders>
            <w:shd w:val="clear" w:color="auto" w:fill="auto"/>
            <w:vAlign w:val="center"/>
          </w:tcPr>
          <w:p w14:paraId="51CABC91"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5:20 PM</w:t>
            </w:r>
          </w:p>
        </w:tc>
        <w:tc>
          <w:tcPr>
            <w:tcW w:w="1206" w:type="dxa"/>
            <w:tcBorders>
              <w:top w:val="nil"/>
              <w:left w:val="nil"/>
              <w:bottom w:val="single" w:sz="8" w:space="0" w:color="auto"/>
              <w:right w:val="single" w:sz="8" w:space="0" w:color="auto"/>
            </w:tcBorders>
            <w:shd w:val="clear" w:color="auto" w:fill="auto"/>
            <w:vAlign w:val="center"/>
          </w:tcPr>
          <w:p w14:paraId="69B0E90E" w14:textId="77777777" w:rsidR="00916A7F" w:rsidRPr="0051113E" w:rsidRDefault="00916A7F" w:rsidP="00FB55B9">
            <w:pPr>
              <w:spacing w:before="120" w:after="120"/>
              <w:jc w:val="center"/>
              <w:rPr>
                <w:rFonts w:ascii="Arial" w:hAnsi="Arial" w:cs="Arial"/>
                <w:color w:val="000000"/>
                <w:sz w:val="20"/>
                <w:szCs w:val="20"/>
              </w:rPr>
            </w:pPr>
            <w:r w:rsidRPr="0051113E">
              <w:rPr>
                <w:rFonts w:ascii="Arial" w:hAnsi="Arial" w:cs="Arial"/>
                <w:color w:val="000000"/>
                <w:sz w:val="20"/>
                <w:szCs w:val="20"/>
              </w:rPr>
              <w:t>6:15 PM</w:t>
            </w:r>
          </w:p>
        </w:tc>
      </w:tr>
      <w:tr w:rsidR="00916A7F" w:rsidRPr="0051113E" w14:paraId="6DB6558A" w14:textId="77777777" w:rsidTr="00FB55B9">
        <w:trPr>
          <w:trHeight w:val="315"/>
        </w:trPr>
        <w:tc>
          <w:tcPr>
            <w:tcW w:w="1556" w:type="dxa"/>
            <w:tcBorders>
              <w:top w:val="single" w:sz="4" w:space="0" w:color="auto"/>
              <w:left w:val="single" w:sz="4" w:space="0" w:color="auto"/>
              <w:right w:val="single" w:sz="4" w:space="0" w:color="auto"/>
            </w:tcBorders>
            <w:shd w:val="clear" w:color="auto" w:fill="auto"/>
            <w:vAlign w:val="center"/>
          </w:tcPr>
          <w:p w14:paraId="194D700E" w14:textId="77777777" w:rsidR="00916A7F" w:rsidRPr="0051113E" w:rsidRDefault="00916A7F" w:rsidP="00FB55B9">
            <w:pPr>
              <w:spacing w:before="120" w:after="120"/>
              <w:rPr>
                <w:rFonts w:ascii="Arial" w:hAnsi="Arial" w:cs="Arial"/>
                <w:color w:val="000000"/>
                <w:sz w:val="20"/>
                <w:szCs w:val="20"/>
              </w:rPr>
            </w:pPr>
          </w:p>
        </w:tc>
        <w:tc>
          <w:tcPr>
            <w:tcW w:w="1530" w:type="dxa"/>
            <w:tcBorders>
              <w:top w:val="single" w:sz="4" w:space="0" w:color="auto"/>
              <w:left w:val="single" w:sz="4" w:space="0" w:color="auto"/>
              <w:bottom w:val="single" w:sz="8" w:space="0" w:color="auto"/>
              <w:right w:val="single" w:sz="8" w:space="0" w:color="auto"/>
            </w:tcBorders>
            <w:shd w:val="clear" w:color="auto" w:fill="auto"/>
            <w:vAlign w:val="center"/>
          </w:tcPr>
          <w:p w14:paraId="4AD0754B" w14:textId="77777777" w:rsidR="00916A7F" w:rsidRPr="0051113E" w:rsidRDefault="00916A7F" w:rsidP="00FB55B9">
            <w:pPr>
              <w:spacing w:before="120" w:after="120"/>
              <w:rPr>
                <w:rFonts w:ascii="Arial" w:hAnsi="Arial" w:cs="Arial"/>
                <w:color w:val="000000"/>
                <w:sz w:val="20"/>
                <w:szCs w:val="20"/>
              </w:rPr>
            </w:pPr>
            <w:r>
              <w:rPr>
                <w:rFonts w:ascii="Arial" w:hAnsi="Arial" w:cs="Arial"/>
                <w:color w:val="000000"/>
                <w:sz w:val="20"/>
                <w:szCs w:val="20"/>
              </w:rPr>
              <w:t>Session 8</w:t>
            </w:r>
          </w:p>
        </w:tc>
        <w:tc>
          <w:tcPr>
            <w:tcW w:w="2790" w:type="dxa"/>
            <w:tcBorders>
              <w:top w:val="nil"/>
              <w:left w:val="nil"/>
              <w:bottom w:val="single" w:sz="8" w:space="0" w:color="auto"/>
              <w:right w:val="single" w:sz="8" w:space="0" w:color="auto"/>
            </w:tcBorders>
            <w:shd w:val="clear" w:color="auto" w:fill="auto"/>
            <w:vAlign w:val="center"/>
          </w:tcPr>
          <w:p w14:paraId="3A309E88"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 xml:space="preserve">15-18 Boys &amp; Girls Prelims </w:t>
            </w:r>
          </w:p>
        </w:tc>
        <w:tc>
          <w:tcPr>
            <w:tcW w:w="1440" w:type="dxa"/>
            <w:tcBorders>
              <w:top w:val="nil"/>
              <w:left w:val="nil"/>
              <w:bottom w:val="single" w:sz="8" w:space="0" w:color="auto"/>
              <w:right w:val="single" w:sz="8" w:space="0" w:color="auto"/>
            </w:tcBorders>
            <w:shd w:val="clear" w:color="auto" w:fill="auto"/>
            <w:vAlign w:val="center"/>
          </w:tcPr>
          <w:p w14:paraId="763E8A8A"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7:30</w:t>
            </w:r>
            <w:r w:rsidRPr="0051113E">
              <w:rPr>
                <w:rFonts w:ascii="Arial" w:hAnsi="Arial" w:cs="Arial"/>
                <w:color w:val="000000"/>
                <w:sz w:val="20"/>
                <w:szCs w:val="20"/>
              </w:rPr>
              <w:t xml:space="preserve"> AM</w:t>
            </w:r>
            <w:r w:rsidR="00050D32">
              <w:rPr>
                <w:rFonts w:ascii="Arial" w:hAnsi="Arial" w:cs="Arial"/>
                <w:color w:val="000000"/>
                <w:sz w:val="20"/>
                <w:szCs w:val="20"/>
              </w:rPr>
              <w:t xml:space="preserve"> (Daylight Savings Time)</w:t>
            </w:r>
          </w:p>
        </w:tc>
        <w:tc>
          <w:tcPr>
            <w:tcW w:w="1206" w:type="dxa"/>
            <w:tcBorders>
              <w:top w:val="nil"/>
              <w:left w:val="nil"/>
              <w:bottom w:val="single" w:sz="8" w:space="0" w:color="auto"/>
              <w:right w:val="single" w:sz="8" w:space="0" w:color="auto"/>
            </w:tcBorders>
            <w:shd w:val="clear" w:color="auto" w:fill="auto"/>
            <w:vAlign w:val="center"/>
          </w:tcPr>
          <w:p w14:paraId="5855C6BE"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8:35</w:t>
            </w:r>
            <w:r w:rsidRPr="0051113E">
              <w:rPr>
                <w:rFonts w:ascii="Arial" w:hAnsi="Arial" w:cs="Arial"/>
                <w:color w:val="000000"/>
                <w:sz w:val="20"/>
                <w:szCs w:val="20"/>
              </w:rPr>
              <w:t xml:space="preserve"> AM</w:t>
            </w:r>
          </w:p>
        </w:tc>
      </w:tr>
      <w:tr w:rsidR="00916A7F" w:rsidRPr="0051113E" w14:paraId="05C4C733" w14:textId="77777777" w:rsidTr="00FB55B9">
        <w:trPr>
          <w:trHeight w:val="315"/>
        </w:trPr>
        <w:tc>
          <w:tcPr>
            <w:tcW w:w="1556" w:type="dxa"/>
            <w:tcBorders>
              <w:left w:val="single" w:sz="4" w:space="0" w:color="auto"/>
              <w:right w:val="single" w:sz="4" w:space="0" w:color="auto"/>
            </w:tcBorders>
            <w:vAlign w:val="center"/>
          </w:tcPr>
          <w:p w14:paraId="06FC8C44" w14:textId="77777777" w:rsidR="00916A7F" w:rsidRPr="0091517F" w:rsidRDefault="00916A7F" w:rsidP="00FB55B9">
            <w:pPr>
              <w:spacing w:before="120" w:after="120"/>
              <w:jc w:val="center"/>
              <w:rPr>
                <w:rFonts w:ascii="Arial" w:hAnsi="Arial" w:cs="Arial"/>
                <w:b/>
                <w:color w:val="000000"/>
                <w:sz w:val="20"/>
                <w:szCs w:val="20"/>
              </w:rPr>
            </w:pPr>
            <w:r w:rsidRPr="0091517F">
              <w:rPr>
                <w:rFonts w:ascii="Arial" w:hAnsi="Arial" w:cs="Arial"/>
                <w:b/>
                <w:color w:val="000000"/>
                <w:sz w:val="20"/>
                <w:szCs w:val="20"/>
              </w:rPr>
              <w:t>Sunday</w:t>
            </w:r>
          </w:p>
        </w:tc>
        <w:tc>
          <w:tcPr>
            <w:tcW w:w="1530" w:type="dxa"/>
            <w:tcBorders>
              <w:top w:val="nil"/>
              <w:left w:val="single" w:sz="4" w:space="0" w:color="auto"/>
              <w:bottom w:val="single" w:sz="8" w:space="0" w:color="auto"/>
              <w:right w:val="single" w:sz="8" w:space="0" w:color="auto"/>
            </w:tcBorders>
            <w:shd w:val="clear" w:color="auto" w:fill="auto"/>
            <w:vAlign w:val="center"/>
          </w:tcPr>
          <w:p w14:paraId="219DCD5E" w14:textId="77777777" w:rsidR="00916A7F" w:rsidRDefault="00916A7F" w:rsidP="00FB55B9">
            <w:pPr>
              <w:spacing w:before="120" w:after="120"/>
              <w:rPr>
                <w:rFonts w:ascii="Arial" w:hAnsi="Arial" w:cs="Arial"/>
                <w:color w:val="000000"/>
                <w:sz w:val="20"/>
                <w:szCs w:val="20"/>
              </w:rPr>
            </w:pPr>
            <w:r>
              <w:rPr>
                <w:rFonts w:ascii="Arial" w:hAnsi="Arial" w:cs="Arial"/>
                <w:color w:val="000000"/>
                <w:sz w:val="20"/>
                <w:szCs w:val="20"/>
              </w:rPr>
              <w:t>Session 9</w:t>
            </w:r>
          </w:p>
        </w:tc>
        <w:tc>
          <w:tcPr>
            <w:tcW w:w="2790" w:type="dxa"/>
            <w:tcBorders>
              <w:top w:val="nil"/>
              <w:left w:val="nil"/>
              <w:bottom w:val="single" w:sz="8" w:space="0" w:color="auto"/>
              <w:right w:val="single" w:sz="8" w:space="0" w:color="auto"/>
            </w:tcBorders>
            <w:shd w:val="clear" w:color="auto" w:fill="auto"/>
            <w:vAlign w:val="center"/>
          </w:tcPr>
          <w:p w14:paraId="3DDC5F9F" w14:textId="77777777" w:rsidR="00916A7F" w:rsidRPr="0051113E" w:rsidRDefault="001148F5" w:rsidP="00FB55B9">
            <w:pPr>
              <w:spacing w:before="120" w:after="120"/>
              <w:rPr>
                <w:rFonts w:ascii="Arial" w:hAnsi="Arial" w:cs="Arial"/>
                <w:color w:val="000000"/>
                <w:sz w:val="20"/>
                <w:szCs w:val="20"/>
              </w:rPr>
            </w:pPr>
            <w:r>
              <w:rPr>
                <w:rFonts w:ascii="Arial" w:hAnsi="Arial" w:cs="Arial"/>
                <w:color w:val="000000"/>
                <w:sz w:val="20"/>
                <w:szCs w:val="20"/>
              </w:rPr>
              <w:t xml:space="preserve">15-18 Boys &amp; Girls </w:t>
            </w:r>
            <w:r w:rsidR="00916A7F">
              <w:rPr>
                <w:rFonts w:ascii="Arial" w:hAnsi="Arial" w:cs="Arial"/>
                <w:color w:val="000000"/>
                <w:sz w:val="20"/>
                <w:szCs w:val="20"/>
              </w:rPr>
              <w:t>Finals - 1650</w:t>
            </w:r>
          </w:p>
        </w:tc>
        <w:tc>
          <w:tcPr>
            <w:tcW w:w="1440" w:type="dxa"/>
            <w:tcBorders>
              <w:top w:val="nil"/>
              <w:left w:val="nil"/>
              <w:bottom w:val="single" w:sz="8" w:space="0" w:color="auto"/>
              <w:right w:val="single" w:sz="8" w:space="0" w:color="auto"/>
            </w:tcBorders>
            <w:shd w:val="clear" w:color="auto" w:fill="auto"/>
            <w:vAlign w:val="center"/>
          </w:tcPr>
          <w:p w14:paraId="4A4D33BF"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**see below</w:t>
            </w:r>
          </w:p>
        </w:tc>
        <w:tc>
          <w:tcPr>
            <w:tcW w:w="1206" w:type="dxa"/>
            <w:tcBorders>
              <w:top w:val="nil"/>
              <w:left w:val="nil"/>
              <w:bottom w:val="single" w:sz="8" w:space="0" w:color="auto"/>
              <w:right w:val="single" w:sz="8" w:space="0" w:color="auto"/>
            </w:tcBorders>
            <w:shd w:val="clear" w:color="auto" w:fill="auto"/>
            <w:vAlign w:val="center"/>
          </w:tcPr>
          <w:p w14:paraId="0EC71030"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r>
      <w:tr w:rsidR="00916A7F" w:rsidRPr="0051113E" w14:paraId="545FF8C9" w14:textId="77777777" w:rsidTr="00FB55B9">
        <w:trPr>
          <w:cantSplit/>
          <w:trHeight w:val="315"/>
        </w:trPr>
        <w:tc>
          <w:tcPr>
            <w:tcW w:w="1556" w:type="dxa"/>
            <w:vMerge w:val="restart"/>
            <w:tcBorders>
              <w:left w:val="single" w:sz="4" w:space="0" w:color="auto"/>
              <w:right w:val="single" w:sz="4" w:space="0" w:color="auto"/>
            </w:tcBorders>
            <w:shd w:val="clear" w:color="auto" w:fill="auto"/>
            <w:vAlign w:val="center"/>
          </w:tcPr>
          <w:p w14:paraId="691AA71F" w14:textId="77777777" w:rsidR="00916A7F" w:rsidRPr="0051113E" w:rsidRDefault="00916A7F" w:rsidP="00FB55B9">
            <w:pPr>
              <w:spacing w:before="120" w:after="120"/>
              <w:jc w:val="center"/>
              <w:rPr>
                <w:rFonts w:ascii="Arial" w:hAnsi="Arial" w:cs="Arial"/>
                <w:color w:val="000000"/>
                <w:sz w:val="20"/>
                <w:szCs w:val="20"/>
              </w:rPr>
            </w:pPr>
          </w:p>
        </w:tc>
        <w:tc>
          <w:tcPr>
            <w:tcW w:w="1530" w:type="dxa"/>
            <w:tcBorders>
              <w:top w:val="nil"/>
              <w:left w:val="single" w:sz="4" w:space="0" w:color="auto"/>
              <w:bottom w:val="single" w:sz="4" w:space="0" w:color="auto"/>
              <w:right w:val="single" w:sz="8" w:space="0" w:color="auto"/>
            </w:tcBorders>
            <w:shd w:val="clear" w:color="auto" w:fill="auto"/>
            <w:vAlign w:val="center"/>
          </w:tcPr>
          <w:p w14:paraId="3E8A47EC" w14:textId="77777777" w:rsidR="00916A7F" w:rsidRPr="0051113E" w:rsidRDefault="00916A7F" w:rsidP="00FB55B9">
            <w:pPr>
              <w:spacing w:before="120" w:after="120"/>
              <w:rPr>
                <w:rFonts w:ascii="Arial" w:hAnsi="Arial" w:cs="Arial"/>
                <w:color w:val="000000"/>
                <w:sz w:val="20"/>
                <w:szCs w:val="20"/>
              </w:rPr>
            </w:pPr>
            <w:r>
              <w:rPr>
                <w:rFonts w:ascii="Arial" w:hAnsi="Arial" w:cs="Arial"/>
                <w:color w:val="000000"/>
                <w:sz w:val="20"/>
                <w:szCs w:val="20"/>
              </w:rPr>
              <w:t>Session 10</w:t>
            </w:r>
          </w:p>
        </w:tc>
        <w:tc>
          <w:tcPr>
            <w:tcW w:w="2790" w:type="dxa"/>
            <w:tcBorders>
              <w:top w:val="nil"/>
              <w:left w:val="nil"/>
              <w:bottom w:val="single" w:sz="4" w:space="0" w:color="auto"/>
              <w:right w:val="single" w:sz="8" w:space="0" w:color="auto"/>
            </w:tcBorders>
            <w:shd w:val="clear" w:color="auto" w:fill="auto"/>
            <w:vAlign w:val="center"/>
          </w:tcPr>
          <w:p w14:paraId="59F605A5"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13-14 Boys &amp; Girls Prelims</w:t>
            </w:r>
          </w:p>
        </w:tc>
        <w:tc>
          <w:tcPr>
            <w:tcW w:w="1440" w:type="dxa"/>
            <w:tcBorders>
              <w:top w:val="nil"/>
              <w:left w:val="nil"/>
              <w:bottom w:val="single" w:sz="4" w:space="0" w:color="auto"/>
              <w:right w:val="single" w:sz="8" w:space="0" w:color="auto"/>
            </w:tcBorders>
            <w:shd w:val="clear" w:color="auto" w:fill="auto"/>
            <w:vAlign w:val="center"/>
          </w:tcPr>
          <w:p w14:paraId="4E436DC5"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c>
          <w:tcPr>
            <w:tcW w:w="1206" w:type="dxa"/>
            <w:tcBorders>
              <w:top w:val="nil"/>
              <w:left w:val="nil"/>
              <w:bottom w:val="single" w:sz="4" w:space="0" w:color="auto"/>
              <w:right w:val="single" w:sz="8" w:space="0" w:color="auto"/>
            </w:tcBorders>
            <w:shd w:val="clear" w:color="auto" w:fill="auto"/>
            <w:vAlign w:val="center"/>
          </w:tcPr>
          <w:p w14:paraId="0BD70ED0"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r>
      <w:tr w:rsidR="001148F5" w:rsidRPr="0051113E" w14:paraId="06E55143" w14:textId="77777777" w:rsidTr="00FB55B9">
        <w:trPr>
          <w:trHeight w:val="315"/>
        </w:trPr>
        <w:tc>
          <w:tcPr>
            <w:tcW w:w="1556" w:type="dxa"/>
            <w:vMerge/>
            <w:tcBorders>
              <w:top w:val="nil"/>
              <w:left w:val="single" w:sz="4" w:space="0" w:color="auto"/>
              <w:bottom w:val="single" w:sz="4" w:space="0" w:color="auto"/>
              <w:right w:val="single" w:sz="4" w:space="0" w:color="auto"/>
            </w:tcBorders>
            <w:vAlign w:val="center"/>
          </w:tcPr>
          <w:p w14:paraId="00D80BD8" w14:textId="77777777" w:rsidR="001148F5" w:rsidRPr="0051113E" w:rsidRDefault="001148F5" w:rsidP="00FB55B9">
            <w:pPr>
              <w:spacing w:before="120" w:after="120"/>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B4B0241" w14:textId="77777777" w:rsidR="001148F5" w:rsidRDefault="001148F5" w:rsidP="00FB55B9">
            <w:pPr>
              <w:spacing w:before="120" w:after="120"/>
              <w:rPr>
                <w:rFonts w:ascii="Arial" w:hAnsi="Arial" w:cs="Arial"/>
                <w:color w:val="000000"/>
                <w:sz w:val="20"/>
                <w:szCs w:val="20"/>
              </w:rPr>
            </w:pPr>
            <w:r>
              <w:rPr>
                <w:rFonts w:ascii="Arial" w:hAnsi="Arial" w:cs="Arial"/>
                <w:color w:val="000000"/>
                <w:sz w:val="20"/>
                <w:szCs w:val="20"/>
              </w:rPr>
              <w:t>Session 11</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07A27EF0" w14:textId="77777777" w:rsidR="001148F5" w:rsidRPr="0051113E" w:rsidRDefault="001148F5" w:rsidP="00FB55B9">
            <w:pPr>
              <w:spacing w:before="120" w:after="120"/>
              <w:rPr>
                <w:rFonts w:ascii="Arial" w:hAnsi="Arial" w:cs="Arial"/>
                <w:color w:val="000000"/>
                <w:sz w:val="20"/>
                <w:szCs w:val="20"/>
              </w:rPr>
            </w:pPr>
            <w:r>
              <w:rPr>
                <w:rFonts w:ascii="Arial" w:hAnsi="Arial" w:cs="Arial"/>
                <w:color w:val="000000"/>
                <w:sz w:val="20"/>
                <w:szCs w:val="20"/>
              </w:rPr>
              <w:t>13-14 Boys &amp; Girls 1650 Finals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FEC7DD9" w14:textId="77777777" w:rsidR="001148F5" w:rsidRDefault="001148F5" w:rsidP="00FB55B9">
            <w:pPr>
              <w:spacing w:before="120" w:after="120"/>
              <w:jc w:val="center"/>
              <w:rPr>
                <w:rFonts w:ascii="Arial" w:hAnsi="Arial" w:cs="Arial"/>
                <w:color w:val="000000"/>
                <w:sz w:val="20"/>
                <w:szCs w:val="20"/>
              </w:rPr>
            </w:pPr>
            <w:r>
              <w:rPr>
                <w:rFonts w:ascii="Arial" w:hAnsi="Arial" w:cs="Arial"/>
                <w:color w:val="000000"/>
                <w:sz w:val="20"/>
                <w:szCs w:val="20"/>
              </w:rPr>
              <w:t>**see below</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EA4E4AB" w14:textId="77777777" w:rsidR="001148F5" w:rsidRDefault="001148F5" w:rsidP="00FB55B9">
            <w:pPr>
              <w:spacing w:before="120" w:after="120"/>
              <w:jc w:val="center"/>
              <w:rPr>
                <w:rFonts w:ascii="Arial" w:hAnsi="Arial" w:cs="Arial"/>
                <w:color w:val="000000"/>
                <w:sz w:val="20"/>
                <w:szCs w:val="20"/>
              </w:rPr>
            </w:pPr>
            <w:r>
              <w:rPr>
                <w:rFonts w:ascii="Arial" w:hAnsi="Arial" w:cs="Arial"/>
                <w:color w:val="000000"/>
                <w:sz w:val="20"/>
                <w:szCs w:val="20"/>
              </w:rPr>
              <w:t>TBD</w:t>
            </w:r>
          </w:p>
        </w:tc>
      </w:tr>
      <w:tr w:rsidR="00916A7F" w:rsidRPr="0051113E" w14:paraId="57F16C02" w14:textId="77777777" w:rsidTr="00FB55B9">
        <w:trPr>
          <w:trHeight w:val="315"/>
        </w:trPr>
        <w:tc>
          <w:tcPr>
            <w:tcW w:w="1556" w:type="dxa"/>
            <w:vMerge/>
            <w:tcBorders>
              <w:top w:val="nil"/>
              <w:left w:val="single" w:sz="4" w:space="0" w:color="auto"/>
              <w:bottom w:val="single" w:sz="4" w:space="0" w:color="auto"/>
              <w:right w:val="single" w:sz="4" w:space="0" w:color="auto"/>
            </w:tcBorders>
            <w:vAlign w:val="center"/>
          </w:tcPr>
          <w:p w14:paraId="266B225A" w14:textId="77777777" w:rsidR="00916A7F" w:rsidRPr="0051113E" w:rsidRDefault="00916A7F" w:rsidP="00FB55B9">
            <w:pPr>
              <w:spacing w:before="120" w:after="120"/>
              <w:rPr>
                <w:rFonts w:ascii="Arial" w:hAnsi="Arial" w:cs="Arial"/>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7119435" w14:textId="77777777" w:rsidR="00916A7F" w:rsidRPr="0051113E" w:rsidRDefault="001148F5" w:rsidP="00FB55B9">
            <w:pPr>
              <w:spacing w:before="120" w:after="120"/>
              <w:rPr>
                <w:rFonts w:ascii="Arial" w:hAnsi="Arial" w:cs="Arial"/>
                <w:color w:val="000000"/>
                <w:sz w:val="20"/>
                <w:szCs w:val="20"/>
              </w:rPr>
            </w:pPr>
            <w:r>
              <w:rPr>
                <w:rFonts w:ascii="Arial" w:hAnsi="Arial" w:cs="Arial"/>
                <w:color w:val="000000"/>
                <w:sz w:val="20"/>
                <w:szCs w:val="20"/>
              </w:rPr>
              <w:t>Session 12</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14:paraId="786FBA53" w14:textId="77777777" w:rsidR="00916A7F" w:rsidRPr="0051113E" w:rsidRDefault="00916A7F" w:rsidP="00FB55B9">
            <w:pPr>
              <w:spacing w:before="120" w:after="120"/>
              <w:rPr>
                <w:rFonts w:ascii="Arial" w:hAnsi="Arial" w:cs="Arial"/>
                <w:color w:val="000000"/>
                <w:sz w:val="20"/>
                <w:szCs w:val="20"/>
              </w:rPr>
            </w:pPr>
            <w:r w:rsidRPr="0051113E">
              <w:rPr>
                <w:rFonts w:ascii="Arial" w:hAnsi="Arial" w:cs="Arial"/>
                <w:color w:val="000000"/>
                <w:sz w:val="20"/>
                <w:szCs w:val="20"/>
              </w:rPr>
              <w:t>Relays &amp; Finals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4BF2C4"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6:00</w:t>
            </w:r>
            <w:r w:rsidRPr="0051113E">
              <w:rPr>
                <w:rFonts w:ascii="Arial" w:hAnsi="Arial" w:cs="Arial"/>
                <w:color w:val="000000"/>
                <w:sz w:val="20"/>
                <w:szCs w:val="20"/>
              </w:rPr>
              <w:t xml:space="preserve"> PM</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09AD49B5" w14:textId="77777777" w:rsidR="00916A7F" w:rsidRPr="0051113E" w:rsidRDefault="00916A7F" w:rsidP="00FB55B9">
            <w:pPr>
              <w:spacing w:before="120" w:after="120"/>
              <w:jc w:val="center"/>
              <w:rPr>
                <w:rFonts w:ascii="Arial" w:hAnsi="Arial" w:cs="Arial"/>
                <w:color w:val="000000"/>
                <w:sz w:val="20"/>
                <w:szCs w:val="20"/>
              </w:rPr>
            </w:pPr>
            <w:r>
              <w:rPr>
                <w:rFonts w:ascii="Arial" w:hAnsi="Arial" w:cs="Arial"/>
                <w:color w:val="000000"/>
                <w:sz w:val="20"/>
                <w:szCs w:val="20"/>
              </w:rPr>
              <w:t>6:45</w:t>
            </w:r>
            <w:r w:rsidRPr="0051113E">
              <w:rPr>
                <w:rFonts w:ascii="Arial" w:hAnsi="Arial" w:cs="Arial"/>
                <w:color w:val="000000"/>
                <w:sz w:val="20"/>
                <w:szCs w:val="20"/>
              </w:rPr>
              <w:t xml:space="preserve"> PM</w:t>
            </w:r>
          </w:p>
        </w:tc>
      </w:tr>
    </w:tbl>
    <w:p w14:paraId="63C97EF6" w14:textId="77777777" w:rsidR="00916A7F" w:rsidRDefault="00916A7F" w:rsidP="00916A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rPr>
      </w:pPr>
      <w:r>
        <w:rPr>
          <w:rFonts w:ascii="Arial" w:hAnsi="Arial" w:cs="Arial"/>
        </w:rPr>
        <w:t>Warm-up and session start times will be finalized once all entries have been received.  They will be e-mailed to participating teams and published on the meet website.</w:t>
      </w:r>
    </w:p>
    <w:p w14:paraId="44189555" w14:textId="77777777" w:rsidR="00916A7F" w:rsidRPr="00BF79B1" w:rsidRDefault="00916A7F" w:rsidP="00916A7F">
      <w:pPr>
        <w:jc w:val="center"/>
        <w:rPr>
          <w:b/>
          <w:sz w:val="32"/>
          <w:u w:val="single"/>
        </w:rPr>
      </w:pPr>
      <w:r w:rsidRPr="003F0BAD">
        <w:rPr>
          <w:rFonts w:ascii="Arial" w:hAnsi="Arial" w:cs="Arial"/>
        </w:rPr>
        <w:t>*Sessions 5 and 6 – 5</w:t>
      </w:r>
      <w:r>
        <w:rPr>
          <w:rFonts w:ascii="Arial" w:hAnsi="Arial" w:cs="Arial"/>
        </w:rPr>
        <w:t>00</w:t>
      </w:r>
      <w:r w:rsidRPr="003F0BAD">
        <w:rPr>
          <w:rFonts w:ascii="Arial" w:hAnsi="Arial" w:cs="Arial"/>
        </w:rPr>
        <w:t xml:space="preserve"> Free will be swum in both </w:t>
      </w:r>
      <w:r>
        <w:rPr>
          <w:rFonts w:ascii="Arial" w:hAnsi="Arial" w:cs="Arial"/>
        </w:rPr>
        <w:t>pools and next events will be swum in the main pool beginning 5 minutes after the conclusion of 500 prelims</w:t>
      </w:r>
      <w:r w:rsidR="00050D32">
        <w:rPr>
          <w:rFonts w:ascii="Arial" w:hAnsi="Arial" w:cs="Arial"/>
        </w:rPr>
        <w:t>.</w:t>
      </w:r>
      <w:r>
        <w:rPr>
          <w:rFonts w:ascii="Arial" w:hAnsi="Arial" w:cs="Arial"/>
        </w:rPr>
        <w:t xml:space="preserve"> </w:t>
      </w:r>
      <w:r w:rsidRPr="003F0BAD">
        <w:rPr>
          <w:rFonts w:ascii="Arial" w:hAnsi="Arial" w:cs="Arial"/>
        </w:rPr>
        <w:t xml:space="preserve">  Warm ups for Sessions 5 and 6 are prior to the corresponding 500 Free events.</w:t>
      </w:r>
    </w:p>
    <w:p w14:paraId="7E25C248" w14:textId="77777777" w:rsidR="000A5A88" w:rsidRPr="00EF662A" w:rsidRDefault="00916A7F" w:rsidP="00643B93">
      <w:pPr>
        <w:ind w:left="0"/>
        <w:rPr>
          <w:rFonts w:ascii="Verdana" w:hAnsi="Verdana"/>
          <w:sz w:val="24"/>
          <w:szCs w:val="24"/>
        </w:rPr>
      </w:pPr>
      <w:r>
        <w:rPr>
          <w:b/>
          <w:sz w:val="32"/>
          <w:u w:val="single"/>
        </w:rPr>
        <w:br/>
      </w:r>
    </w:p>
    <w:p w14:paraId="099B2D49" w14:textId="77777777" w:rsidR="00916A7F" w:rsidRPr="006F6F58" w:rsidRDefault="007C6429" w:rsidP="006F6F58">
      <w:pPr>
        <w:spacing w:before="120" w:after="120" w:line="240" w:lineRule="auto"/>
        <w:outlineLvl w:val="0"/>
        <w:rPr>
          <w:rFonts w:ascii="Verdana" w:hAnsi="Verdana" w:cs="Arial"/>
          <w:sz w:val="24"/>
          <w:szCs w:val="24"/>
        </w:rPr>
      </w:pPr>
      <w:r w:rsidRPr="007C6429">
        <w:rPr>
          <w:rFonts w:ascii="Verdana" w:hAnsi="Verdana"/>
          <w:b/>
          <w:sz w:val="24"/>
          <w:szCs w:val="24"/>
        </w:rPr>
        <w:t>INCLEMENT WEATHER/CANCELATION:</w:t>
      </w:r>
      <w:r w:rsidRPr="00EF662A">
        <w:rPr>
          <w:rFonts w:ascii="Verdana" w:hAnsi="Verdana"/>
          <w:sz w:val="24"/>
          <w:szCs w:val="24"/>
        </w:rPr>
        <w:t xml:space="preserve"> </w:t>
      </w:r>
      <w:r w:rsidR="00916A7F" w:rsidRPr="006F6F58">
        <w:rPr>
          <w:rFonts w:ascii="Verdana" w:hAnsi="Verdana" w:cs="Arial"/>
          <w:bCs/>
          <w:sz w:val="24"/>
          <w:szCs w:val="24"/>
        </w:rPr>
        <w:t xml:space="preserve">In case of severe weather conditions or other emergency situations, which force cancellation of any portion of this meet – </w:t>
      </w:r>
      <w:r w:rsidR="00916A7F" w:rsidRPr="006F6F58">
        <w:rPr>
          <w:rFonts w:ascii="Verdana" w:hAnsi="Verdana" w:cs="Arial"/>
          <w:b/>
          <w:sz w:val="24"/>
          <w:szCs w:val="24"/>
          <w:u w:val="single"/>
        </w:rPr>
        <w:t>no refunds will be made on any entry fees or swimmer surcharges.</w:t>
      </w:r>
    </w:p>
    <w:p w14:paraId="2124F701" w14:textId="77777777" w:rsidR="00916A7F" w:rsidRPr="006F6F58" w:rsidRDefault="00916A7F" w:rsidP="006F6F58">
      <w:pPr>
        <w:spacing w:before="120" w:after="120" w:line="240" w:lineRule="auto"/>
        <w:outlineLvl w:val="0"/>
        <w:rPr>
          <w:rFonts w:ascii="Verdana" w:hAnsi="Verdana" w:cs="Arial"/>
          <w:sz w:val="24"/>
          <w:szCs w:val="24"/>
        </w:rPr>
      </w:pPr>
      <w:r w:rsidRPr="006F6F58">
        <w:rPr>
          <w:rFonts w:ascii="Verdana" w:hAnsi="Verdana" w:cs="Arial"/>
          <w:bCs/>
          <w:sz w:val="24"/>
          <w:szCs w:val="24"/>
        </w:rPr>
        <w:t xml:space="preserve">The Meet Committee will make all decisions concerning meet cancellation after consulting with Franklin and Marshall.  The decision of the Meet Committee is final. </w:t>
      </w:r>
    </w:p>
    <w:p w14:paraId="22249EA8" w14:textId="77777777" w:rsidR="000A5A88" w:rsidRPr="00EF662A" w:rsidRDefault="000A5A88" w:rsidP="000A5A88">
      <w:pPr>
        <w:rPr>
          <w:rFonts w:ascii="Verdana" w:hAnsi="Verdana"/>
          <w:sz w:val="24"/>
          <w:szCs w:val="24"/>
        </w:rPr>
      </w:pPr>
    </w:p>
    <w:p w14:paraId="71E75CD5" w14:textId="77777777" w:rsidR="00F37CA3" w:rsidRPr="000A5A88" w:rsidRDefault="00F37CA3" w:rsidP="000A5A88">
      <w:pPr>
        <w:pStyle w:val="Heading1"/>
      </w:pPr>
      <w:bookmarkStart w:id="1" w:name="_Toc464117585"/>
      <w:r w:rsidRPr="000A5A88">
        <w:t>Location and Facility</w:t>
      </w:r>
      <w:bookmarkEnd w:id="1"/>
    </w:p>
    <w:p w14:paraId="53E1545C" w14:textId="77777777" w:rsidR="00916A7F" w:rsidRPr="006F6F58" w:rsidRDefault="00916A7F" w:rsidP="00916A7F">
      <w:pPr>
        <w:spacing w:before="120" w:after="0"/>
        <w:ind w:left="0"/>
        <w:rPr>
          <w:rFonts w:ascii="Verdana" w:hAnsi="Verdana" w:cs="Arial"/>
          <w:bCs/>
          <w:sz w:val="24"/>
          <w:szCs w:val="24"/>
        </w:rPr>
      </w:pPr>
      <w:r>
        <w:rPr>
          <w:rFonts w:ascii="Verdana" w:hAnsi="Verdana"/>
          <w:sz w:val="24"/>
          <w:szCs w:val="24"/>
        </w:rPr>
        <w:t xml:space="preserve">Location: </w:t>
      </w:r>
      <w:r w:rsidRPr="006F6F58">
        <w:rPr>
          <w:rFonts w:ascii="Verdana" w:hAnsi="Verdana" w:cs="Arial"/>
          <w:bCs/>
          <w:sz w:val="24"/>
          <w:szCs w:val="24"/>
        </w:rPr>
        <w:t>Kunkel Aquatic Center in the Alumni Sports &amp; Fitness Center</w:t>
      </w:r>
    </w:p>
    <w:p w14:paraId="066E265E" w14:textId="77777777" w:rsidR="00916A7F" w:rsidRPr="006F6F58" w:rsidRDefault="00643B93" w:rsidP="00916A7F">
      <w:pPr>
        <w:spacing w:after="0"/>
        <w:rPr>
          <w:rFonts w:ascii="Verdana" w:hAnsi="Verdana" w:cs="Arial"/>
          <w:sz w:val="24"/>
          <w:szCs w:val="24"/>
        </w:rPr>
      </w:pPr>
      <w:r>
        <w:rPr>
          <w:rFonts w:ascii="Verdana" w:hAnsi="Verdana" w:cs="Arial"/>
          <w:bCs/>
          <w:sz w:val="24"/>
          <w:szCs w:val="24"/>
        </w:rPr>
        <w:t xml:space="preserve">      </w:t>
      </w:r>
      <w:r w:rsidR="00916A7F" w:rsidRPr="006F6F58">
        <w:rPr>
          <w:rFonts w:ascii="Verdana" w:hAnsi="Verdana" w:cs="Arial"/>
          <w:bCs/>
          <w:sz w:val="24"/>
          <w:szCs w:val="24"/>
        </w:rPr>
        <w:t>Franklin &amp; Marshall College</w:t>
      </w:r>
    </w:p>
    <w:p w14:paraId="4AC28890" w14:textId="77777777" w:rsidR="00916A7F" w:rsidRPr="006F6F58" w:rsidRDefault="00643B93" w:rsidP="00916A7F">
      <w:pPr>
        <w:spacing w:after="0"/>
        <w:rPr>
          <w:rFonts w:ascii="Verdana" w:hAnsi="Verdana" w:cs="Arial"/>
          <w:sz w:val="24"/>
          <w:szCs w:val="24"/>
        </w:rPr>
      </w:pPr>
      <w:r>
        <w:rPr>
          <w:rFonts w:ascii="Verdana" w:hAnsi="Verdana" w:cs="Arial"/>
          <w:sz w:val="24"/>
          <w:szCs w:val="24"/>
        </w:rPr>
        <w:t xml:space="preserve">      </w:t>
      </w:r>
      <w:r w:rsidR="00916A7F" w:rsidRPr="006F6F58">
        <w:rPr>
          <w:rFonts w:ascii="Verdana" w:hAnsi="Verdana" w:cs="Arial"/>
          <w:sz w:val="24"/>
          <w:szCs w:val="24"/>
        </w:rPr>
        <w:t xml:space="preserve">929 Harrisburg Pike, Lancaster, PA, 17603    </w:t>
      </w:r>
    </w:p>
    <w:p w14:paraId="23FDE0CB" w14:textId="77777777" w:rsidR="00F37CA3" w:rsidRPr="00EF662A" w:rsidRDefault="00643B93" w:rsidP="00643B93">
      <w:pPr>
        <w:rPr>
          <w:rFonts w:ascii="Verdana" w:hAnsi="Verdana"/>
          <w:sz w:val="24"/>
          <w:szCs w:val="24"/>
        </w:rPr>
      </w:pPr>
      <w:r>
        <w:rPr>
          <w:rFonts w:ascii="Verdana" w:hAnsi="Verdana"/>
          <w:sz w:val="24"/>
          <w:szCs w:val="24"/>
        </w:rPr>
        <w:t xml:space="preserve">      </w:t>
      </w:r>
      <w:r w:rsidR="00F37CA3" w:rsidRPr="00EF662A">
        <w:rPr>
          <w:rFonts w:ascii="Verdana" w:hAnsi="Verdana"/>
          <w:sz w:val="24"/>
          <w:szCs w:val="24"/>
        </w:rPr>
        <w:t xml:space="preserve">Emergency Phone Number: </w:t>
      </w:r>
      <w:r w:rsidR="005D2863" w:rsidRPr="005D2863">
        <w:rPr>
          <w:rFonts w:ascii="Verdana" w:hAnsi="Verdana"/>
          <w:sz w:val="24"/>
          <w:szCs w:val="24"/>
        </w:rPr>
        <w:t>717-358-4891</w:t>
      </w:r>
    </w:p>
    <w:p w14:paraId="5DA59579" w14:textId="77777777" w:rsidR="00F37CA3" w:rsidRPr="00EF662A" w:rsidRDefault="00AB4633" w:rsidP="00F37CA3">
      <w:pPr>
        <w:rPr>
          <w:rFonts w:ascii="Verdana" w:hAnsi="Verdana"/>
          <w:sz w:val="24"/>
          <w:szCs w:val="24"/>
        </w:rPr>
      </w:pPr>
      <w:r w:rsidRPr="00EF662A">
        <w:rPr>
          <w:rFonts w:ascii="Verdana" w:hAnsi="Verdana"/>
          <w:sz w:val="24"/>
          <w:szCs w:val="24"/>
        </w:rPr>
        <w:t xml:space="preserve">The </w:t>
      </w:r>
      <w:r w:rsidR="00916A7F" w:rsidRPr="005D2863">
        <w:rPr>
          <w:rFonts w:ascii="Verdana" w:hAnsi="Verdana" w:cs="Arial"/>
          <w:bCs/>
          <w:sz w:val="24"/>
          <w:szCs w:val="24"/>
        </w:rPr>
        <w:t>Kunkel Aquatic Center in the Alumni Sports &amp; Fitness Center</w:t>
      </w:r>
      <w:r w:rsidRPr="00EF662A">
        <w:rPr>
          <w:rFonts w:ascii="Verdana" w:hAnsi="Verdana"/>
          <w:color w:val="C00000"/>
          <w:sz w:val="24"/>
          <w:szCs w:val="24"/>
        </w:rPr>
        <w:t xml:space="preserve"> </w:t>
      </w:r>
      <w:r w:rsidRPr="00EF662A">
        <w:rPr>
          <w:rFonts w:ascii="Verdana" w:hAnsi="Verdana"/>
          <w:sz w:val="24"/>
          <w:szCs w:val="24"/>
        </w:rPr>
        <w:t xml:space="preserve">is </w:t>
      </w:r>
      <w:r w:rsidRPr="006C4E03">
        <w:rPr>
          <w:rFonts w:ascii="Verdana" w:hAnsi="Verdana"/>
          <w:sz w:val="24"/>
          <w:szCs w:val="24"/>
        </w:rPr>
        <w:t xml:space="preserve">configured as a </w:t>
      </w:r>
      <w:r w:rsidR="00916A7F">
        <w:rPr>
          <w:rFonts w:ascii="Verdana" w:hAnsi="Verdana"/>
          <w:sz w:val="24"/>
          <w:szCs w:val="24"/>
        </w:rPr>
        <w:t>two eight-lane 25 yard</w:t>
      </w:r>
      <w:r w:rsidR="006C4E03" w:rsidRPr="006C4E03">
        <w:rPr>
          <w:rFonts w:ascii="Verdana" w:hAnsi="Verdana"/>
          <w:sz w:val="24"/>
          <w:szCs w:val="24"/>
        </w:rPr>
        <w:t xml:space="preserve"> </w:t>
      </w:r>
      <w:r w:rsidRPr="006C4E03">
        <w:rPr>
          <w:rFonts w:ascii="Verdana" w:hAnsi="Verdana"/>
          <w:sz w:val="24"/>
          <w:szCs w:val="24"/>
        </w:rPr>
        <w:t>course</w:t>
      </w:r>
      <w:r w:rsidR="00916A7F">
        <w:rPr>
          <w:rFonts w:ascii="Verdana" w:hAnsi="Verdana"/>
          <w:sz w:val="24"/>
          <w:szCs w:val="24"/>
        </w:rPr>
        <w:t>s. Water depth at start is 9 and 6 feet</w:t>
      </w:r>
      <w:r w:rsidR="005F4572" w:rsidRPr="006C4E03">
        <w:rPr>
          <w:rFonts w:ascii="Verdana" w:hAnsi="Verdana"/>
          <w:sz w:val="24"/>
          <w:szCs w:val="24"/>
        </w:rPr>
        <w:t xml:space="preserve"> </w:t>
      </w:r>
      <w:r w:rsidR="00916A7F">
        <w:rPr>
          <w:rFonts w:ascii="Verdana" w:hAnsi="Verdana"/>
          <w:sz w:val="24"/>
          <w:szCs w:val="24"/>
        </w:rPr>
        <w:t>and at turn end is 9 and 6</w:t>
      </w:r>
      <w:r w:rsidR="00643B93">
        <w:rPr>
          <w:rFonts w:ascii="Verdana" w:hAnsi="Verdana"/>
          <w:sz w:val="24"/>
          <w:szCs w:val="24"/>
        </w:rPr>
        <w:t xml:space="preserve"> feet.  Colorado</w:t>
      </w:r>
      <w:r w:rsidR="005F4572" w:rsidRPr="00EF662A">
        <w:rPr>
          <w:rFonts w:ascii="Verdana" w:hAnsi="Verdana"/>
          <w:sz w:val="24"/>
          <w:szCs w:val="24"/>
        </w:rPr>
        <w:t xml:space="preserve"> </w:t>
      </w:r>
      <w:r w:rsidRPr="00EF662A">
        <w:rPr>
          <w:rFonts w:ascii="Verdana" w:hAnsi="Verdana"/>
          <w:sz w:val="24"/>
          <w:szCs w:val="24"/>
        </w:rPr>
        <w:t>electronic timing system will be us</w:t>
      </w:r>
      <w:r w:rsidR="00916A7F">
        <w:rPr>
          <w:rFonts w:ascii="Verdana" w:hAnsi="Verdana"/>
          <w:sz w:val="24"/>
          <w:szCs w:val="24"/>
        </w:rPr>
        <w:t xml:space="preserve">ed. The competition course has </w:t>
      </w:r>
      <w:r w:rsidRPr="00EF662A">
        <w:rPr>
          <w:rFonts w:ascii="Verdana" w:hAnsi="Verdana"/>
          <w:sz w:val="24"/>
          <w:szCs w:val="24"/>
        </w:rPr>
        <w:t>been certified</w:t>
      </w:r>
      <w:r w:rsidR="006A3E30">
        <w:rPr>
          <w:rFonts w:ascii="Verdana" w:hAnsi="Verdana"/>
          <w:sz w:val="24"/>
          <w:szCs w:val="24"/>
        </w:rPr>
        <w:t xml:space="preserve"> in accordance with 104.2.2C(4). The copy of such certification is on file with USA Swimming.</w:t>
      </w:r>
    </w:p>
    <w:p w14:paraId="346438F8" w14:textId="77777777" w:rsidR="00916A7F" w:rsidRDefault="00916A7F" w:rsidP="00916A7F">
      <w:pPr>
        <w:numPr>
          <w:ilvl w:val="0"/>
          <w:numId w:val="7"/>
        </w:numPr>
        <w:spacing w:after="0" w:line="240" w:lineRule="auto"/>
        <w:rPr>
          <w:rFonts w:ascii="Verdana" w:hAnsi="Verdana" w:cs="Arial"/>
          <w:sz w:val="24"/>
          <w:szCs w:val="24"/>
        </w:rPr>
      </w:pPr>
      <w:r w:rsidRPr="002154C1">
        <w:rPr>
          <w:rFonts w:ascii="Verdana" w:hAnsi="Verdana" w:cs="Arial"/>
          <w:sz w:val="24"/>
          <w:szCs w:val="24"/>
        </w:rPr>
        <w:t xml:space="preserve">During distance sessions/events, both courses will be used for competition and two vacant lanes will be available for warm up/cool down.  </w:t>
      </w:r>
    </w:p>
    <w:p w14:paraId="03EA5F29" w14:textId="77777777" w:rsidR="00050D32" w:rsidRPr="002154C1" w:rsidRDefault="00050D32" w:rsidP="00050D32">
      <w:pPr>
        <w:spacing w:after="0" w:line="240" w:lineRule="auto"/>
        <w:rPr>
          <w:rFonts w:ascii="Verdana" w:hAnsi="Verdana" w:cs="Arial"/>
          <w:sz w:val="24"/>
          <w:szCs w:val="24"/>
        </w:rPr>
      </w:pPr>
    </w:p>
    <w:p w14:paraId="51514BEF" w14:textId="77777777" w:rsidR="00916A7F" w:rsidRPr="002154C1" w:rsidRDefault="00916A7F" w:rsidP="00916A7F">
      <w:pPr>
        <w:numPr>
          <w:ilvl w:val="0"/>
          <w:numId w:val="7"/>
        </w:numPr>
        <w:spacing w:after="0" w:line="240" w:lineRule="auto"/>
        <w:rPr>
          <w:rFonts w:ascii="Verdana" w:hAnsi="Verdana" w:cs="Arial"/>
          <w:sz w:val="24"/>
          <w:szCs w:val="24"/>
        </w:rPr>
      </w:pPr>
      <w:r w:rsidRPr="002154C1">
        <w:rPr>
          <w:rFonts w:ascii="Verdana" w:hAnsi="Verdana" w:cs="Arial"/>
          <w:sz w:val="24"/>
          <w:szCs w:val="24"/>
        </w:rPr>
        <w:t xml:space="preserve">For all other sessions, one course will be used with the remaining lanes and adjacent course available for warm up/cool down. </w:t>
      </w:r>
    </w:p>
    <w:p w14:paraId="36DAF7D3" w14:textId="77777777" w:rsidR="00252BE0" w:rsidRDefault="00252BE0" w:rsidP="00F37CA3">
      <w:pPr>
        <w:rPr>
          <w:rFonts w:ascii="Verdana" w:hAnsi="Verdana"/>
          <w:sz w:val="24"/>
          <w:szCs w:val="24"/>
        </w:rPr>
      </w:pPr>
    </w:p>
    <w:p w14:paraId="096237FE" w14:textId="77777777" w:rsidR="00201C68" w:rsidRDefault="00201C68" w:rsidP="00F37CA3">
      <w:pPr>
        <w:rPr>
          <w:rFonts w:ascii="Verdana" w:hAnsi="Verdana"/>
          <w:sz w:val="24"/>
          <w:szCs w:val="24"/>
        </w:rPr>
      </w:pPr>
      <w:r>
        <w:rPr>
          <w:rFonts w:ascii="Verdana" w:hAnsi="Verdana"/>
          <w:sz w:val="24"/>
          <w:szCs w:val="24"/>
        </w:rPr>
        <w:t>Deck Area: Swimmers will be permitted to have only one bag.</w:t>
      </w:r>
    </w:p>
    <w:p w14:paraId="180AB2B0" w14:textId="77777777" w:rsidR="0062748A" w:rsidRPr="00201C68" w:rsidRDefault="00201C68" w:rsidP="00201C68">
      <w:pPr>
        <w:rPr>
          <w:rFonts w:ascii="Verdana" w:hAnsi="Verdana"/>
          <w:sz w:val="24"/>
          <w:szCs w:val="24"/>
        </w:rPr>
      </w:pPr>
      <w:r>
        <w:rPr>
          <w:rFonts w:ascii="Verdana" w:hAnsi="Verdana"/>
          <w:sz w:val="24"/>
          <w:szCs w:val="24"/>
        </w:rPr>
        <w:t>Spectator Area: No chairs, coolers or saving seats will be permitted.</w:t>
      </w:r>
    </w:p>
    <w:p w14:paraId="6D75D23E" w14:textId="77777777" w:rsidR="00AF37A2" w:rsidRPr="00EF662A" w:rsidRDefault="00AF37A2" w:rsidP="00AF37A2">
      <w:pPr>
        <w:pStyle w:val="Heading1"/>
      </w:pPr>
      <w:bookmarkStart w:id="2" w:name="_Toc464117586"/>
      <w:r w:rsidRPr="00EF662A">
        <w:t>Web Site</w:t>
      </w:r>
      <w:bookmarkEnd w:id="2"/>
    </w:p>
    <w:p w14:paraId="5C0F793A" w14:textId="77777777" w:rsidR="00AF37A2" w:rsidRDefault="00AF37A2" w:rsidP="00AF37A2">
      <w:pPr>
        <w:rPr>
          <w:rFonts w:ascii="Verdana" w:hAnsi="Verdana"/>
          <w:color w:val="C00000"/>
          <w:sz w:val="24"/>
          <w:szCs w:val="24"/>
        </w:rPr>
      </w:pPr>
      <w:r w:rsidRPr="00EF662A">
        <w:rPr>
          <w:rFonts w:ascii="Verdana" w:hAnsi="Verdana"/>
          <w:sz w:val="24"/>
          <w:szCs w:val="24"/>
        </w:rPr>
        <w:t>Me</w:t>
      </w:r>
      <w:r w:rsidR="00201C68">
        <w:rPr>
          <w:rFonts w:ascii="Verdana" w:hAnsi="Verdana"/>
          <w:sz w:val="24"/>
          <w:szCs w:val="24"/>
        </w:rPr>
        <w:t xml:space="preserve">et Information can be found at: </w:t>
      </w:r>
      <w:r w:rsidR="00201C68" w:rsidRPr="00201C68">
        <w:rPr>
          <w:rFonts w:ascii="Verdana" w:hAnsi="Verdana"/>
          <w:color w:val="2E74B5" w:themeColor="accent1" w:themeShade="BF"/>
          <w:sz w:val="24"/>
          <w:szCs w:val="24"/>
        </w:rPr>
        <w:t>http://aquarockets.com</w:t>
      </w:r>
    </w:p>
    <w:p w14:paraId="58AA84B4" w14:textId="77777777" w:rsidR="00201C68" w:rsidRDefault="0062748A" w:rsidP="00201C68">
      <w:pPr>
        <w:spacing w:after="0" w:line="240" w:lineRule="auto"/>
        <w:rPr>
          <w:rFonts w:ascii="Verdana" w:hAnsi="Verdana"/>
          <w:sz w:val="24"/>
          <w:szCs w:val="24"/>
        </w:rPr>
      </w:pPr>
      <w:r w:rsidRPr="0062748A">
        <w:rPr>
          <w:rFonts w:ascii="Verdana" w:hAnsi="Verdana"/>
          <w:sz w:val="24"/>
          <w:szCs w:val="24"/>
        </w:rPr>
        <w:t>Meet Res</w:t>
      </w:r>
      <w:r w:rsidR="00201C68">
        <w:rPr>
          <w:rFonts w:ascii="Verdana" w:hAnsi="Verdana"/>
          <w:sz w:val="24"/>
          <w:szCs w:val="24"/>
        </w:rPr>
        <w:t xml:space="preserve">ults: </w:t>
      </w:r>
      <w:r w:rsidR="00643B93">
        <w:rPr>
          <w:rFonts w:ascii="Verdana" w:hAnsi="Verdana"/>
          <w:sz w:val="24"/>
          <w:szCs w:val="24"/>
        </w:rPr>
        <w:t>Meet results can be found on Meet Mobile and will be uploaded in intervals.</w:t>
      </w:r>
    </w:p>
    <w:p w14:paraId="20B1D70B" w14:textId="77777777" w:rsidR="00126C63" w:rsidRPr="00EF662A" w:rsidRDefault="00126C63" w:rsidP="00EF662A">
      <w:pPr>
        <w:pStyle w:val="Heading1"/>
      </w:pPr>
      <w:bookmarkStart w:id="3" w:name="_Toc464117587"/>
      <w:r w:rsidRPr="00EF662A">
        <w:t>Contact Information</w:t>
      </w:r>
      <w:bookmarkEnd w:id="3"/>
    </w:p>
    <w:p w14:paraId="619378D1" w14:textId="77777777" w:rsidR="00126C63" w:rsidRPr="00EF662A" w:rsidRDefault="00201C68" w:rsidP="00126C63">
      <w:pPr>
        <w:rPr>
          <w:rFonts w:ascii="Verdana" w:hAnsi="Verdana"/>
          <w:sz w:val="24"/>
          <w:szCs w:val="24"/>
        </w:rPr>
      </w:pPr>
      <w:r>
        <w:rPr>
          <w:rFonts w:ascii="Verdana" w:hAnsi="Verdana"/>
          <w:sz w:val="24"/>
          <w:szCs w:val="24"/>
        </w:rPr>
        <w:t xml:space="preserve">Meet Director: Virginia Maldonado </w:t>
      </w:r>
      <w:hyperlink r:id="rId9" w:history="1">
        <w:r w:rsidRPr="005B358A">
          <w:rPr>
            <w:rStyle w:val="Hyperlink"/>
            <w:rFonts w:ascii="Verdana" w:hAnsi="Verdana"/>
            <w:sz w:val="24"/>
            <w:szCs w:val="24"/>
          </w:rPr>
          <w:t>virginiamaldo44@comcast.net</w:t>
        </w:r>
      </w:hyperlink>
      <w:r>
        <w:rPr>
          <w:rFonts w:ascii="Verdana" w:hAnsi="Verdana"/>
          <w:sz w:val="24"/>
          <w:szCs w:val="24"/>
        </w:rPr>
        <w:t xml:space="preserve"> </w:t>
      </w:r>
    </w:p>
    <w:p w14:paraId="718ED020" w14:textId="77777777" w:rsidR="00126C63" w:rsidRPr="00EF662A" w:rsidRDefault="00201C68" w:rsidP="00126C63">
      <w:pPr>
        <w:rPr>
          <w:rFonts w:ascii="Verdana" w:hAnsi="Verdana"/>
          <w:sz w:val="24"/>
          <w:szCs w:val="24"/>
        </w:rPr>
      </w:pPr>
      <w:r>
        <w:rPr>
          <w:rFonts w:ascii="Verdana" w:hAnsi="Verdana"/>
          <w:sz w:val="24"/>
          <w:szCs w:val="24"/>
        </w:rPr>
        <w:t xml:space="preserve">Entry Chairperson: </w:t>
      </w:r>
      <w:r w:rsidR="00050D32">
        <w:rPr>
          <w:rFonts w:ascii="Verdana" w:hAnsi="Verdana"/>
          <w:sz w:val="24"/>
          <w:szCs w:val="24"/>
        </w:rPr>
        <w:t xml:space="preserve">Jim Rimbault </w:t>
      </w:r>
      <w:r w:rsidR="00050D32" w:rsidRPr="00252BE0">
        <w:rPr>
          <w:rFonts w:ascii="Verdana" w:hAnsi="Verdana"/>
          <w:color w:val="2E74B5" w:themeColor="accent1" w:themeShade="BF"/>
          <w:sz w:val="24"/>
          <w:szCs w:val="24"/>
          <w:u w:val="single"/>
        </w:rPr>
        <w:t>jrimbault@cymca.org</w:t>
      </w:r>
    </w:p>
    <w:p w14:paraId="0ED3528A" w14:textId="77777777" w:rsidR="00126C63" w:rsidRDefault="00AF37A2" w:rsidP="00126C63">
      <w:pPr>
        <w:rPr>
          <w:rFonts w:ascii="Verdana" w:hAnsi="Verdana"/>
          <w:color w:val="C00000"/>
          <w:sz w:val="24"/>
          <w:szCs w:val="24"/>
        </w:rPr>
      </w:pPr>
      <w:r>
        <w:rPr>
          <w:rFonts w:ascii="Verdana" w:hAnsi="Verdana"/>
          <w:sz w:val="24"/>
          <w:szCs w:val="24"/>
        </w:rPr>
        <w:t>Meet</w:t>
      </w:r>
      <w:r w:rsidR="00201C68">
        <w:rPr>
          <w:rFonts w:ascii="Verdana" w:hAnsi="Verdana"/>
          <w:sz w:val="24"/>
          <w:szCs w:val="24"/>
        </w:rPr>
        <w:t xml:space="preserve"> Referee: Ed Miller </w:t>
      </w:r>
      <w:r w:rsidR="00201C68" w:rsidRPr="00201C68">
        <w:rPr>
          <w:rFonts w:ascii="Verdana" w:hAnsi="Verdana"/>
          <w:color w:val="2E74B5" w:themeColor="accent1" w:themeShade="BF"/>
          <w:sz w:val="24"/>
          <w:szCs w:val="24"/>
          <w:u w:val="single"/>
        </w:rPr>
        <w:t>caefmilleriii@msn.com</w:t>
      </w:r>
    </w:p>
    <w:p w14:paraId="5C1235CC" w14:textId="77777777" w:rsidR="005F4572" w:rsidRPr="006C4E03" w:rsidRDefault="005F4572" w:rsidP="006C4E03">
      <w:pPr>
        <w:rPr>
          <w:rFonts w:ascii="Verdana" w:hAnsi="Verdana"/>
          <w:sz w:val="24"/>
          <w:szCs w:val="24"/>
        </w:rPr>
      </w:pPr>
      <w:r w:rsidRPr="006C4E03">
        <w:rPr>
          <w:rFonts w:ascii="Verdana" w:hAnsi="Verdana"/>
          <w:sz w:val="24"/>
          <w:szCs w:val="24"/>
        </w:rPr>
        <w:t>Administrative Official:</w:t>
      </w:r>
      <w:r w:rsidR="00201C68">
        <w:rPr>
          <w:rFonts w:ascii="Verdana" w:hAnsi="Verdana"/>
          <w:sz w:val="24"/>
          <w:szCs w:val="24"/>
        </w:rPr>
        <w:t xml:space="preserve"> </w:t>
      </w:r>
      <w:r w:rsidR="00050D32">
        <w:rPr>
          <w:rFonts w:ascii="Verdana" w:hAnsi="Verdana"/>
          <w:sz w:val="24"/>
          <w:szCs w:val="24"/>
        </w:rPr>
        <w:t xml:space="preserve">Robert Piasecki </w:t>
      </w:r>
      <w:r w:rsidR="00252BE0" w:rsidRPr="00252BE0">
        <w:rPr>
          <w:rFonts w:ascii="Verdana" w:hAnsi="Verdana"/>
          <w:color w:val="2E74B5" w:themeColor="accent1" w:themeShade="BF"/>
          <w:sz w:val="24"/>
          <w:szCs w:val="24"/>
          <w:u w:val="single"/>
        </w:rPr>
        <w:t>r.piasecki30@comcast.net</w:t>
      </w:r>
    </w:p>
    <w:p w14:paraId="41A6BFC1" w14:textId="77777777" w:rsidR="00126C63" w:rsidRPr="00EF662A" w:rsidRDefault="00201C68" w:rsidP="00126C63">
      <w:pPr>
        <w:rPr>
          <w:rFonts w:ascii="Verdana" w:hAnsi="Verdana"/>
          <w:sz w:val="24"/>
          <w:szCs w:val="24"/>
        </w:rPr>
      </w:pPr>
      <w:r>
        <w:rPr>
          <w:rFonts w:ascii="Verdana" w:hAnsi="Verdana"/>
          <w:sz w:val="24"/>
          <w:szCs w:val="24"/>
        </w:rPr>
        <w:t>Officials Coordinator:</w:t>
      </w:r>
      <w:r w:rsidR="002D0FFD">
        <w:rPr>
          <w:rFonts w:ascii="Verdana" w:hAnsi="Verdana"/>
          <w:sz w:val="24"/>
          <w:szCs w:val="24"/>
        </w:rPr>
        <w:t xml:space="preserve"> Ed Miller </w:t>
      </w:r>
      <w:r w:rsidR="002D0FFD" w:rsidRPr="00201C68">
        <w:rPr>
          <w:rFonts w:ascii="Verdana" w:hAnsi="Verdana"/>
          <w:color w:val="2E74B5" w:themeColor="accent1" w:themeShade="BF"/>
          <w:sz w:val="24"/>
          <w:szCs w:val="24"/>
          <w:u w:val="single"/>
        </w:rPr>
        <w:t>caefmilleriii@msn.com</w:t>
      </w:r>
    </w:p>
    <w:p w14:paraId="3517377D" w14:textId="77777777" w:rsidR="00695069" w:rsidRPr="00695069" w:rsidRDefault="00FC1072" w:rsidP="00695069">
      <w:pPr>
        <w:rPr>
          <w:rFonts w:ascii="Verdana" w:hAnsi="Verdana"/>
          <w:sz w:val="24"/>
          <w:szCs w:val="24"/>
        </w:rPr>
      </w:pPr>
      <w:r w:rsidRPr="00EF662A">
        <w:rPr>
          <w:rFonts w:ascii="Verdana" w:hAnsi="Verdana"/>
          <w:sz w:val="24"/>
          <w:szCs w:val="24"/>
        </w:rPr>
        <w:t>Safety Director</w:t>
      </w:r>
      <w:r w:rsidR="00201C68">
        <w:rPr>
          <w:rFonts w:ascii="Verdana" w:hAnsi="Verdana"/>
          <w:sz w:val="24"/>
          <w:szCs w:val="24"/>
        </w:rPr>
        <w:t xml:space="preserve">: Jack Caucino </w:t>
      </w:r>
      <w:r w:rsidR="00201C68" w:rsidRPr="00201C68">
        <w:rPr>
          <w:rFonts w:ascii="Verdana" w:hAnsi="Verdana"/>
          <w:color w:val="2E74B5" w:themeColor="accent1" w:themeShade="BF"/>
          <w:sz w:val="24"/>
          <w:szCs w:val="24"/>
          <w:u w:val="single"/>
        </w:rPr>
        <w:t>jcaucino@cymca.org</w:t>
      </w:r>
      <w:bookmarkStart w:id="4" w:name="_Toc464117588"/>
    </w:p>
    <w:p w14:paraId="56B89139" w14:textId="77777777" w:rsidR="00695069" w:rsidRDefault="00695069" w:rsidP="00EF662A">
      <w:pPr>
        <w:pStyle w:val="Heading1"/>
      </w:pPr>
    </w:p>
    <w:p w14:paraId="01A8173F" w14:textId="77777777" w:rsidR="000A5A88" w:rsidRDefault="000A5A88" w:rsidP="00EF662A">
      <w:pPr>
        <w:pStyle w:val="Heading1"/>
      </w:pPr>
      <w:r>
        <w:t>Notices</w:t>
      </w:r>
      <w:bookmarkEnd w:id="4"/>
    </w:p>
    <w:p w14:paraId="28906FB4" w14:textId="77777777" w:rsidR="00695069" w:rsidRPr="00695069" w:rsidRDefault="00695069" w:rsidP="00695069">
      <w:pPr>
        <w:rPr>
          <w:rFonts w:ascii="Verdana" w:hAnsi="Verdana"/>
          <w:color w:val="C00000"/>
          <w:sz w:val="24"/>
          <w:szCs w:val="24"/>
        </w:rPr>
      </w:pPr>
      <w:r>
        <w:rPr>
          <w:rFonts w:ascii="Verdana" w:hAnsi="Verdana"/>
          <w:sz w:val="24"/>
          <w:szCs w:val="24"/>
        </w:rPr>
        <w:t>Only swimmers, certified coaches, certified officials, timers and authorized meet operations personnel may enter the deck area.  Swimmers, coaches and officials will enter the facility at the designated entry and exit points.</w:t>
      </w:r>
    </w:p>
    <w:p w14:paraId="481A1F7D" w14:textId="77777777" w:rsidR="00A51142" w:rsidRPr="00EF662A" w:rsidRDefault="00476A9E" w:rsidP="00EF662A">
      <w:pPr>
        <w:pStyle w:val="Heading1"/>
      </w:pPr>
      <w:bookmarkStart w:id="5" w:name="_Toc464117589"/>
      <w:r w:rsidRPr="00EF662A">
        <w:t>Eligibility</w:t>
      </w:r>
      <w:bookmarkEnd w:id="5"/>
    </w:p>
    <w:p w14:paraId="2D36CE3F" w14:textId="77777777" w:rsidR="00B97E61" w:rsidRPr="00EF662A" w:rsidRDefault="005A00CA" w:rsidP="00B97E61">
      <w:pPr>
        <w:rPr>
          <w:rFonts w:ascii="Verdana" w:hAnsi="Verdana"/>
          <w:b/>
          <w:sz w:val="24"/>
          <w:szCs w:val="24"/>
        </w:rPr>
      </w:pPr>
      <w:r w:rsidRPr="00EF662A">
        <w:rPr>
          <w:rFonts w:ascii="Verdana" w:hAnsi="Verdana"/>
          <w:b/>
          <w:sz w:val="24"/>
          <w:szCs w:val="24"/>
        </w:rPr>
        <w:t>ATHLETE</w:t>
      </w:r>
      <w:r w:rsidR="00B97E61" w:rsidRPr="00EF662A">
        <w:rPr>
          <w:rFonts w:ascii="Verdana" w:hAnsi="Verdana"/>
          <w:b/>
          <w:sz w:val="24"/>
          <w:szCs w:val="24"/>
        </w:rPr>
        <w:t xml:space="preserve"> </w:t>
      </w:r>
    </w:p>
    <w:p w14:paraId="2A932227"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YMCA Membership</w:t>
      </w:r>
      <w:r w:rsidRPr="00EF662A">
        <w:rPr>
          <w:rFonts w:ascii="Verdana" w:hAnsi="Verdana"/>
          <w:sz w:val="24"/>
          <w:szCs w:val="24"/>
        </w:rPr>
        <w:t xml:space="preserve">: </w:t>
      </w:r>
      <w:r w:rsidR="00227246" w:rsidRPr="00227246">
        <w:rPr>
          <w:rFonts w:ascii="Verdana" w:hAnsi="Verdana"/>
          <w:sz w:val="24"/>
          <w:szCs w:val="24"/>
        </w:rPr>
        <w:t xml:space="preserve">An athlete must be a YMCA member in good standing who holds an annual, full privilege membership at the YMCA he/she represents for a period of at least 90 days prior to the first day of the meet. An athlete may have only represented that YMCA team in competition for a period of 90 days prior to the first day of the meet, excluding scholastic competition. </w:t>
      </w:r>
      <w:r w:rsidR="000A766F" w:rsidRPr="00EF662A">
        <w:rPr>
          <w:rFonts w:ascii="Verdana" w:hAnsi="Verdana"/>
          <w:sz w:val="24"/>
          <w:szCs w:val="24"/>
        </w:rPr>
        <w:t xml:space="preserve"> </w:t>
      </w:r>
    </w:p>
    <w:p w14:paraId="6991EEC8"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Amateur Status</w:t>
      </w:r>
      <w:r w:rsidRPr="00EF662A">
        <w:rPr>
          <w:rFonts w:ascii="Verdana" w:hAnsi="Verdana"/>
          <w:sz w:val="24"/>
          <w:szCs w:val="24"/>
        </w:rPr>
        <w:t>: An athlete may not have represented a college, university or other post-high school institution in any competition and may not have accepted pay or compensation for competing as a swimmer.</w:t>
      </w:r>
    </w:p>
    <w:p w14:paraId="1E826CD6" w14:textId="77777777" w:rsidR="00AE34C0" w:rsidRPr="00C67D55" w:rsidRDefault="00B97E61" w:rsidP="00C67D55">
      <w:pPr>
        <w:ind w:left="1440"/>
        <w:rPr>
          <w:rFonts w:ascii="Verdana" w:hAnsi="Verdana"/>
          <w:sz w:val="24"/>
          <w:szCs w:val="24"/>
        </w:rPr>
      </w:pPr>
      <w:r w:rsidRPr="003C130D">
        <w:rPr>
          <w:rFonts w:ascii="Verdana" w:hAnsi="Verdana"/>
          <w:b/>
          <w:sz w:val="24"/>
          <w:szCs w:val="24"/>
          <w:u w:val="single"/>
        </w:rPr>
        <w:t>Unattached Athletes</w:t>
      </w:r>
      <w:r w:rsidRPr="00EF662A">
        <w:rPr>
          <w:rFonts w:ascii="Verdana" w:hAnsi="Verdana"/>
          <w:sz w:val="24"/>
          <w:szCs w:val="24"/>
        </w:rPr>
        <w:t>: There is no unattached status in YMCA Swimming</w:t>
      </w:r>
      <w:r w:rsidR="00227246">
        <w:rPr>
          <w:rFonts w:ascii="Verdana" w:hAnsi="Verdana"/>
          <w:sz w:val="24"/>
          <w:szCs w:val="24"/>
        </w:rPr>
        <w:t>.</w:t>
      </w:r>
    </w:p>
    <w:p w14:paraId="0C962317" w14:textId="77777777" w:rsidR="00B97E61" w:rsidRPr="00EF662A" w:rsidRDefault="00B97E61" w:rsidP="00B97E61">
      <w:pPr>
        <w:ind w:left="1440"/>
        <w:rPr>
          <w:rFonts w:ascii="Verdana" w:hAnsi="Verdana"/>
          <w:sz w:val="24"/>
          <w:szCs w:val="24"/>
        </w:rPr>
      </w:pPr>
      <w:r w:rsidRPr="003C130D">
        <w:rPr>
          <w:rFonts w:ascii="Verdana" w:hAnsi="Verdana"/>
          <w:b/>
          <w:sz w:val="24"/>
          <w:szCs w:val="24"/>
          <w:u w:val="single"/>
        </w:rPr>
        <w:t>Age</w:t>
      </w:r>
      <w:r w:rsidRPr="00EF662A">
        <w:rPr>
          <w:rFonts w:ascii="Verdana" w:hAnsi="Verdana"/>
          <w:sz w:val="24"/>
          <w:szCs w:val="24"/>
          <w:u w:val="single"/>
        </w:rPr>
        <w:t>:</w:t>
      </w:r>
      <w:r w:rsidR="00155008">
        <w:rPr>
          <w:rFonts w:ascii="Verdana" w:hAnsi="Verdana"/>
          <w:sz w:val="24"/>
          <w:szCs w:val="24"/>
        </w:rPr>
        <w:t xml:space="preserve"> An athlete must be at least 13 </w:t>
      </w:r>
      <w:r w:rsidRPr="00EF662A">
        <w:rPr>
          <w:rFonts w:ascii="Verdana" w:hAnsi="Verdana"/>
          <w:sz w:val="24"/>
          <w:szCs w:val="24"/>
        </w:rPr>
        <w:t>years of age, a</w:t>
      </w:r>
      <w:r w:rsidR="0098415A">
        <w:rPr>
          <w:rFonts w:ascii="Verdana" w:hAnsi="Verdana"/>
          <w:sz w:val="24"/>
          <w:szCs w:val="24"/>
        </w:rPr>
        <w:t xml:space="preserve">nd not older than eighteen </w:t>
      </w:r>
      <w:r w:rsidR="00155008">
        <w:rPr>
          <w:rFonts w:ascii="Verdana" w:hAnsi="Verdana"/>
          <w:sz w:val="24"/>
          <w:szCs w:val="24"/>
        </w:rPr>
        <w:t>(18</w:t>
      </w:r>
      <w:r w:rsidRPr="00EF662A">
        <w:rPr>
          <w:rFonts w:ascii="Verdana" w:hAnsi="Verdana"/>
          <w:sz w:val="24"/>
          <w:szCs w:val="24"/>
        </w:rPr>
        <w:t xml:space="preserve">) years of age on the first day Meet. </w:t>
      </w:r>
    </w:p>
    <w:p w14:paraId="76CCD88F" w14:textId="77777777" w:rsidR="00476A9E" w:rsidRPr="00EF662A" w:rsidRDefault="00B97E61" w:rsidP="00B97E61">
      <w:pPr>
        <w:ind w:left="1440"/>
        <w:rPr>
          <w:rFonts w:ascii="Verdana" w:hAnsi="Verdana"/>
          <w:sz w:val="24"/>
          <w:szCs w:val="24"/>
        </w:rPr>
      </w:pPr>
      <w:r w:rsidRPr="003C130D">
        <w:rPr>
          <w:rFonts w:ascii="Verdana" w:hAnsi="Verdana"/>
          <w:b/>
          <w:sz w:val="24"/>
          <w:szCs w:val="24"/>
          <w:u w:val="single"/>
        </w:rPr>
        <w:t>YMCA Meet Participation</w:t>
      </w:r>
      <w:r w:rsidRPr="00EF662A">
        <w:rPr>
          <w:rFonts w:ascii="Verdana" w:hAnsi="Verdana"/>
          <w:sz w:val="24"/>
          <w:szCs w:val="24"/>
        </w:rPr>
        <w:t>: In order to be eligible to compete, each athlete must</w:t>
      </w:r>
      <w:r w:rsidR="00A926A0">
        <w:rPr>
          <w:rFonts w:ascii="Verdana" w:hAnsi="Verdana"/>
          <w:sz w:val="24"/>
          <w:szCs w:val="24"/>
        </w:rPr>
        <w:t xml:space="preserve"> have competed in a minimum of 3 </w:t>
      </w:r>
      <w:r w:rsidRPr="00EF662A">
        <w:rPr>
          <w:rFonts w:ascii="Verdana" w:hAnsi="Verdana"/>
          <w:sz w:val="24"/>
          <w:szCs w:val="24"/>
        </w:rPr>
        <w:t xml:space="preserve">closed YMCA inter-association meets since </w:t>
      </w:r>
      <w:r w:rsidRPr="00A926A0">
        <w:rPr>
          <w:rFonts w:ascii="Verdana" w:hAnsi="Verdana"/>
          <w:sz w:val="24"/>
          <w:szCs w:val="24"/>
        </w:rPr>
        <w:t>September 1</w:t>
      </w:r>
      <w:r w:rsidR="00227246" w:rsidRPr="00A926A0">
        <w:rPr>
          <w:rFonts w:ascii="Verdana" w:hAnsi="Verdana"/>
          <w:sz w:val="24"/>
          <w:szCs w:val="24"/>
        </w:rPr>
        <w:t xml:space="preserve"> of the current season</w:t>
      </w:r>
      <w:r w:rsidRPr="00A926A0">
        <w:rPr>
          <w:rFonts w:ascii="Verdana" w:hAnsi="Verdana"/>
          <w:sz w:val="24"/>
          <w:szCs w:val="24"/>
        </w:rPr>
        <w:t>.</w:t>
      </w:r>
      <w:r w:rsidR="003C130D" w:rsidRPr="00A926A0">
        <w:rPr>
          <w:rFonts w:ascii="Verdana" w:hAnsi="Verdana"/>
          <w:sz w:val="24"/>
          <w:szCs w:val="24"/>
        </w:rPr>
        <w:t xml:space="preserve"> </w:t>
      </w:r>
    </w:p>
    <w:p w14:paraId="2B9CD06D" w14:textId="77777777" w:rsidR="00B97E61" w:rsidRPr="00EF662A" w:rsidRDefault="00B97E61" w:rsidP="00B97E61">
      <w:pPr>
        <w:ind w:left="1440"/>
        <w:rPr>
          <w:rFonts w:ascii="Verdana" w:hAnsi="Verdana"/>
          <w:i/>
          <w:color w:val="FF0000"/>
          <w:sz w:val="24"/>
          <w:szCs w:val="24"/>
        </w:rPr>
      </w:pPr>
      <w:r w:rsidRPr="003C130D">
        <w:rPr>
          <w:rFonts w:ascii="Verdana" w:hAnsi="Verdana"/>
          <w:b/>
          <w:sz w:val="24"/>
          <w:szCs w:val="24"/>
          <w:u w:val="single"/>
        </w:rPr>
        <w:t>Times</w:t>
      </w:r>
      <w:r w:rsidRPr="00EF662A">
        <w:rPr>
          <w:rFonts w:ascii="Verdana" w:hAnsi="Verdana"/>
          <w:sz w:val="24"/>
          <w:szCs w:val="24"/>
          <w:u w:val="single"/>
        </w:rPr>
        <w:t>:</w:t>
      </w:r>
      <w:r w:rsidRPr="00EF662A">
        <w:rPr>
          <w:rFonts w:ascii="Verdana" w:hAnsi="Verdana"/>
          <w:sz w:val="24"/>
          <w:szCs w:val="24"/>
        </w:rPr>
        <w:t xml:space="preserve"> An athlete must achieve the minimum qualifying time standard for ea</w:t>
      </w:r>
      <w:r w:rsidR="00AF37A2">
        <w:rPr>
          <w:rFonts w:ascii="Verdana" w:hAnsi="Verdana"/>
          <w:sz w:val="24"/>
          <w:szCs w:val="24"/>
        </w:rPr>
        <w:t>ch event in which he/</w:t>
      </w:r>
      <w:r w:rsidR="00A926A0">
        <w:rPr>
          <w:rFonts w:ascii="Verdana" w:hAnsi="Verdana"/>
          <w:sz w:val="24"/>
          <w:szCs w:val="24"/>
        </w:rPr>
        <w:t>she enters durin</w:t>
      </w:r>
      <w:r w:rsidR="00881D48">
        <w:rPr>
          <w:rFonts w:ascii="Verdana" w:hAnsi="Verdana"/>
          <w:sz w:val="24"/>
          <w:szCs w:val="24"/>
        </w:rPr>
        <w:t>g the period of February 1, 2017</w:t>
      </w:r>
      <w:r w:rsidR="003C130D">
        <w:rPr>
          <w:rFonts w:ascii="Verdana" w:hAnsi="Verdana"/>
          <w:color w:val="C00000"/>
          <w:sz w:val="24"/>
          <w:szCs w:val="24"/>
        </w:rPr>
        <w:t xml:space="preserve"> </w:t>
      </w:r>
      <w:r w:rsidR="00A926A0">
        <w:rPr>
          <w:rFonts w:ascii="Verdana" w:hAnsi="Verdana"/>
          <w:sz w:val="24"/>
          <w:szCs w:val="24"/>
        </w:rPr>
        <w:t xml:space="preserve">through </w:t>
      </w:r>
      <w:r w:rsidR="003C130D">
        <w:rPr>
          <w:rFonts w:ascii="Verdana" w:hAnsi="Verdana"/>
          <w:sz w:val="24"/>
          <w:szCs w:val="24"/>
        </w:rPr>
        <w:t>the entry deadline.</w:t>
      </w:r>
      <w:r w:rsidRPr="003C130D">
        <w:rPr>
          <w:rFonts w:ascii="Verdana" w:hAnsi="Verdana"/>
          <w:i/>
          <w:color w:val="FF0000"/>
          <w:sz w:val="24"/>
          <w:szCs w:val="24"/>
        </w:rPr>
        <w:t xml:space="preserve">  </w:t>
      </w:r>
    </w:p>
    <w:p w14:paraId="39F49D6C" w14:textId="77777777" w:rsidR="00257F4A" w:rsidRPr="00EF662A" w:rsidRDefault="00257F4A" w:rsidP="00257F4A">
      <w:pPr>
        <w:ind w:left="1440"/>
        <w:rPr>
          <w:rFonts w:ascii="Verdana" w:hAnsi="Verdana"/>
          <w:sz w:val="24"/>
          <w:szCs w:val="24"/>
        </w:rPr>
      </w:pPr>
      <w:r w:rsidRPr="003C130D">
        <w:rPr>
          <w:rFonts w:ascii="Verdana" w:hAnsi="Verdana"/>
          <w:b/>
          <w:sz w:val="24"/>
          <w:szCs w:val="24"/>
          <w:u w:val="single"/>
        </w:rPr>
        <w:t>Athletes with a Disability</w:t>
      </w:r>
      <w:r w:rsidRPr="00EF662A">
        <w:rPr>
          <w:rFonts w:ascii="Verdana" w:hAnsi="Verdana"/>
          <w:sz w:val="24"/>
          <w:szCs w:val="24"/>
          <w:u w:val="single"/>
        </w:rPr>
        <w:t>:</w:t>
      </w:r>
      <w:r w:rsidRPr="003C130D">
        <w:rPr>
          <w:rFonts w:ascii="Verdana" w:hAnsi="Verdana"/>
          <w:sz w:val="24"/>
          <w:szCs w:val="24"/>
        </w:rPr>
        <w:t xml:space="preserve"> </w:t>
      </w:r>
      <w:r w:rsidRPr="00EF662A">
        <w:rPr>
          <w:rFonts w:ascii="Verdana" w:hAnsi="Verdana"/>
          <w:sz w:val="24"/>
          <w:szCs w:val="24"/>
        </w:rPr>
        <w:t>Swimmers with a disability are welcome to enter this meet. The coach or team entry person must alert the meet director and the meet referee as to the need for any special accommodations or seeding arrangements at the time the entry is submitted. If modifications to USA Swimming rules are necessary, then the coach or athlete must notify the meet referee of any disability prior to competition</w:t>
      </w:r>
      <w:r w:rsidR="00227246">
        <w:rPr>
          <w:rFonts w:ascii="Verdana" w:hAnsi="Verdana"/>
          <w:sz w:val="24"/>
          <w:szCs w:val="24"/>
        </w:rPr>
        <w:t>.</w:t>
      </w:r>
    </w:p>
    <w:p w14:paraId="7847F812" w14:textId="77777777" w:rsidR="00C67D55" w:rsidRDefault="00C67D55" w:rsidP="00B97E61">
      <w:pPr>
        <w:rPr>
          <w:rFonts w:ascii="Verdana" w:hAnsi="Verdana"/>
          <w:b/>
          <w:sz w:val="24"/>
          <w:szCs w:val="24"/>
        </w:rPr>
      </w:pPr>
    </w:p>
    <w:p w14:paraId="7C04C172" w14:textId="77777777" w:rsidR="00C67D55" w:rsidRDefault="00C67D55" w:rsidP="00B97E61">
      <w:pPr>
        <w:rPr>
          <w:rFonts w:ascii="Verdana" w:hAnsi="Verdana"/>
          <w:b/>
          <w:sz w:val="24"/>
          <w:szCs w:val="24"/>
        </w:rPr>
      </w:pPr>
    </w:p>
    <w:p w14:paraId="5D7E3CCE" w14:textId="77777777" w:rsidR="00B97E61" w:rsidRPr="00EF662A" w:rsidRDefault="005A00CA" w:rsidP="00B97E61">
      <w:pPr>
        <w:rPr>
          <w:rFonts w:ascii="Verdana" w:hAnsi="Verdana"/>
          <w:b/>
          <w:sz w:val="24"/>
          <w:szCs w:val="24"/>
        </w:rPr>
      </w:pPr>
      <w:r w:rsidRPr="00EF662A">
        <w:rPr>
          <w:rFonts w:ascii="Verdana" w:hAnsi="Verdana"/>
          <w:b/>
          <w:sz w:val="24"/>
          <w:szCs w:val="24"/>
        </w:rPr>
        <w:t>COACH</w:t>
      </w:r>
    </w:p>
    <w:p w14:paraId="4EEF978E" w14:textId="77777777" w:rsidR="00B97E61" w:rsidRPr="00EF662A" w:rsidRDefault="00B97E61" w:rsidP="001313FC">
      <w:pPr>
        <w:ind w:left="1440"/>
        <w:rPr>
          <w:rFonts w:ascii="Verdana" w:hAnsi="Verdana"/>
          <w:sz w:val="24"/>
          <w:szCs w:val="24"/>
        </w:rPr>
      </w:pPr>
      <w:r w:rsidRPr="003C130D">
        <w:rPr>
          <w:rFonts w:ascii="Verdana" w:hAnsi="Verdana"/>
          <w:b/>
          <w:sz w:val="24"/>
          <w:szCs w:val="24"/>
          <w:u w:val="single"/>
        </w:rPr>
        <w:t>Required Certifications:</w:t>
      </w:r>
      <w:r w:rsidRPr="00EF662A">
        <w:rPr>
          <w:rFonts w:ascii="Verdana" w:hAnsi="Verdana"/>
          <w:sz w:val="24"/>
          <w:szCs w:val="24"/>
        </w:rPr>
        <w:t xml:space="preserve"> Coaches must hold current certifications in the following courses in order to receive a deck credential: </w:t>
      </w:r>
      <w:r w:rsidR="005F4572">
        <w:rPr>
          <w:rFonts w:ascii="Verdana" w:hAnsi="Verdana"/>
          <w:sz w:val="24"/>
          <w:szCs w:val="24"/>
        </w:rPr>
        <w:t xml:space="preserve">Professional Rescuer </w:t>
      </w:r>
      <w:r w:rsidRPr="00EF662A">
        <w:rPr>
          <w:rFonts w:ascii="Verdana" w:hAnsi="Verdana"/>
          <w:sz w:val="24"/>
          <w:szCs w:val="24"/>
        </w:rPr>
        <w:t>CPR, First Aid, Safety Training for Swim Coaches</w:t>
      </w:r>
      <w:r w:rsidR="005F4572">
        <w:rPr>
          <w:rFonts w:ascii="Verdana" w:hAnsi="Verdana"/>
          <w:sz w:val="24"/>
          <w:szCs w:val="24"/>
        </w:rPr>
        <w:t xml:space="preserve"> (a Lifeguard certification may be used if accompanied by completion of the Safety Training for Swim Coaches online content) and</w:t>
      </w:r>
      <w:r w:rsidRPr="00EF662A">
        <w:rPr>
          <w:rFonts w:ascii="Verdana" w:hAnsi="Verdana"/>
          <w:sz w:val="24"/>
          <w:szCs w:val="24"/>
        </w:rPr>
        <w:t xml:space="preserve"> Principles of YMCA Competitive Swimming and Diving. A list of the acceptable certifications can be found in the Swimming Addendum to the Rules That Govern Competitive Sport</w:t>
      </w:r>
      <w:r w:rsidR="00227246">
        <w:rPr>
          <w:rFonts w:ascii="Verdana" w:hAnsi="Verdana"/>
          <w:sz w:val="24"/>
          <w:szCs w:val="24"/>
        </w:rPr>
        <w:t>.</w:t>
      </w:r>
      <w:r w:rsidRPr="00EF662A">
        <w:rPr>
          <w:rFonts w:ascii="Verdana" w:hAnsi="Verdana"/>
          <w:sz w:val="24"/>
          <w:szCs w:val="24"/>
        </w:rPr>
        <w:t xml:space="preserve">  </w:t>
      </w:r>
    </w:p>
    <w:p w14:paraId="589611EE" w14:textId="77777777" w:rsidR="00B97E61" w:rsidRPr="00EF662A" w:rsidRDefault="001313FC" w:rsidP="001313FC">
      <w:pPr>
        <w:ind w:left="1440"/>
        <w:rPr>
          <w:rFonts w:ascii="Verdana" w:hAnsi="Verdana"/>
          <w:sz w:val="24"/>
          <w:szCs w:val="24"/>
        </w:rPr>
      </w:pPr>
      <w:r w:rsidRPr="003C130D">
        <w:rPr>
          <w:rFonts w:ascii="Verdana" w:hAnsi="Verdana"/>
          <w:b/>
          <w:sz w:val="24"/>
          <w:szCs w:val="24"/>
          <w:u w:val="single"/>
        </w:rPr>
        <w:t>Coach Registration</w:t>
      </w:r>
      <w:r w:rsidRPr="00EF662A">
        <w:rPr>
          <w:rFonts w:ascii="Verdana" w:hAnsi="Verdana"/>
          <w:sz w:val="24"/>
          <w:szCs w:val="24"/>
          <w:u w:val="single"/>
        </w:rPr>
        <w:t>:</w:t>
      </w:r>
      <w:r w:rsidR="00B97E61" w:rsidRPr="00EF662A">
        <w:rPr>
          <w:rFonts w:ascii="Verdana" w:hAnsi="Verdana"/>
          <w:sz w:val="24"/>
          <w:szCs w:val="24"/>
        </w:rPr>
        <w:t xml:space="preserve"> Each coach must have completed the annual YMCA on-line coach registration process. </w:t>
      </w:r>
      <w:r w:rsidR="00227246" w:rsidRPr="00227246">
        <w:rPr>
          <w:rFonts w:ascii="Verdana" w:hAnsi="Verdana"/>
          <w:sz w:val="24"/>
          <w:szCs w:val="24"/>
        </w:rPr>
        <w:t>Coaches who are not registered and approved will not be permitted on deck.</w:t>
      </w:r>
    </w:p>
    <w:p w14:paraId="103AAE28" w14:textId="77777777" w:rsidR="00B97E61" w:rsidRPr="00EF662A" w:rsidRDefault="00B97E61" w:rsidP="001313FC">
      <w:pPr>
        <w:ind w:left="1440"/>
        <w:rPr>
          <w:rFonts w:ascii="Verdana" w:hAnsi="Verdana"/>
          <w:sz w:val="24"/>
          <w:szCs w:val="24"/>
        </w:rPr>
      </w:pPr>
      <w:r w:rsidRPr="003C130D">
        <w:rPr>
          <w:rFonts w:ascii="Verdana" w:hAnsi="Verdana"/>
          <w:b/>
          <w:sz w:val="24"/>
          <w:szCs w:val="24"/>
          <w:u w:val="single"/>
        </w:rPr>
        <w:t>Teams without A Coach at the Meet:</w:t>
      </w:r>
      <w:r w:rsidRPr="00EF662A">
        <w:rPr>
          <w:rFonts w:ascii="Verdana" w:hAnsi="Verdana"/>
          <w:sz w:val="24"/>
          <w:szCs w:val="24"/>
        </w:rPr>
        <w:t xml:space="preserve"> All athletes and teams must have at least one certified and credentialed YMCA coach designated as being responsible for their supervision during competition. When a YMCA team will not have a coach present, that YMCA may authorize an eligible coach from another YMCA attending the meet to be responsible for their athletes at the meet. </w:t>
      </w:r>
      <w:r w:rsidR="00B200E2">
        <w:rPr>
          <w:rFonts w:ascii="Verdana" w:hAnsi="Verdana"/>
          <w:sz w:val="24"/>
          <w:szCs w:val="24"/>
        </w:rPr>
        <w:t>The Meet Director and Meet Referee must be notified of this situation.</w:t>
      </w:r>
    </w:p>
    <w:p w14:paraId="3637EE14" w14:textId="77777777" w:rsidR="001313FC" w:rsidRPr="00EF662A" w:rsidRDefault="005A00CA" w:rsidP="001313FC">
      <w:pPr>
        <w:rPr>
          <w:rFonts w:ascii="Verdana" w:hAnsi="Verdana"/>
          <w:b/>
          <w:sz w:val="24"/>
          <w:szCs w:val="24"/>
        </w:rPr>
      </w:pPr>
      <w:r w:rsidRPr="00EF662A">
        <w:rPr>
          <w:rFonts w:ascii="Verdana" w:hAnsi="Verdana"/>
          <w:b/>
          <w:sz w:val="24"/>
          <w:szCs w:val="24"/>
        </w:rPr>
        <w:t>TEAM</w:t>
      </w:r>
    </w:p>
    <w:p w14:paraId="1AB53BED" w14:textId="77777777" w:rsidR="00AE34C0" w:rsidRPr="00C67D55" w:rsidRDefault="001313FC" w:rsidP="00C67D55">
      <w:pPr>
        <w:ind w:left="1440"/>
        <w:rPr>
          <w:rFonts w:ascii="Verdana" w:hAnsi="Verdana"/>
          <w:sz w:val="24"/>
          <w:szCs w:val="24"/>
        </w:rPr>
      </w:pPr>
      <w:r w:rsidRPr="003C130D">
        <w:rPr>
          <w:rFonts w:ascii="Verdana" w:hAnsi="Verdana"/>
          <w:b/>
          <w:sz w:val="24"/>
          <w:szCs w:val="24"/>
          <w:u w:val="single"/>
        </w:rPr>
        <w:t>Team Registration:</w:t>
      </w:r>
      <w:r w:rsidRPr="00EF662A">
        <w:rPr>
          <w:rFonts w:ascii="Verdana" w:hAnsi="Verdana"/>
          <w:sz w:val="24"/>
          <w:szCs w:val="24"/>
        </w:rPr>
        <w:t xml:space="preserve"> Each team must have completed the annual YMCA on-line team registration</w:t>
      </w:r>
      <w:r w:rsidR="005F4572">
        <w:rPr>
          <w:rFonts w:ascii="Verdana" w:hAnsi="Verdana"/>
          <w:sz w:val="24"/>
          <w:szCs w:val="24"/>
        </w:rPr>
        <w:t xml:space="preserve"> and paid the annual registration fee.</w:t>
      </w:r>
    </w:p>
    <w:p w14:paraId="35C8B197" w14:textId="77777777" w:rsidR="001313FC" w:rsidRPr="00EF662A" w:rsidRDefault="001313FC" w:rsidP="001313FC">
      <w:pPr>
        <w:ind w:left="1440"/>
        <w:rPr>
          <w:rFonts w:ascii="Verdana" w:hAnsi="Verdana"/>
          <w:sz w:val="24"/>
          <w:szCs w:val="24"/>
        </w:rPr>
      </w:pPr>
      <w:r w:rsidRPr="003C130D">
        <w:rPr>
          <w:rFonts w:ascii="Verdana" w:hAnsi="Verdana"/>
          <w:b/>
          <w:sz w:val="24"/>
          <w:szCs w:val="24"/>
          <w:u w:val="single"/>
        </w:rPr>
        <w:t>Insurance:</w:t>
      </w:r>
      <w:r w:rsidRPr="00EF662A">
        <w:rPr>
          <w:rFonts w:ascii="Verdana" w:hAnsi="Verdana"/>
          <w:sz w:val="24"/>
          <w:szCs w:val="24"/>
        </w:rPr>
        <w:t xml:space="preserve"> Each team that participates in the meet must have a current and correct Certificate of Liability Insurance, in effect through the last day of the meet</w:t>
      </w:r>
      <w:r w:rsidR="005F4572">
        <w:rPr>
          <w:rFonts w:ascii="Verdana" w:hAnsi="Verdana"/>
          <w:sz w:val="24"/>
          <w:szCs w:val="24"/>
        </w:rPr>
        <w:t>.</w:t>
      </w:r>
    </w:p>
    <w:p w14:paraId="6F51B410" w14:textId="77777777" w:rsidR="006B6B83" w:rsidRPr="00EF662A" w:rsidRDefault="001313FC" w:rsidP="00EF662A">
      <w:pPr>
        <w:pStyle w:val="Heading1"/>
      </w:pPr>
      <w:bookmarkStart w:id="6" w:name="_Toc464117590"/>
      <w:r w:rsidRPr="00EF662A">
        <w:t>Entry Information</w:t>
      </w:r>
      <w:bookmarkEnd w:id="6"/>
    </w:p>
    <w:p w14:paraId="2C75AB39" w14:textId="77777777" w:rsidR="00A50491" w:rsidRDefault="005A0B68" w:rsidP="00CC7408">
      <w:pPr>
        <w:rPr>
          <w:rFonts w:ascii="Verdana" w:hAnsi="Verdana"/>
          <w:color w:val="C00000"/>
          <w:sz w:val="24"/>
          <w:szCs w:val="24"/>
        </w:rPr>
      </w:pPr>
      <w:r w:rsidRPr="00EF662A">
        <w:rPr>
          <w:rFonts w:ascii="Verdana" w:hAnsi="Verdana"/>
          <w:b/>
          <w:sz w:val="24"/>
          <w:szCs w:val="24"/>
        </w:rPr>
        <w:t>ENTRY LIMITS</w:t>
      </w:r>
      <w:r w:rsidR="00A926A0">
        <w:rPr>
          <w:rFonts w:ascii="Verdana" w:hAnsi="Verdana"/>
          <w:sz w:val="24"/>
          <w:szCs w:val="24"/>
        </w:rPr>
        <w:t>: 3 Individual events per day, 1 relay per day and 7 individual events for the meet.</w:t>
      </w:r>
      <w:r w:rsidR="0098415A">
        <w:rPr>
          <w:rFonts w:ascii="Verdana" w:hAnsi="Verdana"/>
          <w:sz w:val="24"/>
          <w:szCs w:val="24"/>
        </w:rPr>
        <w:t xml:space="preserve">  Open events do not count as a swim.</w:t>
      </w:r>
    </w:p>
    <w:p w14:paraId="39366247" w14:textId="77777777" w:rsidR="00875025" w:rsidRPr="00875025" w:rsidRDefault="00875025" w:rsidP="001313FC">
      <w:pPr>
        <w:rPr>
          <w:rFonts w:ascii="Verdana" w:hAnsi="Verdana"/>
          <w:sz w:val="24"/>
          <w:szCs w:val="24"/>
        </w:rPr>
      </w:pPr>
      <w:r>
        <w:rPr>
          <w:rFonts w:ascii="Verdana" w:hAnsi="Verdana"/>
          <w:sz w:val="24"/>
          <w:szCs w:val="24"/>
        </w:rPr>
        <w:t xml:space="preserve">There will be time trials each day, but these are not included in the meet sanction and further information will be available at </w:t>
      </w:r>
      <w:r w:rsidRPr="00875025">
        <w:rPr>
          <w:rFonts w:ascii="Verdana" w:hAnsi="Verdana"/>
          <w:color w:val="2E74B5" w:themeColor="accent1" w:themeShade="BF"/>
          <w:sz w:val="24"/>
          <w:szCs w:val="24"/>
          <w:u w:val="single"/>
        </w:rPr>
        <w:t>http://aquarockets.com</w:t>
      </w:r>
    </w:p>
    <w:p w14:paraId="76651CF3" w14:textId="77777777" w:rsidR="00A50491" w:rsidRDefault="005A00CA" w:rsidP="001313FC">
      <w:pPr>
        <w:rPr>
          <w:rFonts w:ascii="Verdana" w:hAnsi="Verdana"/>
          <w:sz w:val="24"/>
          <w:szCs w:val="24"/>
        </w:rPr>
      </w:pPr>
      <w:r w:rsidRPr="004238AC">
        <w:rPr>
          <w:rFonts w:ascii="Verdana" w:hAnsi="Verdana"/>
          <w:b/>
          <w:sz w:val="24"/>
          <w:szCs w:val="24"/>
        </w:rPr>
        <w:t>QUALIFICATION PERIOD</w:t>
      </w:r>
      <w:r w:rsidR="00A50491" w:rsidRPr="004238AC">
        <w:rPr>
          <w:rFonts w:ascii="Verdana" w:hAnsi="Verdana"/>
          <w:b/>
          <w:sz w:val="24"/>
          <w:szCs w:val="24"/>
        </w:rPr>
        <w:t>:</w:t>
      </w:r>
      <w:r w:rsidR="002C6E48">
        <w:rPr>
          <w:rFonts w:ascii="Verdana" w:hAnsi="Verdana"/>
          <w:sz w:val="24"/>
          <w:szCs w:val="24"/>
        </w:rPr>
        <w:t xml:space="preserve"> The </w:t>
      </w:r>
      <w:r w:rsidR="0009174B">
        <w:rPr>
          <w:rFonts w:ascii="Verdana" w:hAnsi="Verdana"/>
          <w:sz w:val="24"/>
          <w:szCs w:val="24"/>
        </w:rPr>
        <w:t>qualification period is February</w:t>
      </w:r>
      <w:r w:rsidR="00881D48">
        <w:rPr>
          <w:rFonts w:ascii="Verdana" w:hAnsi="Verdana"/>
          <w:sz w:val="24"/>
          <w:szCs w:val="24"/>
        </w:rPr>
        <w:t xml:space="preserve"> 1, 2017</w:t>
      </w:r>
      <w:r w:rsidR="00A50491" w:rsidRPr="00EF662A">
        <w:rPr>
          <w:rFonts w:ascii="Verdana" w:hAnsi="Verdana"/>
          <w:color w:val="C00000"/>
          <w:sz w:val="24"/>
          <w:szCs w:val="24"/>
        </w:rPr>
        <w:t xml:space="preserve"> </w:t>
      </w:r>
      <w:r w:rsidR="00A50491" w:rsidRPr="00EF662A">
        <w:rPr>
          <w:rFonts w:ascii="Verdana" w:hAnsi="Verdana"/>
          <w:sz w:val="24"/>
          <w:szCs w:val="24"/>
        </w:rPr>
        <w:t xml:space="preserve">through </w:t>
      </w:r>
      <w:r w:rsidR="002B26E6" w:rsidRPr="00EF662A">
        <w:rPr>
          <w:rFonts w:ascii="Verdana" w:hAnsi="Verdana"/>
          <w:sz w:val="24"/>
          <w:szCs w:val="24"/>
        </w:rPr>
        <w:t xml:space="preserve">the entry </w:t>
      </w:r>
      <w:r w:rsidR="00A50491" w:rsidRPr="00EF662A">
        <w:rPr>
          <w:rFonts w:ascii="Verdana" w:hAnsi="Verdana"/>
          <w:sz w:val="24"/>
          <w:szCs w:val="24"/>
        </w:rPr>
        <w:t>deadline</w:t>
      </w:r>
      <w:r w:rsidR="00B200E2">
        <w:rPr>
          <w:rFonts w:ascii="Verdana" w:hAnsi="Verdana"/>
          <w:sz w:val="24"/>
          <w:szCs w:val="24"/>
        </w:rPr>
        <w:t>.</w:t>
      </w:r>
    </w:p>
    <w:p w14:paraId="20148A58" w14:textId="77777777" w:rsidR="002F3E76" w:rsidRPr="00EF662A" w:rsidRDefault="002F3E76" w:rsidP="001313FC">
      <w:pPr>
        <w:rPr>
          <w:rFonts w:ascii="Verdana" w:hAnsi="Verdana"/>
          <w:sz w:val="24"/>
          <w:szCs w:val="24"/>
        </w:rPr>
      </w:pPr>
      <w:r w:rsidRPr="002F3E76">
        <w:rPr>
          <w:rFonts w:ascii="Verdana" w:hAnsi="Verdana"/>
          <w:b/>
          <w:sz w:val="24"/>
          <w:szCs w:val="24"/>
        </w:rPr>
        <w:t>USA-S IDs:</w:t>
      </w:r>
      <w:r>
        <w:rPr>
          <w:rFonts w:ascii="Verdana" w:hAnsi="Verdana"/>
          <w:sz w:val="24"/>
          <w:szCs w:val="24"/>
        </w:rPr>
        <w:t xml:space="preserve"> </w:t>
      </w:r>
      <w:r w:rsidRPr="002F3E76">
        <w:rPr>
          <w:rFonts w:ascii="Verdana" w:hAnsi="Verdana"/>
          <w:sz w:val="24"/>
          <w:szCs w:val="24"/>
        </w:rPr>
        <w:t xml:space="preserve">Only </w:t>
      </w:r>
      <w:r>
        <w:rPr>
          <w:rFonts w:ascii="Verdana" w:hAnsi="Verdana"/>
          <w:sz w:val="24"/>
          <w:szCs w:val="24"/>
        </w:rPr>
        <w:t xml:space="preserve">USA-S </w:t>
      </w:r>
      <w:r w:rsidRPr="002F3E76">
        <w:rPr>
          <w:rFonts w:ascii="Verdana" w:hAnsi="Verdana"/>
          <w:sz w:val="24"/>
          <w:szCs w:val="24"/>
        </w:rPr>
        <w:t xml:space="preserve">registered athletes should have an ID number in the Meet </w:t>
      </w:r>
      <w:r>
        <w:rPr>
          <w:rFonts w:ascii="Verdana" w:hAnsi="Verdana"/>
          <w:sz w:val="24"/>
          <w:szCs w:val="24"/>
        </w:rPr>
        <w:t>Entry File</w:t>
      </w:r>
      <w:r w:rsidR="00227246">
        <w:rPr>
          <w:rFonts w:ascii="Verdana" w:hAnsi="Verdana"/>
          <w:sz w:val="24"/>
          <w:szCs w:val="24"/>
        </w:rPr>
        <w:t>.</w:t>
      </w:r>
    </w:p>
    <w:p w14:paraId="4F0C1361" w14:textId="77777777" w:rsidR="00C67D55" w:rsidRDefault="00C67D55" w:rsidP="00C67D55">
      <w:pPr>
        <w:ind w:left="0"/>
        <w:rPr>
          <w:rFonts w:ascii="Verdana" w:hAnsi="Verdana"/>
          <w:b/>
          <w:sz w:val="24"/>
          <w:szCs w:val="24"/>
        </w:rPr>
      </w:pPr>
    </w:p>
    <w:p w14:paraId="1D506009" w14:textId="77777777" w:rsidR="00A50491" w:rsidRPr="00CF32AB" w:rsidRDefault="005A0B68" w:rsidP="00C67D55">
      <w:pPr>
        <w:rPr>
          <w:rFonts w:ascii="Verdana" w:hAnsi="Verdana"/>
          <w:sz w:val="24"/>
          <w:szCs w:val="24"/>
        </w:rPr>
      </w:pPr>
      <w:r w:rsidRPr="00EF662A">
        <w:rPr>
          <w:rFonts w:ascii="Verdana" w:hAnsi="Verdana"/>
          <w:b/>
          <w:sz w:val="24"/>
          <w:szCs w:val="24"/>
        </w:rPr>
        <w:t>TIME STANDARDS</w:t>
      </w:r>
      <w:r w:rsidR="00A50491" w:rsidRPr="00EF662A">
        <w:rPr>
          <w:rFonts w:ascii="Verdana" w:hAnsi="Verdana"/>
          <w:sz w:val="24"/>
          <w:szCs w:val="24"/>
        </w:rPr>
        <w:t>: Swimmers</w:t>
      </w:r>
      <w:r w:rsidR="00CC7408" w:rsidRPr="00EF662A">
        <w:rPr>
          <w:rFonts w:ascii="Verdana" w:hAnsi="Verdana"/>
          <w:sz w:val="24"/>
          <w:szCs w:val="24"/>
        </w:rPr>
        <w:t>/Relay</w:t>
      </w:r>
      <w:r w:rsidR="00AF37A2">
        <w:rPr>
          <w:rFonts w:ascii="Verdana" w:hAnsi="Verdana"/>
          <w:sz w:val="24"/>
          <w:szCs w:val="24"/>
        </w:rPr>
        <w:t>s</w:t>
      </w:r>
      <w:r w:rsidR="00A50491" w:rsidRPr="00EF662A">
        <w:rPr>
          <w:rFonts w:ascii="Verdana" w:hAnsi="Verdana"/>
          <w:sz w:val="24"/>
          <w:szCs w:val="24"/>
        </w:rPr>
        <w:t xml:space="preserve"> must have equaled or bettered the minimum time standard</w:t>
      </w:r>
      <w:r w:rsidR="00526AEA" w:rsidRPr="00EF662A">
        <w:rPr>
          <w:rFonts w:ascii="Verdana" w:hAnsi="Verdana"/>
          <w:sz w:val="24"/>
          <w:szCs w:val="24"/>
        </w:rPr>
        <w:t xml:space="preserve">: </w:t>
      </w:r>
      <w:r w:rsidR="002B26E6" w:rsidRPr="00EF662A">
        <w:rPr>
          <w:rFonts w:ascii="Verdana" w:hAnsi="Verdana"/>
          <w:sz w:val="24"/>
          <w:szCs w:val="24"/>
        </w:rPr>
        <w:t>Appendix 1</w:t>
      </w:r>
      <w:r w:rsidR="00687899" w:rsidRPr="00EF662A">
        <w:rPr>
          <w:rFonts w:ascii="Verdana" w:hAnsi="Verdana"/>
          <w:sz w:val="24"/>
          <w:szCs w:val="24"/>
        </w:rPr>
        <w:t xml:space="preserve">. </w:t>
      </w:r>
      <w:r w:rsidR="00CF32AB">
        <w:rPr>
          <w:rFonts w:ascii="Verdana" w:hAnsi="Verdana"/>
          <w:sz w:val="24"/>
          <w:szCs w:val="24"/>
        </w:rPr>
        <w:t xml:space="preserve">  </w:t>
      </w:r>
      <w:r w:rsidR="00CF32AB">
        <w:rPr>
          <w:rFonts w:ascii="Verdana" w:hAnsi="Verdana"/>
          <w:b/>
          <w:sz w:val="24"/>
          <w:szCs w:val="24"/>
          <w:u w:val="single"/>
        </w:rPr>
        <w:t xml:space="preserve">Please note converted times will be accepted to qualify. </w:t>
      </w:r>
    </w:p>
    <w:p w14:paraId="2F80ED0C" w14:textId="77777777" w:rsidR="001313FC" w:rsidRPr="00EF662A" w:rsidRDefault="005A0B68" w:rsidP="001313FC">
      <w:pPr>
        <w:rPr>
          <w:rFonts w:ascii="Verdana" w:hAnsi="Verdana"/>
          <w:sz w:val="24"/>
          <w:szCs w:val="24"/>
        </w:rPr>
      </w:pPr>
      <w:r w:rsidRPr="00EF662A">
        <w:rPr>
          <w:rFonts w:ascii="Verdana" w:hAnsi="Verdana"/>
          <w:b/>
          <w:sz w:val="24"/>
          <w:szCs w:val="24"/>
        </w:rPr>
        <w:t>TIMES:</w:t>
      </w:r>
      <w:r w:rsidR="00C67D55">
        <w:rPr>
          <w:rFonts w:ascii="Verdana" w:hAnsi="Verdana"/>
          <w:sz w:val="24"/>
          <w:szCs w:val="24"/>
        </w:rPr>
        <w:t xml:space="preserve"> </w:t>
      </w:r>
      <w:r w:rsidR="00A50491" w:rsidRPr="00EF662A">
        <w:rPr>
          <w:rFonts w:ascii="Verdana" w:hAnsi="Verdana"/>
          <w:sz w:val="24"/>
          <w:szCs w:val="24"/>
        </w:rPr>
        <w:t>No Time</w:t>
      </w:r>
      <w:r w:rsidR="00257F4A" w:rsidRPr="00EF662A">
        <w:rPr>
          <w:rFonts w:ascii="Verdana" w:hAnsi="Verdana"/>
          <w:sz w:val="24"/>
          <w:szCs w:val="24"/>
        </w:rPr>
        <w:t>s</w:t>
      </w:r>
      <w:r w:rsidR="00A50491" w:rsidRPr="00EF662A">
        <w:rPr>
          <w:rFonts w:ascii="Verdana" w:hAnsi="Verdana"/>
          <w:sz w:val="24"/>
          <w:szCs w:val="24"/>
        </w:rPr>
        <w:t xml:space="preserve"> (</w:t>
      </w:r>
      <w:r w:rsidR="00257F4A" w:rsidRPr="00EF662A">
        <w:rPr>
          <w:rFonts w:ascii="Verdana" w:hAnsi="Verdana"/>
          <w:sz w:val="24"/>
          <w:szCs w:val="24"/>
        </w:rPr>
        <w:t>NT) are</w:t>
      </w:r>
      <w:r w:rsidR="00A50491" w:rsidRPr="00EF662A">
        <w:rPr>
          <w:rFonts w:ascii="Verdana" w:hAnsi="Verdana"/>
          <w:sz w:val="24"/>
          <w:szCs w:val="24"/>
        </w:rPr>
        <w:t xml:space="preserve"> not</w:t>
      </w:r>
      <w:r w:rsidR="00604C00">
        <w:rPr>
          <w:rFonts w:ascii="Verdana" w:hAnsi="Verdana"/>
          <w:sz w:val="24"/>
          <w:szCs w:val="24"/>
        </w:rPr>
        <w:t xml:space="preserve"> allowed. Submit entry times in short course yards.</w:t>
      </w:r>
      <w:r w:rsidR="00CC7408" w:rsidRPr="00EF662A">
        <w:rPr>
          <w:rFonts w:ascii="Verdana" w:hAnsi="Verdana"/>
          <w:color w:val="C00000"/>
          <w:sz w:val="24"/>
          <w:szCs w:val="24"/>
        </w:rPr>
        <w:t xml:space="preserve"> </w:t>
      </w:r>
      <w:r w:rsidR="00AF37A2" w:rsidRPr="00AF37A2">
        <w:rPr>
          <w:rFonts w:ascii="Verdana" w:hAnsi="Verdana"/>
          <w:sz w:val="24"/>
          <w:szCs w:val="24"/>
        </w:rPr>
        <w:t>Entered times must be the swimmer’s BEST time achieved during the qualifying period</w:t>
      </w:r>
      <w:r w:rsidR="00CC7408" w:rsidRPr="00AF37A2">
        <w:rPr>
          <w:rFonts w:ascii="Verdana" w:hAnsi="Verdana"/>
          <w:sz w:val="24"/>
          <w:szCs w:val="24"/>
        </w:rPr>
        <w:t xml:space="preserve">. </w:t>
      </w:r>
    </w:p>
    <w:p w14:paraId="0012AC8C" w14:textId="77777777" w:rsidR="00CC7408" w:rsidRPr="00EF662A" w:rsidRDefault="005A0B68" w:rsidP="00CC7408">
      <w:pPr>
        <w:rPr>
          <w:rFonts w:ascii="Verdana" w:hAnsi="Verdana"/>
          <w:sz w:val="24"/>
          <w:szCs w:val="24"/>
        </w:rPr>
      </w:pPr>
      <w:r w:rsidRPr="00EF662A">
        <w:rPr>
          <w:rFonts w:ascii="Verdana" w:hAnsi="Verdana"/>
          <w:b/>
          <w:sz w:val="24"/>
          <w:szCs w:val="24"/>
        </w:rPr>
        <w:t>ENTRY FEES</w:t>
      </w:r>
      <w:r w:rsidR="00604C00">
        <w:rPr>
          <w:rFonts w:ascii="Verdana" w:hAnsi="Verdana"/>
          <w:sz w:val="24"/>
          <w:szCs w:val="24"/>
        </w:rPr>
        <w:t xml:space="preserve">: Individual entries fee per event is </w:t>
      </w:r>
      <w:r w:rsidR="001148F5" w:rsidRPr="001148F5">
        <w:rPr>
          <w:rFonts w:ascii="Verdana" w:hAnsi="Verdana"/>
          <w:b/>
          <w:sz w:val="24"/>
          <w:szCs w:val="24"/>
        </w:rPr>
        <w:t>$8.00</w:t>
      </w:r>
      <w:r w:rsidR="001148F5">
        <w:rPr>
          <w:rFonts w:ascii="Verdana" w:hAnsi="Verdana"/>
          <w:sz w:val="24"/>
          <w:szCs w:val="24"/>
        </w:rPr>
        <w:t xml:space="preserve">, distance events (1650 and 1000 free) </w:t>
      </w:r>
      <w:r w:rsidR="001148F5" w:rsidRPr="001148F5">
        <w:rPr>
          <w:rFonts w:ascii="Verdana" w:hAnsi="Verdana"/>
          <w:b/>
          <w:sz w:val="24"/>
          <w:szCs w:val="24"/>
        </w:rPr>
        <w:t>$12.00</w:t>
      </w:r>
      <w:r w:rsidR="00604C00">
        <w:rPr>
          <w:rFonts w:ascii="Verdana" w:hAnsi="Verdana"/>
          <w:sz w:val="24"/>
          <w:szCs w:val="24"/>
        </w:rPr>
        <w:t xml:space="preserve">. The Relay Entry Fee is </w:t>
      </w:r>
      <w:r w:rsidR="001148F5" w:rsidRPr="001148F5">
        <w:rPr>
          <w:rFonts w:ascii="Verdana" w:hAnsi="Verdana"/>
          <w:b/>
          <w:sz w:val="24"/>
          <w:szCs w:val="24"/>
        </w:rPr>
        <w:t>$32.00</w:t>
      </w:r>
      <w:r w:rsidR="00604C00">
        <w:rPr>
          <w:rFonts w:ascii="Verdana" w:hAnsi="Verdana"/>
          <w:sz w:val="24"/>
          <w:szCs w:val="24"/>
        </w:rPr>
        <w:t xml:space="preserve">.  </w:t>
      </w:r>
      <w:r w:rsidR="00252BE0">
        <w:rPr>
          <w:rFonts w:ascii="Verdana" w:hAnsi="Verdana"/>
          <w:sz w:val="24"/>
          <w:szCs w:val="24"/>
        </w:rPr>
        <w:t>There is no admission f</w:t>
      </w:r>
      <w:r w:rsidR="001148F5">
        <w:rPr>
          <w:rFonts w:ascii="Verdana" w:hAnsi="Verdana"/>
          <w:sz w:val="24"/>
          <w:szCs w:val="24"/>
        </w:rPr>
        <w:t xml:space="preserve">ee for spectators. </w:t>
      </w:r>
      <w:r w:rsidR="00604C00">
        <w:rPr>
          <w:rFonts w:ascii="Verdana" w:hAnsi="Verdana"/>
          <w:sz w:val="24"/>
          <w:szCs w:val="24"/>
        </w:rPr>
        <w:t xml:space="preserve">In lieu of a session entry fee there will be a one-time swimmer surcharge of </w:t>
      </w:r>
      <w:r w:rsidR="001148F5" w:rsidRPr="001148F5">
        <w:rPr>
          <w:rFonts w:ascii="Verdana" w:hAnsi="Verdana"/>
          <w:b/>
          <w:sz w:val="24"/>
          <w:szCs w:val="24"/>
        </w:rPr>
        <w:t>$20.00</w:t>
      </w:r>
      <w:r w:rsidR="00604C00">
        <w:rPr>
          <w:rFonts w:ascii="Verdana" w:hAnsi="Verdana"/>
          <w:sz w:val="24"/>
          <w:szCs w:val="24"/>
        </w:rPr>
        <w:t>.  Make all checks payable to “The Community YMCA Swim Team”.</w:t>
      </w:r>
    </w:p>
    <w:p w14:paraId="67721966" w14:textId="77777777" w:rsidR="002C6E48" w:rsidRPr="00604C00" w:rsidRDefault="005A0B68" w:rsidP="002C6E48">
      <w:pPr>
        <w:spacing w:before="120" w:after="120"/>
        <w:rPr>
          <w:rFonts w:ascii="Verdana" w:hAnsi="Verdana" w:cs="Arial"/>
          <w:sz w:val="24"/>
          <w:szCs w:val="24"/>
        </w:rPr>
      </w:pPr>
      <w:r w:rsidRPr="00EF662A">
        <w:rPr>
          <w:rFonts w:ascii="Verdana" w:hAnsi="Verdana"/>
          <w:b/>
          <w:sz w:val="24"/>
          <w:szCs w:val="24"/>
        </w:rPr>
        <w:t>ENTRY DEADLINE</w:t>
      </w:r>
      <w:r w:rsidR="00FB756E" w:rsidRPr="00EF662A">
        <w:rPr>
          <w:rFonts w:ascii="Verdana" w:hAnsi="Verdana"/>
          <w:sz w:val="24"/>
          <w:szCs w:val="24"/>
        </w:rPr>
        <w:t xml:space="preserve">: </w:t>
      </w:r>
      <w:r w:rsidR="002C6E48" w:rsidRPr="00604C00">
        <w:rPr>
          <w:rFonts w:ascii="Verdana" w:hAnsi="Verdana" w:cs="Arial"/>
          <w:sz w:val="24"/>
          <w:szCs w:val="24"/>
        </w:rPr>
        <w:t>Entries must be received by mail or email no later than 1</w:t>
      </w:r>
      <w:r w:rsidR="00881D48">
        <w:rPr>
          <w:rFonts w:ascii="Verdana" w:hAnsi="Verdana" w:cs="Arial"/>
          <w:sz w:val="24"/>
          <w:szCs w:val="24"/>
        </w:rPr>
        <w:t>0:00 pm on Thursday, February 22, 2018</w:t>
      </w:r>
      <w:r w:rsidR="002C6E48" w:rsidRPr="00604C00">
        <w:rPr>
          <w:rFonts w:ascii="Verdana" w:hAnsi="Verdana" w:cs="Arial"/>
          <w:sz w:val="24"/>
          <w:szCs w:val="24"/>
        </w:rPr>
        <w:t xml:space="preserve">.  No changes will be accepted after this date. </w:t>
      </w:r>
    </w:p>
    <w:p w14:paraId="1F455425" w14:textId="77777777" w:rsidR="002C6E48" w:rsidRPr="00604C00" w:rsidRDefault="002C6E48" w:rsidP="002C6E48">
      <w:pPr>
        <w:spacing w:before="120" w:after="120"/>
        <w:rPr>
          <w:rFonts w:ascii="Verdana" w:hAnsi="Verdana" w:cs="Arial"/>
          <w:b/>
          <w:sz w:val="24"/>
          <w:szCs w:val="24"/>
        </w:rPr>
      </w:pPr>
      <w:r w:rsidRPr="00604C00">
        <w:rPr>
          <w:rFonts w:ascii="Verdana" w:hAnsi="Verdana" w:cs="Arial"/>
          <w:b/>
          <w:sz w:val="24"/>
          <w:szCs w:val="24"/>
        </w:rPr>
        <w:t>New Qualifying Swims: Swims achieving the qualifying time standards for the fi</w:t>
      </w:r>
      <w:r w:rsidR="00881D48">
        <w:rPr>
          <w:rFonts w:ascii="Verdana" w:hAnsi="Verdana" w:cs="Arial"/>
          <w:b/>
          <w:sz w:val="24"/>
          <w:szCs w:val="24"/>
        </w:rPr>
        <w:t>rst time from Friday February 23, 2018 through Sunday March 4, 2018</w:t>
      </w:r>
      <w:r w:rsidRPr="00604C00">
        <w:rPr>
          <w:rFonts w:ascii="Verdana" w:hAnsi="Verdana" w:cs="Arial"/>
          <w:b/>
          <w:sz w:val="24"/>
          <w:szCs w:val="24"/>
        </w:rPr>
        <w:t xml:space="preserve"> will be accepted. There will be a separate amended file to be used for these late entri</w:t>
      </w:r>
      <w:r w:rsidR="00881D48">
        <w:rPr>
          <w:rFonts w:ascii="Verdana" w:hAnsi="Verdana" w:cs="Arial"/>
          <w:b/>
          <w:sz w:val="24"/>
          <w:szCs w:val="24"/>
        </w:rPr>
        <w:t>es and are due by Monday March 5, 2018</w:t>
      </w:r>
      <w:r w:rsidRPr="00604C00">
        <w:rPr>
          <w:rFonts w:ascii="Verdana" w:hAnsi="Verdana" w:cs="Arial"/>
          <w:b/>
          <w:sz w:val="24"/>
          <w:szCs w:val="24"/>
        </w:rPr>
        <w:t xml:space="preserve">, 8:00PM. Proof of times is also required. These cannot be used to improve the seed time of a prior entry, but must be a new qualifying entry. </w:t>
      </w:r>
    </w:p>
    <w:p w14:paraId="41B9DABF" w14:textId="77777777" w:rsidR="00AE34C0" w:rsidRDefault="005A0B68" w:rsidP="00C67D55">
      <w:pPr>
        <w:spacing w:before="120" w:after="120" w:line="240" w:lineRule="auto"/>
        <w:rPr>
          <w:rFonts w:ascii="Verdana" w:hAnsi="Verdana" w:cs="Arial"/>
          <w:sz w:val="24"/>
          <w:szCs w:val="24"/>
        </w:rPr>
      </w:pPr>
      <w:r w:rsidRPr="00EF662A">
        <w:rPr>
          <w:rFonts w:ascii="Verdana" w:hAnsi="Verdana"/>
          <w:b/>
          <w:sz w:val="24"/>
          <w:szCs w:val="24"/>
        </w:rPr>
        <w:t>ENTRY PROCEDURE</w:t>
      </w:r>
      <w:r w:rsidR="00604C00">
        <w:rPr>
          <w:rFonts w:ascii="Verdana" w:hAnsi="Verdana"/>
          <w:sz w:val="24"/>
          <w:szCs w:val="24"/>
        </w:rPr>
        <w:t xml:space="preserve">: </w:t>
      </w:r>
      <w:r w:rsidR="00D01D07" w:rsidRPr="00D01D07">
        <w:rPr>
          <w:rFonts w:ascii="Verdana" w:hAnsi="Verdana" w:cs="Arial"/>
          <w:sz w:val="24"/>
          <w:szCs w:val="24"/>
        </w:rPr>
        <w:t xml:space="preserve">Entries must be submitted in computer ready form with a printout copy. </w:t>
      </w:r>
    </w:p>
    <w:p w14:paraId="120999EC" w14:textId="77777777" w:rsidR="00D01D07" w:rsidRPr="00D01D07" w:rsidRDefault="00D01D07" w:rsidP="00D01D07">
      <w:pPr>
        <w:spacing w:before="120" w:after="120" w:line="240" w:lineRule="auto"/>
        <w:rPr>
          <w:rFonts w:ascii="Verdana" w:hAnsi="Verdana" w:cs="Arial"/>
          <w:sz w:val="24"/>
          <w:szCs w:val="24"/>
        </w:rPr>
      </w:pPr>
      <w:r w:rsidRPr="00D01D07">
        <w:rPr>
          <w:rFonts w:ascii="Verdana" w:hAnsi="Verdana" w:cs="Arial"/>
          <w:sz w:val="24"/>
          <w:szCs w:val="24"/>
        </w:rPr>
        <w:t xml:space="preserve">Hy-Tek </w:t>
      </w:r>
      <w:r w:rsidR="0009174B">
        <w:rPr>
          <w:rFonts w:ascii="Verdana" w:hAnsi="Verdana" w:cs="Arial"/>
          <w:sz w:val="24"/>
          <w:szCs w:val="24"/>
        </w:rPr>
        <w:t xml:space="preserve">Meet Manager </w:t>
      </w:r>
      <w:r w:rsidRPr="00D01D07">
        <w:rPr>
          <w:rFonts w:ascii="Verdana" w:hAnsi="Verdana" w:cs="Arial"/>
          <w:sz w:val="24"/>
          <w:szCs w:val="24"/>
        </w:rPr>
        <w:t xml:space="preserve">Software is the standard used. RBY will send each eligible team an event file for Team Manager to facilitate entry into the meet. </w:t>
      </w:r>
    </w:p>
    <w:p w14:paraId="15629F9F" w14:textId="77777777" w:rsidR="00D01D07" w:rsidRPr="00D01D07" w:rsidRDefault="00D01D07" w:rsidP="00D01D07">
      <w:pPr>
        <w:spacing w:before="120" w:after="120" w:line="240" w:lineRule="auto"/>
        <w:rPr>
          <w:rFonts w:ascii="Verdana" w:hAnsi="Verdana" w:cs="Arial"/>
          <w:sz w:val="24"/>
          <w:szCs w:val="24"/>
        </w:rPr>
      </w:pPr>
      <w:r w:rsidRPr="00D01D07">
        <w:rPr>
          <w:rFonts w:ascii="Verdana" w:hAnsi="Verdana" w:cs="Arial"/>
          <w:sz w:val="24"/>
          <w:szCs w:val="24"/>
        </w:rPr>
        <w:t>All teams must submit</w:t>
      </w:r>
      <w:r w:rsidR="00881D48">
        <w:rPr>
          <w:rFonts w:ascii="Verdana" w:hAnsi="Verdana" w:cs="Arial"/>
          <w:sz w:val="24"/>
          <w:szCs w:val="24"/>
        </w:rPr>
        <w:t xml:space="preserve"> a properly signed “2018</w:t>
      </w:r>
      <w:r w:rsidRPr="00D01D07">
        <w:rPr>
          <w:rFonts w:ascii="Verdana" w:hAnsi="Verdana" w:cs="Arial"/>
          <w:sz w:val="24"/>
          <w:szCs w:val="24"/>
        </w:rPr>
        <w:t xml:space="preserve"> NJ YMCA State Championship Meet Certification and Cover Form” and “Hold Harmless Agreement”. </w:t>
      </w:r>
    </w:p>
    <w:p w14:paraId="039242AC" w14:textId="77777777" w:rsidR="00D01D07" w:rsidRPr="00D01D07" w:rsidRDefault="00D01D07" w:rsidP="00D01D07">
      <w:pPr>
        <w:spacing w:before="120" w:after="120" w:line="240" w:lineRule="auto"/>
        <w:rPr>
          <w:rFonts w:ascii="Verdana" w:hAnsi="Verdana" w:cs="Arial"/>
          <w:sz w:val="24"/>
          <w:szCs w:val="24"/>
        </w:rPr>
      </w:pPr>
      <w:r w:rsidRPr="00D01D07">
        <w:rPr>
          <w:rFonts w:ascii="Verdana" w:hAnsi="Verdana" w:cs="Arial"/>
          <w:sz w:val="24"/>
          <w:szCs w:val="24"/>
        </w:rPr>
        <w:t>Teams must submit a Team Roster, export file electronically from Hy-Tek, with the names and DOB of all swimmers.</w:t>
      </w:r>
    </w:p>
    <w:p w14:paraId="1D1484E5" w14:textId="77777777" w:rsidR="00D01D07" w:rsidRPr="00D01D07" w:rsidRDefault="00D01D07" w:rsidP="00D01D07">
      <w:pPr>
        <w:pStyle w:val="Default"/>
        <w:widowControl w:val="0"/>
        <w:adjustRightInd/>
        <w:spacing w:before="120" w:after="120"/>
        <w:ind w:left="720"/>
        <w:rPr>
          <w:rFonts w:ascii="Verdana" w:hAnsi="Verdana" w:cs="Arial"/>
          <w:color w:val="auto"/>
        </w:rPr>
      </w:pPr>
      <w:r w:rsidRPr="00D01D07">
        <w:rPr>
          <w:rFonts w:ascii="Verdana" w:hAnsi="Verdana" w:cs="Arial"/>
          <w:bCs/>
          <w:color w:val="auto"/>
        </w:rPr>
        <w:t>Electronic entry files should be sent via email to</w:t>
      </w:r>
      <w:r w:rsidR="0098415A">
        <w:rPr>
          <w:rStyle w:val="yshortcuts"/>
          <w:rFonts w:ascii="Verdana" w:hAnsi="Verdana" w:cs="Arial"/>
        </w:rPr>
        <w:t xml:space="preserve">, </w:t>
      </w:r>
      <w:hyperlink r:id="rId10" w:history="1">
        <w:r w:rsidR="0098415A" w:rsidRPr="001506A1">
          <w:rPr>
            <w:rStyle w:val="Hyperlink"/>
            <w:rFonts w:ascii="Verdana" w:hAnsi="Verdana" w:cs="Arial"/>
          </w:rPr>
          <w:t>jrimbault@cymca.org</w:t>
        </w:r>
      </w:hyperlink>
      <w:r w:rsidR="0098415A">
        <w:rPr>
          <w:rStyle w:val="yshortcuts"/>
          <w:rFonts w:ascii="Verdana" w:hAnsi="Verdana" w:cs="Arial"/>
        </w:rPr>
        <w:t xml:space="preserve"> </w:t>
      </w:r>
      <w:r w:rsidR="0009174B">
        <w:rPr>
          <w:rFonts w:ascii="Verdana" w:hAnsi="Verdana" w:cs="Arial"/>
          <w:bCs/>
          <w:lang w:val="nl-NL"/>
        </w:rPr>
        <w:t>with</w:t>
      </w:r>
      <w:r w:rsidR="00881D48">
        <w:rPr>
          <w:rFonts w:ascii="Verdana" w:hAnsi="Verdana" w:cs="Arial"/>
          <w:bCs/>
          <w:lang w:val="nl-NL"/>
        </w:rPr>
        <w:t xml:space="preserve">        </w:t>
      </w:r>
      <w:r w:rsidRPr="00D01D07">
        <w:rPr>
          <w:rFonts w:ascii="Verdana" w:hAnsi="Verdana" w:cs="Arial"/>
          <w:color w:val="auto"/>
        </w:rPr>
        <w:t xml:space="preserve"> “State Entries” in subject line. The meet entry coordinator will respond to email entries within 48 hours. </w:t>
      </w:r>
    </w:p>
    <w:p w14:paraId="373B18D0" w14:textId="77777777" w:rsidR="00D01D07" w:rsidRPr="0009174B" w:rsidRDefault="00D01D07" w:rsidP="0098415A">
      <w:pPr>
        <w:spacing w:after="0" w:line="240" w:lineRule="auto"/>
        <w:rPr>
          <w:b/>
          <w:color w:val="C00000"/>
          <w:sz w:val="20"/>
          <w:szCs w:val="20"/>
        </w:rPr>
      </w:pPr>
      <w:r w:rsidRPr="0009174B">
        <w:rPr>
          <w:rFonts w:ascii="Verdana" w:hAnsi="Verdana" w:cs="Arial"/>
          <w:b/>
          <w:sz w:val="24"/>
          <w:szCs w:val="24"/>
        </w:rPr>
        <w:t>If you do not receive an email response within 48 hours, assume that your email has not been received. It then becomes the sender’s responsibility to make sure that the host club’s meet entry coordinator receives the email</w:t>
      </w:r>
      <w:r w:rsidRPr="0009174B">
        <w:rPr>
          <w:rFonts w:ascii="Arial" w:hAnsi="Arial" w:cs="Arial"/>
          <w:b/>
          <w:sz w:val="20"/>
          <w:szCs w:val="20"/>
        </w:rPr>
        <w:t>.</w:t>
      </w:r>
    </w:p>
    <w:p w14:paraId="7133B24F" w14:textId="77777777" w:rsidR="001313FC" w:rsidRPr="00EF662A" w:rsidRDefault="001313FC" w:rsidP="001313FC">
      <w:pPr>
        <w:rPr>
          <w:rFonts w:ascii="Verdana" w:hAnsi="Verdana"/>
          <w:sz w:val="24"/>
          <w:szCs w:val="24"/>
        </w:rPr>
      </w:pPr>
    </w:p>
    <w:p w14:paraId="674C7D3A" w14:textId="77777777" w:rsidR="00C67D55" w:rsidRDefault="00C67D55" w:rsidP="00C67D55">
      <w:pPr>
        <w:spacing w:before="120" w:after="120"/>
        <w:ind w:left="0"/>
        <w:rPr>
          <w:rFonts w:ascii="Verdana" w:hAnsi="Verdana"/>
          <w:b/>
          <w:sz w:val="24"/>
          <w:szCs w:val="24"/>
        </w:rPr>
      </w:pPr>
    </w:p>
    <w:p w14:paraId="7C6D1613" w14:textId="77777777" w:rsidR="00C67D55" w:rsidRDefault="00C67D55" w:rsidP="00C67D55">
      <w:pPr>
        <w:spacing w:before="120" w:after="120"/>
        <w:ind w:left="0"/>
        <w:rPr>
          <w:rFonts w:ascii="Verdana" w:hAnsi="Verdana"/>
          <w:b/>
          <w:sz w:val="24"/>
          <w:szCs w:val="24"/>
        </w:rPr>
      </w:pPr>
    </w:p>
    <w:p w14:paraId="7FF4C857" w14:textId="77777777" w:rsidR="00D01D07" w:rsidRPr="00D01D07" w:rsidRDefault="005A0B68" w:rsidP="00C67D55">
      <w:pPr>
        <w:spacing w:before="120" w:after="120"/>
        <w:rPr>
          <w:rFonts w:ascii="Verdana" w:hAnsi="Verdana" w:cs="Arial"/>
          <w:b/>
          <w:bCs/>
          <w:sz w:val="24"/>
          <w:szCs w:val="24"/>
        </w:rPr>
      </w:pPr>
      <w:r w:rsidRPr="00EF662A">
        <w:rPr>
          <w:rFonts w:ascii="Verdana" w:hAnsi="Verdana"/>
          <w:b/>
          <w:sz w:val="24"/>
          <w:szCs w:val="24"/>
        </w:rPr>
        <w:t>PAYMENT:</w:t>
      </w:r>
      <w:r w:rsidR="00CC7408" w:rsidRPr="00EF662A">
        <w:rPr>
          <w:rFonts w:ascii="Verdana" w:hAnsi="Verdana"/>
          <w:sz w:val="24"/>
          <w:szCs w:val="24"/>
        </w:rPr>
        <w:t xml:space="preserve"> </w:t>
      </w:r>
      <w:r w:rsidR="00D01D07" w:rsidRPr="00D01D07">
        <w:rPr>
          <w:rFonts w:ascii="Verdana" w:hAnsi="Verdana" w:cs="Arial"/>
          <w:bCs/>
          <w:sz w:val="24"/>
          <w:szCs w:val="24"/>
        </w:rPr>
        <w:t>Entry fees, entries, registration information and team rosters should be mailed to</w:t>
      </w:r>
      <w:r w:rsidR="00D01D07" w:rsidRPr="00D01D07">
        <w:rPr>
          <w:rFonts w:ascii="Verdana" w:hAnsi="Verdana" w:cs="Arial"/>
          <w:b/>
          <w:bCs/>
          <w:sz w:val="24"/>
          <w:szCs w:val="24"/>
        </w:rPr>
        <w:t>:</w:t>
      </w:r>
    </w:p>
    <w:p w14:paraId="6CB6B21B" w14:textId="77777777" w:rsidR="00D01D07" w:rsidRPr="00D01D07" w:rsidRDefault="00D01D07" w:rsidP="00D01D07">
      <w:pPr>
        <w:spacing w:after="0"/>
        <w:ind w:left="0" w:firstLine="720"/>
        <w:outlineLvl w:val="0"/>
        <w:rPr>
          <w:rFonts w:ascii="Verdana" w:hAnsi="Verdana" w:cs="Arial"/>
          <w:bCs/>
          <w:sz w:val="24"/>
          <w:szCs w:val="24"/>
        </w:rPr>
      </w:pPr>
      <w:r w:rsidRPr="00D01D07">
        <w:rPr>
          <w:rFonts w:ascii="Verdana" w:hAnsi="Verdana" w:cs="Arial"/>
          <w:bCs/>
          <w:sz w:val="24"/>
          <w:szCs w:val="24"/>
        </w:rPr>
        <w:t>Community YMCA, Swim Team</w:t>
      </w:r>
    </w:p>
    <w:p w14:paraId="37DBA36E" w14:textId="77777777" w:rsidR="00D01D07" w:rsidRPr="00D01D07" w:rsidRDefault="00D01D07" w:rsidP="00D01D07">
      <w:pPr>
        <w:spacing w:after="0"/>
        <w:outlineLvl w:val="0"/>
        <w:rPr>
          <w:rFonts w:ascii="Verdana" w:hAnsi="Verdana" w:cs="Arial"/>
          <w:bCs/>
          <w:sz w:val="24"/>
          <w:szCs w:val="24"/>
        </w:rPr>
      </w:pPr>
      <w:r w:rsidRPr="00D01D07">
        <w:rPr>
          <w:rFonts w:ascii="Verdana" w:hAnsi="Verdana" w:cs="Arial"/>
          <w:bCs/>
          <w:sz w:val="24"/>
          <w:szCs w:val="24"/>
        </w:rPr>
        <w:t>166 Maple Avenue</w:t>
      </w:r>
    </w:p>
    <w:p w14:paraId="001982EA" w14:textId="77777777" w:rsidR="00D01D07" w:rsidRPr="00D01D07" w:rsidRDefault="00D01D07" w:rsidP="00D01D07">
      <w:pPr>
        <w:spacing w:after="0"/>
        <w:outlineLvl w:val="0"/>
        <w:rPr>
          <w:rFonts w:ascii="Verdana" w:hAnsi="Verdana" w:cs="Arial"/>
          <w:bCs/>
          <w:sz w:val="24"/>
          <w:szCs w:val="24"/>
        </w:rPr>
      </w:pPr>
      <w:r w:rsidRPr="00D01D07">
        <w:rPr>
          <w:rFonts w:ascii="Verdana" w:hAnsi="Verdana" w:cs="Arial"/>
          <w:bCs/>
          <w:sz w:val="24"/>
          <w:szCs w:val="24"/>
        </w:rPr>
        <w:t>Red Bank, NJ 07701</w:t>
      </w:r>
    </w:p>
    <w:p w14:paraId="6DBFF737" w14:textId="77777777" w:rsidR="001313FC" w:rsidRDefault="00D01D07" w:rsidP="00881D48">
      <w:pPr>
        <w:spacing w:after="0"/>
        <w:rPr>
          <w:rFonts w:ascii="Verdana" w:hAnsi="Verdana" w:cs="Arial"/>
          <w:bCs/>
          <w:sz w:val="24"/>
          <w:szCs w:val="24"/>
        </w:rPr>
      </w:pPr>
      <w:r w:rsidRPr="00D01D07">
        <w:rPr>
          <w:rFonts w:ascii="Verdana" w:hAnsi="Verdana" w:cs="Arial"/>
          <w:bCs/>
          <w:sz w:val="24"/>
          <w:szCs w:val="24"/>
        </w:rPr>
        <w:t xml:space="preserve">Attn: </w:t>
      </w:r>
      <w:r w:rsidR="0098415A">
        <w:rPr>
          <w:rFonts w:ascii="Verdana" w:hAnsi="Verdana" w:cs="Arial"/>
          <w:bCs/>
          <w:sz w:val="24"/>
          <w:szCs w:val="24"/>
        </w:rPr>
        <w:t>Joan Truscio</w:t>
      </w:r>
    </w:p>
    <w:p w14:paraId="787BD943" w14:textId="77777777" w:rsidR="00881D48" w:rsidRDefault="00881D48" w:rsidP="00881D48">
      <w:pPr>
        <w:spacing w:after="0"/>
        <w:rPr>
          <w:rFonts w:ascii="Verdana" w:hAnsi="Verdana" w:cs="Arial"/>
          <w:bCs/>
          <w:sz w:val="24"/>
          <w:szCs w:val="24"/>
          <w:lang w:val="nl-NL"/>
        </w:rPr>
      </w:pPr>
    </w:p>
    <w:p w14:paraId="424AD68D" w14:textId="77777777" w:rsidR="002E1AD2" w:rsidRPr="00C67D55" w:rsidRDefault="002E1AD2" w:rsidP="00C67D55">
      <w:pPr>
        <w:spacing w:before="120" w:after="120" w:line="240" w:lineRule="auto"/>
        <w:outlineLvl w:val="0"/>
        <w:rPr>
          <w:rFonts w:ascii="Verdana" w:hAnsi="Verdana" w:cs="Arial"/>
          <w:sz w:val="24"/>
          <w:szCs w:val="24"/>
        </w:rPr>
      </w:pPr>
      <w:r w:rsidRPr="002E1AD2">
        <w:rPr>
          <w:rFonts w:ascii="Verdana" w:hAnsi="Verdana" w:cs="Arial"/>
          <w:sz w:val="24"/>
          <w:szCs w:val="24"/>
        </w:rPr>
        <w:t>Make checks payable to: “Community YMCA Swim Team”</w:t>
      </w:r>
      <w:r w:rsidRPr="002E1AD2">
        <w:rPr>
          <w:rFonts w:ascii="Verdana" w:hAnsi="Verdana" w:cs="Arial"/>
          <w:bCs/>
          <w:sz w:val="24"/>
          <w:szCs w:val="24"/>
        </w:rPr>
        <w:t xml:space="preserve"> </w:t>
      </w:r>
    </w:p>
    <w:p w14:paraId="4C15B8C3" w14:textId="77777777" w:rsidR="00FB756E" w:rsidRPr="00EF662A" w:rsidRDefault="005A0B68" w:rsidP="001313FC">
      <w:pPr>
        <w:rPr>
          <w:rFonts w:ascii="Verdana" w:hAnsi="Verdana"/>
          <w:sz w:val="24"/>
          <w:szCs w:val="24"/>
        </w:rPr>
      </w:pPr>
      <w:r w:rsidRPr="00EF662A">
        <w:rPr>
          <w:rFonts w:ascii="Verdana" w:hAnsi="Verdana"/>
          <w:b/>
          <w:sz w:val="24"/>
          <w:szCs w:val="24"/>
        </w:rPr>
        <w:t>OVER-SUBSCRIPTION</w:t>
      </w:r>
      <w:r w:rsidR="00FB756E" w:rsidRPr="00EF662A">
        <w:rPr>
          <w:rFonts w:ascii="Verdana" w:hAnsi="Verdana"/>
          <w:sz w:val="24"/>
          <w:szCs w:val="24"/>
        </w:rPr>
        <w:t xml:space="preserve">: </w:t>
      </w:r>
      <w:r w:rsidR="002E1AD2">
        <w:rPr>
          <w:rFonts w:ascii="Verdana" w:hAnsi="Verdana"/>
          <w:sz w:val="24"/>
          <w:szCs w:val="24"/>
        </w:rPr>
        <w:t>N/A</w:t>
      </w:r>
    </w:p>
    <w:p w14:paraId="785DED00" w14:textId="77777777" w:rsidR="00FB756E" w:rsidRPr="00EF662A" w:rsidRDefault="00FB756E" w:rsidP="00EF662A">
      <w:pPr>
        <w:pStyle w:val="Heading1"/>
      </w:pPr>
      <w:bookmarkStart w:id="7" w:name="_Toc464117591"/>
      <w:r w:rsidRPr="00EF662A">
        <w:t>Volunteers/Officials/Timers</w:t>
      </w:r>
      <w:bookmarkEnd w:id="7"/>
    </w:p>
    <w:p w14:paraId="465A02E0" w14:textId="77777777" w:rsidR="00AE34C0" w:rsidRPr="00C67D55" w:rsidRDefault="002E1AD2" w:rsidP="00C67D55">
      <w:pPr>
        <w:rPr>
          <w:rFonts w:ascii="Verdana" w:hAnsi="Verdana"/>
          <w:sz w:val="24"/>
          <w:szCs w:val="24"/>
        </w:rPr>
      </w:pPr>
      <w:r>
        <w:rPr>
          <w:rFonts w:ascii="Verdana" w:hAnsi="Verdana"/>
          <w:b/>
          <w:sz w:val="24"/>
          <w:szCs w:val="24"/>
        </w:rPr>
        <w:t xml:space="preserve">OFFICIALS AND TIMERS: </w:t>
      </w:r>
      <w:r>
        <w:rPr>
          <w:rFonts w:ascii="Verdana" w:hAnsi="Verdana"/>
          <w:sz w:val="24"/>
          <w:szCs w:val="24"/>
        </w:rPr>
        <w:t>Officials who have been invited by the Meet Referee to work this meet must check in at the designated meeting room.  Officials who are not listed on the pre-registered/invited list will not be allowed entry to the pool deck.  Timers fr</w:t>
      </w:r>
      <w:r w:rsidR="00A20382">
        <w:rPr>
          <w:rFonts w:ascii="Verdana" w:hAnsi="Verdana"/>
          <w:sz w:val="24"/>
          <w:szCs w:val="24"/>
        </w:rPr>
        <w:t>om each team must check in.  The host club will have stopwatches available for timers. Up</w:t>
      </w:r>
      <w:r>
        <w:rPr>
          <w:rFonts w:ascii="Verdana" w:hAnsi="Verdana"/>
          <w:sz w:val="24"/>
          <w:szCs w:val="24"/>
        </w:rPr>
        <w:t>on checking in, timing credentials will be provided to remain on the deck.  Teams are required to fulfill their designated timing assignment or risk disqualification of their swimmers.</w:t>
      </w:r>
    </w:p>
    <w:p w14:paraId="062D182E" w14:textId="77777777" w:rsidR="00A20382" w:rsidRDefault="005A0B68" w:rsidP="00FB756E">
      <w:pPr>
        <w:rPr>
          <w:rFonts w:ascii="Verdana" w:hAnsi="Verdana"/>
          <w:sz w:val="24"/>
          <w:szCs w:val="24"/>
        </w:rPr>
      </w:pPr>
      <w:r w:rsidRPr="00EF662A">
        <w:rPr>
          <w:rFonts w:ascii="Verdana" w:hAnsi="Verdana"/>
          <w:b/>
          <w:sz w:val="24"/>
          <w:szCs w:val="24"/>
        </w:rPr>
        <w:t>SIGN-UP PROCEDURE</w:t>
      </w:r>
      <w:r w:rsidR="002E1AD2">
        <w:rPr>
          <w:rFonts w:ascii="Verdana" w:hAnsi="Verdana"/>
          <w:sz w:val="24"/>
          <w:szCs w:val="24"/>
        </w:rPr>
        <w:t xml:space="preserve">: The host team will </w:t>
      </w:r>
      <w:r w:rsidR="00A20382">
        <w:rPr>
          <w:rFonts w:ascii="Verdana" w:hAnsi="Verdana"/>
          <w:sz w:val="24"/>
          <w:szCs w:val="24"/>
        </w:rPr>
        <w:t xml:space="preserve">create a warm-up schedule and timing assignments that will be fair and equal to all teams.  These will be emailed to all participating clubs and posted on the website: </w:t>
      </w:r>
      <w:hyperlink r:id="rId11" w:history="1">
        <w:r w:rsidR="00A20382" w:rsidRPr="00C4768E">
          <w:rPr>
            <w:rStyle w:val="Hyperlink"/>
            <w:rFonts w:ascii="Verdana" w:hAnsi="Verdana"/>
            <w:sz w:val="24"/>
            <w:szCs w:val="24"/>
          </w:rPr>
          <w:t>http://aquarockets.com</w:t>
        </w:r>
      </w:hyperlink>
      <w:r w:rsidR="00A20382">
        <w:rPr>
          <w:rFonts w:ascii="Verdana" w:hAnsi="Verdana"/>
          <w:sz w:val="24"/>
          <w:szCs w:val="24"/>
        </w:rPr>
        <w:t xml:space="preserve"> no later than 72 hours before the meet.</w:t>
      </w:r>
    </w:p>
    <w:p w14:paraId="0B055729" w14:textId="77777777" w:rsidR="001313FC" w:rsidRPr="00EF662A" w:rsidRDefault="00AC6FD6" w:rsidP="00EF662A">
      <w:pPr>
        <w:pStyle w:val="Heading1"/>
      </w:pPr>
      <w:bookmarkStart w:id="8" w:name="_Toc464117592"/>
      <w:r w:rsidRPr="00EF662A">
        <w:t>Check-in Procedure</w:t>
      </w:r>
      <w:bookmarkEnd w:id="8"/>
    </w:p>
    <w:p w14:paraId="66ED6714" w14:textId="77777777" w:rsidR="00AC6FD6" w:rsidRPr="00EF662A" w:rsidRDefault="005A0B68" w:rsidP="00AC6FD6">
      <w:pPr>
        <w:rPr>
          <w:rFonts w:ascii="Verdana" w:hAnsi="Verdana"/>
          <w:color w:val="C00000"/>
          <w:sz w:val="24"/>
          <w:szCs w:val="24"/>
        </w:rPr>
      </w:pPr>
      <w:r w:rsidRPr="00EF662A">
        <w:rPr>
          <w:rFonts w:ascii="Verdana" w:hAnsi="Verdana"/>
          <w:b/>
          <w:sz w:val="24"/>
          <w:szCs w:val="24"/>
        </w:rPr>
        <w:t>MEET CHECK-IN PROCEDURE</w:t>
      </w:r>
      <w:r w:rsidR="002E1AD2">
        <w:rPr>
          <w:rFonts w:ascii="Verdana" w:hAnsi="Verdana"/>
          <w:sz w:val="24"/>
          <w:szCs w:val="24"/>
        </w:rPr>
        <w:t>: Only swimmers, certified coaches, certified officials, timers and authorized meet operations personnel may enter the deck area.  Swimmers, coaches and officials will enter the facility at the designated entry and exit points.</w:t>
      </w:r>
    </w:p>
    <w:p w14:paraId="3C986A65" w14:textId="77777777" w:rsidR="0009174B" w:rsidRDefault="0009174B">
      <w:pPr>
        <w:ind w:left="0"/>
        <w:rPr>
          <w:rFonts w:ascii="Verdana" w:hAnsi="Verdana"/>
          <w:b/>
          <w:sz w:val="24"/>
          <w:szCs w:val="24"/>
        </w:rPr>
      </w:pPr>
      <w:r>
        <w:rPr>
          <w:rFonts w:ascii="Verdana" w:hAnsi="Verdana"/>
          <w:b/>
          <w:sz w:val="24"/>
          <w:szCs w:val="24"/>
        </w:rPr>
        <w:br w:type="page"/>
      </w:r>
    </w:p>
    <w:p w14:paraId="3E366F65" w14:textId="77777777" w:rsidR="002E1AD2" w:rsidRPr="000A12BB" w:rsidRDefault="005A00CA" w:rsidP="0009174B">
      <w:pPr>
        <w:spacing w:before="120" w:after="120" w:line="240" w:lineRule="auto"/>
        <w:rPr>
          <w:rFonts w:ascii="Verdana" w:hAnsi="Verdana" w:cs="Arial"/>
          <w:sz w:val="24"/>
          <w:szCs w:val="24"/>
        </w:rPr>
      </w:pPr>
      <w:r w:rsidRPr="00EF662A">
        <w:rPr>
          <w:rFonts w:ascii="Verdana" w:hAnsi="Verdana"/>
          <w:b/>
          <w:sz w:val="24"/>
          <w:szCs w:val="24"/>
        </w:rPr>
        <w:lastRenderedPageBreak/>
        <w:t>EVENT CHECK-IN</w:t>
      </w:r>
      <w:r w:rsidR="00AC6FD6" w:rsidRPr="00EF662A">
        <w:rPr>
          <w:rFonts w:ascii="Verdana" w:hAnsi="Verdana"/>
          <w:sz w:val="24"/>
          <w:szCs w:val="24"/>
        </w:rPr>
        <w:t xml:space="preserve">: </w:t>
      </w:r>
      <w:r w:rsidR="002E1AD2" w:rsidRPr="000A12BB">
        <w:rPr>
          <w:rFonts w:ascii="Verdana" w:hAnsi="Verdana" w:cs="Arial"/>
          <w:sz w:val="24"/>
          <w:szCs w:val="24"/>
        </w:rPr>
        <w:t>Scratches for preliminaries need to be handed in at the computer podium 15 minutes after the sta</w:t>
      </w:r>
      <w:r w:rsidR="0009174B">
        <w:rPr>
          <w:rFonts w:ascii="Verdana" w:hAnsi="Verdana" w:cs="Arial"/>
          <w:sz w:val="24"/>
          <w:szCs w:val="24"/>
        </w:rPr>
        <w:t xml:space="preserve">rt of warm-up for each session.  </w:t>
      </w:r>
      <w:r w:rsidR="002E1AD2" w:rsidRPr="000A12BB">
        <w:rPr>
          <w:rFonts w:ascii="Verdana" w:hAnsi="Verdana" w:cs="Arial"/>
          <w:sz w:val="24"/>
          <w:szCs w:val="24"/>
        </w:rPr>
        <w:t>Scratches should be indicated as described below using the Team/Session rosters that will be provided in the Coaches Packet.</w:t>
      </w:r>
    </w:p>
    <w:p w14:paraId="495C5334" w14:textId="77777777" w:rsidR="000A12BB" w:rsidRPr="000A12BB" w:rsidRDefault="002E1AD2" w:rsidP="000A12BB">
      <w:pPr>
        <w:spacing w:before="120" w:after="120" w:line="240" w:lineRule="auto"/>
        <w:rPr>
          <w:rFonts w:ascii="Verdana" w:hAnsi="Verdana" w:cs="Arial"/>
          <w:sz w:val="24"/>
          <w:szCs w:val="24"/>
        </w:rPr>
      </w:pPr>
      <w:r w:rsidRPr="000A12BB">
        <w:rPr>
          <w:rFonts w:ascii="Verdana" w:hAnsi="Verdana" w:cs="Arial"/>
          <w:sz w:val="24"/>
          <w:szCs w:val="24"/>
        </w:rPr>
        <w:t>Scratches for sprint relays need to be handed in at the computer podium 15 minutes after the end of that day’s preliminary session.  Coaches can change the relay cards</w:t>
      </w:r>
      <w:r w:rsidR="000A12BB" w:rsidRPr="000A12BB">
        <w:rPr>
          <w:rFonts w:ascii="Verdana" w:hAnsi="Verdana" w:cs="Arial"/>
          <w:sz w:val="24"/>
          <w:szCs w:val="24"/>
        </w:rPr>
        <w:t xml:space="preserve"> 30 minutes prior to the start of the Finals session.</w:t>
      </w:r>
    </w:p>
    <w:p w14:paraId="75F0BFBD" w14:textId="77777777" w:rsidR="000A12BB" w:rsidRPr="000A12BB" w:rsidRDefault="000A12BB" w:rsidP="000A12BB">
      <w:pPr>
        <w:spacing w:before="120" w:after="120" w:line="240" w:lineRule="auto"/>
        <w:rPr>
          <w:rFonts w:ascii="Verdana" w:hAnsi="Verdana" w:cs="Arial"/>
          <w:sz w:val="24"/>
          <w:szCs w:val="24"/>
        </w:rPr>
      </w:pPr>
      <w:r w:rsidRPr="000A12BB">
        <w:rPr>
          <w:rFonts w:ascii="Verdana" w:hAnsi="Verdana" w:cs="Arial"/>
          <w:sz w:val="24"/>
          <w:szCs w:val="24"/>
        </w:rPr>
        <w:t>Scratches for Sessions 5A, 5, 6A, and 6 are due 15 minutes after the start of warm up before the 500’s.</w:t>
      </w:r>
    </w:p>
    <w:p w14:paraId="2FF8AB4D" w14:textId="77777777" w:rsidR="000A12BB" w:rsidRPr="000A12BB" w:rsidRDefault="000A12BB" w:rsidP="000A12BB">
      <w:pPr>
        <w:spacing w:before="120" w:after="120"/>
        <w:outlineLvl w:val="0"/>
        <w:rPr>
          <w:rFonts w:ascii="Verdana" w:hAnsi="Verdana" w:cs="Arial"/>
          <w:b/>
          <w:bCs/>
          <w:sz w:val="24"/>
          <w:szCs w:val="24"/>
        </w:rPr>
      </w:pPr>
      <w:r w:rsidRPr="000A12BB">
        <w:rPr>
          <w:rFonts w:ascii="Verdana" w:hAnsi="Verdana" w:cs="Arial"/>
          <w:b/>
          <w:bCs/>
          <w:sz w:val="24"/>
          <w:szCs w:val="24"/>
        </w:rPr>
        <w:t>Scratch Procedures and penalties for finals:</w:t>
      </w:r>
    </w:p>
    <w:p w14:paraId="71D06357" w14:textId="77777777" w:rsidR="000A12BB" w:rsidRPr="000A12BB" w:rsidRDefault="000A12BB" w:rsidP="000A12BB">
      <w:pPr>
        <w:numPr>
          <w:ilvl w:val="0"/>
          <w:numId w:val="12"/>
        </w:numPr>
        <w:spacing w:after="240" w:line="240" w:lineRule="auto"/>
        <w:rPr>
          <w:rFonts w:ascii="Verdana" w:hAnsi="Verdana" w:cs="Arial"/>
          <w:sz w:val="24"/>
          <w:szCs w:val="24"/>
        </w:rPr>
      </w:pPr>
      <w:r w:rsidRPr="000A12BB">
        <w:rPr>
          <w:rFonts w:ascii="Verdana" w:hAnsi="Verdana" w:cs="Arial"/>
          <w:sz w:val="24"/>
          <w:szCs w:val="24"/>
        </w:rPr>
        <w:t xml:space="preserve">The Scratch Table for Finals will be located next to the computer podium of Pool 1. </w:t>
      </w:r>
    </w:p>
    <w:p w14:paraId="627FED8D" w14:textId="77777777" w:rsidR="000A12BB" w:rsidRPr="000A12BB" w:rsidRDefault="000A12BB" w:rsidP="000A12BB">
      <w:pPr>
        <w:numPr>
          <w:ilvl w:val="0"/>
          <w:numId w:val="12"/>
        </w:numPr>
        <w:spacing w:before="240" w:after="0" w:line="240" w:lineRule="auto"/>
        <w:rPr>
          <w:rFonts w:ascii="Verdana" w:hAnsi="Verdana" w:cs="Arial"/>
          <w:sz w:val="24"/>
          <w:szCs w:val="24"/>
        </w:rPr>
      </w:pPr>
      <w:r w:rsidRPr="000A12BB">
        <w:rPr>
          <w:rFonts w:ascii="Verdana" w:hAnsi="Verdana" w:cs="Arial"/>
          <w:sz w:val="24"/>
          <w:szCs w:val="24"/>
        </w:rPr>
        <w:t xml:space="preserve">Scratches for finals are due within 30 minutes from the time the top 16 or 24 swimmers are announced in the morning. </w:t>
      </w:r>
    </w:p>
    <w:p w14:paraId="60C91842" w14:textId="77777777" w:rsidR="000A12BB" w:rsidRPr="000A12BB" w:rsidRDefault="000A12BB" w:rsidP="000A12BB">
      <w:pPr>
        <w:numPr>
          <w:ilvl w:val="0"/>
          <w:numId w:val="12"/>
        </w:numPr>
        <w:spacing w:before="120" w:after="120" w:line="240" w:lineRule="auto"/>
        <w:rPr>
          <w:rFonts w:ascii="Verdana" w:hAnsi="Verdana" w:cs="Arial"/>
          <w:sz w:val="24"/>
          <w:szCs w:val="24"/>
        </w:rPr>
      </w:pPr>
      <w:r w:rsidRPr="000A12BB">
        <w:rPr>
          <w:rFonts w:ascii="Verdana" w:hAnsi="Verdana" w:cs="Arial"/>
          <w:sz w:val="24"/>
          <w:szCs w:val="24"/>
        </w:rPr>
        <w:t>Scratch procedures for Finals will be in accordance with USA-S Rule 207.11.6 D&amp;E.</w:t>
      </w:r>
    </w:p>
    <w:p w14:paraId="1DB4743F" w14:textId="77777777" w:rsidR="000A12BB" w:rsidRPr="000A12BB" w:rsidRDefault="000A12BB" w:rsidP="000A12BB">
      <w:pPr>
        <w:spacing w:before="120" w:after="120"/>
        <w:outlineLvl w:val="0"/>
        <w:rPr>
          <w:rFonts w:ascii="Verdana" w:hAnsi="Verdana" w:cs="Arial"/>
          <w:sz w:val="24"/>
          <w:szCs w:val="24"/>
        </w:rPr>
      </w:pPr>
      <w:r w:rsidRPr="000A12BB">
        <w:rPr>
          <w:rFonts w:ascii="Verdana" w:hAnsi="Verdana" w:cs="Arial"/>
          <w:b/>
          <w:bCs/>
          <w:sz w:val="24"/>
          <w:szCs w:val="24"/>
        </w:rPr>
        <w:t>Scratch Sheet Instructions</w:t>
      </w:r>
      <w:r w:rsidRPr="000A12BB">
        <w:rPr>
          <w:rFonts w:ascii="Verdana" w:hAnsi="Verdana" w:cs="Arial"/>
          <w:sz w:val="24"/>
          <w:szCs w:val="24"/>
        </w:rPr>
        <w:t xml:space="preserve">: </w:t>
      </w:r>
    </w:p>
    <w:p w14:paraId="2EDC4751" w14:textId="77777777" w:rsidR="000A12BB" w:rsidRPr="000A12BB" w:rsidRDefault="000A12BB" w:rsidP="000A12BB">
      <w:pPr>
        <w:numPr>
          <w:ilvl w:val="0"/>
          <w:numId w:val="14"/>
        </w:numPr>
        <w:spacing w:before="120" w:after="120" w:line="240" w:lineRule="auto"/>
        <w:outlineLvl w:val="0"/>
        <w:rPr>
          <w:rFonts w:ascii="Verdana" w:hAnsi="Verdana" w:cs="Arial"/>
          <w:sz w:val="24"/>
          <w:szCs w:val="24"/>
          <w:u w:val="single"/>
        </w:rPr>
      </w:pPr>
      <w:r w:rsidRPr="000A12BB">
        <w:rPr>
          <w:rFonts w:ascii="Verdana" w:hAnsi="Verdana" w:cs="Arial"/>
          <w:sz w:val="24"/>
          <w:szCs w:val="24"/>
          <w:u w:val="single"/>
        </w:rPr>
        <w:t>All events will be positive check-in</w:t>
      </w:r>
    </w:p>
    <w:p w14:paraId="53A8AB44" w14:textId="77777777" w:rsidR="000A12BB" w:rsidRPr="000A12BB" w:rsidRDefault="000A12BB" w:rsidP="000A12BB">
      <w:pPr>
        <w:numPr>
          <w:ilvl w:val="0"/>
          <w:numId w:val="13"/>
        </w:numPr>
        <w:spacing w:before="120" w:after="120" w:line="240" w:lineRule="auto"/>
        <w:rPr>
          <w:rFonts w:ascii="Verdana" w:hAnsi="Verdana" w:cs="Arial"/>
          <w:sz w:val="24"/>
          <w:szCs w:val="24"/>
        </w:rPr>
      </w:pPr>
      <w:r w:rsidRPr="000A12BB">
        <w:rPr>
          <w:rFonts w:ascii="Verdana" w:hAnsi="Verdana" w:cs="Arial"/>
          <w:sz w:val="24"/>
          <w:szCs w:val="24"/>
        </w:rPr>
        <w:t>Swimmers that are swimming will have a single line through their name.</w:t>
      </w:r>
    </w:p>
    <w:p w14:paraId="08BF3C6E" w14:textId="77777777" w:rsidR="000A12BB" w:rsidRPr="000A12BB" w:rsidRDefault="000A12BB" w:rsidP="000A12BB">
      <w:pPr>
        <w:numPr>
          <w:ilvl w:val="0"/>
          <w:numId w:val="13"/>
        </w:numPr>
        <w:spacing w:before="120" w:after="120" w:line="240" w:lineRule="auto"/>
        <w:rPr>
          <w:rFonts w:ascii="Verdana" w:hAnsi="Verdana" w:cs="Arial"/>
          <w:sz w:val="24"/>
          <w:szCs w:val="24"/>
        </w:rPr>
      </w:pPr>
      <w:r w:rsidRPr="000A12BB">
        <w:rPr>
          <w:rFonts w:ascii="Verdana" w:hAnsi="Verdana" w:cs="Arial"/>
          <w:sz w:val="24"/>
          <w:szCs w:val="24"/>
        </w:rPr>
        <w:t xml:space="preserve">Swimmers that are being scratched from the session will have their name circled and  “SCR” will be written next to the circle </w:t>
      </w:r>
    </w:p>
    <w:p w14:paraId="2B7DEA94" w14:textId="77777777" w:rsidR="00AE34C0" w:rsidRPr="00C67D55" w:rsidRDefault="000A12BB" w:rsidP="00C67D55">
      <w:pPr>
        <w:numPr>
          <w:ilvl w:val="0"/>
          <w:numId w:val="13"/>
        </w:numPr>
        <w:spacing w:before="120" w:after="120" w:line="240" w:lineRule="auto"/>
        <w:rPr>
          <w:rFonts w:ascii="Verdana" w:hAnsi="Verdana" w:cs="Arial"/>
          <w:sz w:val="24"/>
          <w:szCs w:val="24"/>
        </w:rPr>
      </w:pPr>
      <w:r w:rsidRPr="000A12BB">
        <w:rPr>
          <w:rFonts w:ascii="Verdana" w:hAnsi="Verdana" w:cs="Arial"/>
          <w:sz w:val="24"/>
          <w:szCs w:val="24"/>
        </w:rPr>
        <w:t>Swimmers scratching from individual events will have a single line through their name the event number circled and “SCR” will be written next to the circle.</w:t>
      </w:r>
    </w:p>
    <w:p w14:paraId="189D0676" w14:textId="77777777" w:rsidR="000A12BB" w:rsidRPr="000A12BB" w:rsidRDefault="000A12BB" w:rsidP="000A12BB">
      <w:pPr>
        <w:numPr>
          <w:ilvl w:val="0"/>
          <w:numId w:val="13"/>
        </w:numPr>
        <w:spacing w:before="120" w:after="120" w:line="240" w:lineRule="auto"/>
        <w:rPr>
          <w:rFonts w:ascii="Verdana" w:hAnsi="Verdana" w:cs="Arial"/>
          <w:sz w:val="24"/>
          <w:szCs w:val="24"/>
        </w:rPr>
      </w:pPr>
      <w:r w:rsidRPr="000A12BB">
        <w:rPr>
          <w:rFonts w:ascii="Verdana" w:hAnsi="Verdana" w:cs="Arial"/>
          <w:sz w:val="24"/>
          <w:szCs w:val="24"/>
        </w:rPr>
        <w:t xml:space="preserve">All entries not scratched will become official entries.  </w:t>
      </w:r>
    </w:p>
    <w:p w14:paraId="5B0D9669" w14:textId="77777777" w:rsidR="000A12BB" w:rsidRPr="00411A8C" w:rsidRDefault="000A12BB" w:rsidP="00411A8C">
      <w:pPr>
        <w:numPr>
          <w:ilvl w:val="0"/>
          <w:numId w:val="13"/>
        </w:numPr>
        <w:spacing w:before="120" w:after="120" w:line="240" w:lineRule="auto"/>
        <w:rPr>
          <w:rFonts w:ascii="Verdana" w:hAnsi="Verdana" w:cs="Arial"/>
          <w:sz w:val="24"/>
          <w:szCs w:val="24"/>
        </w:rPr>
      </w:pPr>
      <w:r w:rsidRPr="000A12BB">
        <w:rPr>
          <w:rFonts w:ascii="Verdana" w:hAnsi="Verdana" w:cs="Arial"/>
          <w:sz w:val="24"/>
          <w:szCs w:val="24"/>
        </w:rPr>
        <w:t>Any swimmer not scratched using this procedure, who does not swim an event will be considered a “</w:t>
      </w:r>
      <w:r w:rsidRPr="000A12BB">
        <w:rPr>
          <w:rFonts w:ascii="Verdana" w:hAnsi="Verdana" w:cs="Arial"/>
          <w:b/>
          <w:sz w:val="24"/>
          <w:szCs w:val="24"/>
        </w:rPr>
        <w:t>no show</w:t>
      </w:r>
      <w:r w:rsidRPr="000A12BB">
        <w:rPr>
          <w:rFonts w:ascii="Verdana" w:hAnsi="Verdana" w:cs="Arial"/>
          <w:sz w:val="24"/>
          <w:szCs w:val="24"/>
        </w:rPr>
        <w:t xml:space="preserve">” and shall be disqualified from their next event in that session, including entry as a member of a relay team. </w:t>
      </w:r>
      <w:r w:rsidRPr="00411A8C">
        <w:rPr>
          <w:rFonts w:ascii="Verdana" w:hAnsi="Verdana" w:cs="Arial"/>
          <w:sz w:val="24"/>
          <w:szCs w:val="24"/>
        </w:rPr>
        <w:t>The application of this penalty shall pertain to the order in which the event/heats are swum, not the numerical order of the events.  Additionally that swimmer shall not be seeded in any individual events on succeeding days unless that swimmer or the coach declares an intent to swim at the scratch table prior to the close of the scratch period for that day’s events.</w:t>
      </w:r>
    </w:p>
    <w:p w14:paraId="3350272B" w14:textId="77777777" w:rsidR="000A12BB" w:rsidRPr="000A12BB" w:rsidRDefault="00695069" w:rsidP="00AC6FD6">
      <w:pPr>
        <w:rPr>
          <w:rFonts w:ascii="Verdana" w:hAnsi="Verdana"/>
          <w:sz w:val="24"/>
          <w:szCs w:val="24"/>
        </w:rPr>
      </w:pPr>
      <w:r>
        <w:rPr>
          <w:rFonts w:ascii="Verdana" w:hAnsi="Verdana"/>
          <w:b/>
          <w:sz w:val="24"/>
          <w:szCs w:val="24"/>
        </w:rPr>
        <w:t>COACHES MEETING</w:t>
      </w:r>
      <w:r w:rsidR="000A12BB">
        <w:rPr>
          <w:rFonts w:ascii="Verdana" w:hAnsi="Verdana"/>
          <w:b/>
          <w:sz w:val="24"/>
          <w:szCs w:val="24"/>
        </w:rPr>
        <w:t xml:space="preserve">: </w:t>
      </w:r>
      <w:r w:rsidR="000A12BB" w:rsidRPr="000A12BB">
        <w:rPr>
          <w:rFonts w:ascii="Verdana" w:hAnsi="Verdana"/>
          <w:sz w:val="24"/>
          <w:szCs w:val="24"/>
        </w:rPr>
        <w:t>Coaches meeting – Friday 7:15 AM</w:t>
      </w:r>
    </w:p>
    <w:p w14:paraId="24FB5B1D" w14:textId="77777777" w:rsidR="00257F4A" w:rsidRPr="000A12BB" w:rsidRDefault="005A0B68" w:rsidP="00AC6FD6">
      <w:pPr>
        <w:rPr>
          <w:rFonts w:ascii="Verdana" w:hAnsi="Verdana"/>
          <w:color w:val="FF0000"/>
          <w:sz w:val="24"/>
          <w:szCs w:val="24"/>
        </w:rPr>
      </w:pPr>
      <w:r w:rsidRPr="00EF662A">
        <w:rPr>
          <w:rFonts w:ascii="Verdana" w:hAnsi="Verdana"/>
          <w:b/>
          <w:sz w:val="24"/>
          <w:szCs w:val="24"/>
        </w:rPr>
        <w:t>OFFICIALS AND TIMERS MEETING</w:t>
      </w:r>
      <w:r w:rsidR="000A12BB">
        <w:rPr>
          <w:rFonts w:ascii="Verdana" w:hAnsi="Verdana"/>
          <w:sz w:val="24"/>
          <w:szCs w:val="24"/>
        </w:rPr>
        <w:t xml:space="preserve">: Officials meetings 45 minutes prior to sessions 2,3,5,6,8,10 and Friday/Saturday/Sunday finals sessions. Officials meetings 15 </w:t>
      </w:r>
      <w:r w:rsidR="00D50A3E">
        <w:rPr>
          <w:rFonts w:ascii="Verdana" w:hAnsi="Verdana"/>
          <w:sz w:val="24"/>
          <w:szCs w:val="24"/>
        </w:rPr>
        <w:t>minutes prior to session 1, 9 and 11</w:t>
      </w:r>
      <w:r w:rsidR="000A12BB">
        <w:rPr>
          <w:rFonts w:ascii="Verdana" w:hAnsi="Verdana"/>
          <w:sz w:val="24"/>
          <w:szCs w:val="24"/>
        </w:rPr>
        <w:t xml:space="preserve">.  </w:t>
      </w:r>
      <w:r w:rsidR="0098415A">
        <w:rPr>
          <w:rFonts w:ascii="Verdana" w:hAnsi="Verdana"/>
          <w:sz w:val="24"/>
          <w:szCs w:val="24"/>
        </w:rPr>
        <w:t>Timers meetings TBD.</w:t>
      </w:r>
    </w:p>
    <w:p w14:paraId="59E32DBE" w14:textId="77777777" w:rsidR="00695069" w:rsidRDefault="00695069" w:rsidP="00EF662A">
      <w:pPr>
        <w:pStyle w:val="Heading1"/>
      </w:pPr>
      <w:bookmarkStart w:id="9" w:name="_Toc464117593"/>
    </w:p>
    <w:p w14:paraId="7B5EB36D" w14:textId="77777777" w:rsidR="00AA62D4" w:rsidRPr="00EF662A" w:rsidRDefault="00AA62D4" w:rsidP="00EF662A">
      <w:pPr>
        <w:pStyle w:val="Heading1"/>
      </w:pPr>
      <w:r w:rsidRPr="00EF662A">
        <w:t>Championship Procedures and Operations</w:t>
      </w:r>
      <w:bookmarkEnd w:id="9"/>
    </w:p>
    <w:p w14:paraId="7B1661E4" w14:textId="77777777" w:rsidR="00AF37A2" w:rsidRDefault="005A0B68" w:rsidP="00AA62D4">
      <w:pPr>
        <w:rPr>
          <w:rFonts w:ascii="Verdana" w:hAnsi="Verdana"/>
          <w:sz w:val="24"/>
          <w:szCs w:val="24"/>
        </w:rPr>
      </w:pPr>
      <w:r w:rsidRPr="00EF662A">
        <w:rPr>
          <w:rFonts w:ascii="Verdana" w:hAnsi="Verdana"/>
          <w:b/>
          <w:sz w:val="24"/>
          <w:szCs w:val="24"/>
        </w:rPr>
        <w:t>CHAMPIONSHIP COMMITTEE:</w:t>
      </w:r>
      <w:r w:rsidRPr="00EF662A">
        <w:rPr>
          <w:rFonts w:ascii="Verdana" w:hAnsi="Verdana"/>
          <w:sz w:val="24"/>
          <w:szCs w:val="24"/>
        </w:rPr>
        <w:t xml:space="preserve"> </w:t>
      </w:r>
      <w:r w:rsidR="00767CF8" w:rsidRPr="00EF662A">
        <w:rPr>
          <w:rFonts w:ascii="Verdana" w:hAnsi="Verdana"/>
          <w:sz w:val="24"/>
          <w:szCs w:val="24"/>
        </w:rPr>
        <w:t xml:space="preserve">The Committee will consist of the Meet Director, </w:t>
      </w:r>
      <w:r w:rsidR="00AF37A2">
        <w:rPr>
          <w:rFonts w:ascii="Verdana" w:hAnsi="Verdana"/>
          <w:sz w:val="24"/>
          <w:szCs w:val="24"/>
        </w:rPr>
        <w:t>Meet</w:t>
      </w:r>
      <w:r w:rsidR="00767CF8" w:rsidRPr="00EF662A">
        <w:rPr>
          <w:rFonts w:ascii="Verdana" w:hAnsi="Verdana"/>
          <w:sz w:val="24"/>
          <w:szCs w:val="24"/>
        </w:rPr>
        <w:t xml:space="preserve"> Referee,</w:t>
      </w:r>
      <w:r w:rsidR="0098415A">
        <w:rPr>
          <w:rFonts w:ascii="Verdana" w:hAnsi="Verdana"/>
          <w:sz w:val="24"/>
          <w:szCs w:val="24"/>
        </w:rPr>
        <w:t xml:space="preserve"> Coaches Rep</w:t>
      </w:r>
      <w:r w:rsidR="00695069">
        <w:rPr>
          <w:rFonts w:ascii="Verdana" w:hAnsi="Verdana"/>
          <w:sz w:val="24"/>
          <w:szCs w:val="24"/>
        </w:rPr>
        <w:t xml:space="preserve"> and Regional Rep</w:t>
      </w:r>
      <w:r w:rsidR="00767CF8" w:rsidRPr="00EF662A">
        <w:rPr>
          <w:rFonts w:ascii="Verdana" w:hAnsi="Verdana"/>
          <w:sz w:val="24"/>
          <w:szCs w:val="24"/>
        </w:rPr>
        <w:t xml:space="preserve">.  </w:t>
      </w:r>
    </w:p>
    <w:p w14:paraId="24B66D6D" w14:textId="77777777" w:rsidR="00773D6E" w:rsidRPr="00EF662A" w:rsidRDefault="005A0B68" w:rsidP="00AA62D4">
      <w:pPr>
        <w:rPr>
          <w:rFonts w:ascii="Verdana" w:hAnsi="Verdana"/>
          <w:sz w:val="24"/>
          <w:szCs w:val="24"/>
        </w:rPr>
      </w:pPr>
      <w:r w:rsidRPr="00EF662A">
        <w:rPr>
          <w:rFonts w:ascii="Verdana" w:hAnsi="Verdana"/>
          <w:b/>
          <w:sz w:val="24"/>
          <w:szCs w:val="24"/>
        </w:rPr>
        <w:t>RULES</w:t>
      </w:r>
      <w:r w:rsidR="00773D6E" w:rsidRPr="00EF662A">
        <w:rPr>
          <w:rFonts w:ascii="Verdana" w:hAnsi="Verdana"/>
          <w:sz w:val="24"/>
          <w:szCs w:val="24"/>
        </w:rPr>
        <w:t xml:space="preserve">: The meet will run under YMCA Rules that Govern Competitive Sports, </w:t>
      </w:r>
      <w:r w:rsidR="003D34EF">
        <w:rPr>
          <w:rFonts w:ascii="Verdana" w:hAnsi="Verdana"/>
          <w:sz w:val="24"/>
          <w:szCs w:val="24"/>
        </w:rPr>
        <w:t xml:space="preserve">Swimming </w:t>
      </w:r>
      <w:r w:rsidR="00773D6E" w:rsidRPr="00EF662A">
        <w:rPr>
          <w:rFonts w:ascii="Verdana" w:hAnsi="Verdana"/>
          <w:sz w:val="24"/>
          <w:szCs w:val="24"/>
        </w:rPr>
        <w:t xml:space="preserve">Addendum to the YMCA Rules that Govern Competitive Sports, USA-S </w:t>
      </w:r>
      <w:r w:rsidR="0033503D" w:rsidRPr="00EF662A">
        <w:rPr>
          <w:rFonts w:ascii="Verdana" w:hAnsi="Verdana"/>
          <w:sz w:val="24"/>
          <w:szCs w:val="24"/>
        </w:rPr>
        <w:t>Technical</w:t>
      </w:r>
      <w:r w:rsidR="004D3CBA">
        <w:rPr>
          <w:rFonts w:ascii="Verdana" w:hAnsi="Verdana"/>
          <w:sz w:val="24"/>
          <w:szCs w:val="24"/>
        </w:rPr>
        <w:t xml:space="preserve"> Rules.</w:t>
      </w:r>
    </w:p>
    <w:p w14:paraId="0590C358" w14:textId="77777777" w:rsidR="00411A8C" w:rsidRPr="00411A8C" w:rsidRDefault="005A0B68" w:rsidP="00411A8C">
      <w:pPr>
        <w:spacing w:before="120" w:after="120" w:line="240" w:lineRule="auto"/>
        <w:rPr>
          <w:rFonts w:ascii="Verdana" w:hAnsi="Verdana" w:cs="Arial"/>
          <w:sz w:val="24"/>
          <w:szCs w:val="24"/>
        </w:rPr>
      </w:pPr>
      <w:r w:rsidRPr="00EF662A">
        <w:rPr>
          <w:rFonts w:ascii="Verdana" w:hAnsi="Verdana"/>
          <w:b/>
          <w:sz w:val="24"/>
          <w:szCs w:val="24"/>
        </w:rPr>
        <w:t>MEET FORMAT</w:t>
      </w:r>
      <w:r w:rsidR="0033503D" w:rsidRPr="00EF662A">
        <w:rPr>
          <w:rFonts w:ascii="Verdana" w:hAnsi="Verdana"/>
          <w:sz w:val="24"/>
          <w:szCs w:val="24"/>
        </w:rPr>
        <w:t xml:space="preserve">: The meet will be swum </w:t>
      </w:r>
      <w:r w:rsidR="00411A8C">
        <w:rPr>
          <w:rFonts w:ascii="Verdana" w:hAnsi="Verdana"/>
          <w:sz w:val="24"/>
          <w:szCs w:val="24"/>
        </w:rPr>
        <w:t>using a Prelims/Final</w:t>
      </w:r>
      <w:r w:rsidR="0033503D" w:rsidRPr="00EF662A">
        <w:rPr>
          <w:rFonts w:ascii="Verdana" w:hAnsi="Verdana"/>
          <w:color w:val="C00000"/>
          <w:sz w:val="24"/>
          <w:szCs w:val="24"/>
        </w:rPr>
        <w:t xml:space="preserve"> </w:t>
      </w:r>
      <w:r w:rsidR="0033503D" w:rsidRPr="00EF662A">
        <w:rPr>
          <w:rFonts w:ascii="Verdana" w:hAnsi="Verdana"/>
          <w:sz w:val="24"/>
          <w:szCs w:val="24"/>
        </w:rPr>
        <w:t>format.  Swimmer</w:t>
      </w:r>
      <w:r w:rsidR="00227246">
        <w:rPr>
          <w:rFonts w:ascii="Verdana" w:hAnsi="Verdana"/>
          <w:sz w:val="24"/>
          <w:szCs w:val="24"/>
        </w:rPr>
        <w:t>’</w:t>
      </w:r>
      <w:r w:rsidR="00411A8C">
        <w:rPr>
          <w:rFonts w:ascii="Verdana" w:hAnsi="Verdana"/>
          <w:sz w:val="24"/>
          <w:szCs w:val="24"/>
        </w:rPr>
        <w:t>s age will be d</w:t>
      </w:r>
      <w:r w:rsidR="00881D48">
        <w:rPr>
          <w:rFonts w:ascii="Verdana" w:hAnsi="Verdana"/>
          <w:sz w:val="24"/>
          <w:szCs w:val="24"/>
        </w:rPr>
        <w:t>etermined as of December 1, 2017</w:t>
      </w:r>
      <w:r w:rsidR="00411A8C">
        <w:rPr>
          <w:rFonts w:ascii="Verdana" w:hAnsi="Verdana"/>
          <w:sz w:val="24"/>
          <w:szCs w:val="24"/>
        </w:rPr>
        <w:t xml:space="preserve">.  </w:t>
      </w:r>
      <w:r w:rsidR="00411A8C" w:rsidRPr="00411A8C">
        <w:rPr>
          <w:rFonts w:ascii="Verdana" w:hAnsi="Verdana" w:cs="Arial"/>
          <w:sz w:val="24"/>
          <w:szCs w:val="24"/>
        </w:rPr>
        <w:t xml:space="preserve">This meet is an Approved Meet in accordance with USA Swimming Rule 202.4. </w:t>
      </w:r>
    </w:p>
    <w:p w14:paraId="1DA2CB28" w14:textId="77777777" w:rsidR="00411A8C" w:rsidRDefault="0098415A" w:rsidP="00411A8C">
      <w:pPr>
        <w:spacing w:before="120" w:after="120" w:line="240" w:lineRule="auto"/>
        <w:rPr>
          <w:rFonts w:ascii="Verdana" w:hAnsi="Verdana" w:cs="Arial"/>
          <w:sz w:val="24"/>
          <w:szCs w:val="24"/>
        </w:rPr>
      </w:pPr>
      <w:r>
        <w:rPr>
          <w:rFonts w:ascii="Verdana" w:hAnsi="Verdana" w:cs="Arial"/>
          <w:sz w:val="24"/>
          <w:szCs w:val="24"/>
        </w:rPr>
        <w:t xml:space="preserve">This meet will be a 3 ½ </w:t>
      </w:r>
      <w:r w:rsidR="0009174B">
        <w:rPr>
          <w:rFonts w:ascii="Verdana" w:hAnsi="Verdana" w:cs="Arial"/>
          <w:sz w:val="24"/>
          <w:szCs w:val="24"/>
        </w:rPr>
        <w:t>day preliminaries</w:t>
      </w:r>
      <w:r w:rsidR="00411A8C" w:rsidRPr="00411A8C">
        <w:rPr>
          <w:rFonts w:ascii="Verdana" w:hAnsi="Verdana" w:cs="Arial"/>
          <w:sz w:val="24"/>
          <w:szCs w:val="24"/>
        </w:rPr>
        <w:t xml:space="preserve">/finals championship style meet that will host events in the 13/14, 15/18 age groups and Open events. </w:t>
      </w:r>
    </w:p>
    <w:p w14:paraId="09587C40" w14:textId="77777777" w:rsidR="00411A8C" w:rsidRPr="00411A8C" w:rsidRDefault="00411A8C" w:rsidP="00411A8C">
      <w:pPr>
        <w:spacing w:before="120" w:after="120" w:line="240" w:lineRule="auto"/>
        <w:rPr>
          <w:rFonts w:ascii="Verdana" w:hAnsi="Verdana" w:cs="Arial"/>
          <w:sz w:val="24"/>
          <w:szCs w:val="24"/>
        </w:rPr>
      </w:pPr>
      <w:r w:rsidRPr="00411A8C">
        <w:rPr>
          <w:rFonts w:ascii="Verdana" w:hAnsi="Verdana" w:cs="Arial"/>
          <w:sz w:val="24"/>
          <w:szCs w:val="24"/>
        </w:rPr>
        <w:t xml:space="preserve">Published time standards must be strictly adhered to. </w:t>
      </w:r>
    </w:p>
    <w:p w14:paraId="22A35800" w14:textId="77777777" w:rsidR="00411A8C" w:rsidRPr="00411A8C" w:rsidRDefault="00411A8C" w:rsidP="00411A8C">
      <w:pPr>
        <w:spacing w:before="120" w:after="120" w:line="240" w:lineRule="auto"/>
        <w:rPr>
          <w:rFonts w:ascii="Verdana" w:hAnsi="Verdana" w:cs="Arial"/>
          <w:sz w:val="24"/>
          <w:szCs w:val="24"/>
        </w:rPr>
      </w:pPr>
      <w:r w:rsidRPr="00411A8C">
        <w:rPr>
          <w:rFonts w:ascii="Verdana" w:hAnsi="Verdana" w:cs="Arial"/>
          <w:sz w:val="24"/>
          <w:szCs w:val="24"/>
        </w:rPr>
        <w:t xml:space="preserve">Open events are timed finals and will </w:t>
      </w:r>
      <w:r w:rsidRPr="0098415A">
        <w:rPr>
          <w:rFonts w:ascii="Verdana" w:hAnsi="Verdana" w:cs="Arial"/>
          <w:b/>
          <w:sz w:val="24"/>
          <w:szCs w:val="24"/>
          <w:u w:val="single"/>
        </w:rPr>
        <w:t>not</w:t>
      </w:r>
      <w:r w:rsidRPr="00411A8C">
        <w:rPr>
          <w:rFonts w:ascii="Verdana" w:hAnsi="Verdana" w:cs="Arial"/>
          <w:sz w:val="24"/>
          <w:szCs w:val="24"/>
        </w:rPr>
        <w:t xml:space="preserve"> be scored.</w:t>
      </w:r>
    </w:p>
    <w:p w14:paraId="6F73CD0B" w14:textId="77777777" w:rsidR="00411A8C" w:rsidRPr="00411A8C" w:rsidRDefault="00411A8C" w:rsidP="00411A8C">
      <w:pPr>
        <w:spacing w:before="120" w:after="120" w:line="240" w:lineRule="auto"/>
        <w:rPr>
          <w:rFonts w:ascii="Verdana" w:hAnsi="Verdana" w:cs="Arial"/>
          <w:sz w:val="24"/>
          <w:szCs w:val="24"/>
        </w:rPr>
      </w:pPr>
      <w:r w:rsidRPr="00411A8C">
        <w:rPr>
          <w:rFonts w:ascii="Verdana" w:hAnsi="Verdana" w:cs="Arial"/>
          <w:sz w:val="24"/>
          <w:szCs w:val="24"/>
        </w:rPr>
        <w:t>There will be time trials each day, but these are not included in the meet sanction and further information will be</w:t>
      </w:r>
      <w:r>
        <w:rPr>
          <w:rFonts w:ascii="Verdana" w:hAnsi="Verdana" w:cs="Arial"/>
          <w:sz w:val="24"/>
          <w:szCs w:val="24"/>
        </w:rPr>
        <w:t xml:space="preserve"> </w:t>
      </w:r>
      <w:r w:rsidRPr="00411A8C">
        <w:rPr>
          <w:rFonts w:ascii="Verdana" w:hAnsi="Verdana" w:cs="Arial"/>
          <w:sz w:val="24"/>
          <w:szCs w:val="24"/>
        </w:rPr>
        <w:t xml:space="preserve">available at </w:t>
      </w:r>
      <w:hyperlink r:id="rId12" w:history="1">
        <w:r w:rsidRPr="00411A8C">
          <w:rPr>
            <w:rStyle w:val="Hyperlink"/>
            <w:rFonts w:ascii="Verdana" w:hAnsi="Verdana" w:cs="Arial"/>
            <w:sz w:val="24"/>
            <w:szCs w:val="24"/>
          </w:rPr>
          <w:t>http://aquarockets.com</w:t>
        </w:r>
      </w:hyperlink>
    </w:p>
    <w:p w14:paraId="488DFF0E" w14:textId="77777777" w:rsidR="00AE34C0" w:rsidRDefault="00411A8C" w:rsidP="00695069">
      <w:pPr>
        <w:spacing w:before="120" w:after="120" w:line="240" w:lineRule="auto"/>
        <w:rPr>
          <w:rFonts w:ascii="Verdana" w:hAnsi="Verdana" w:cs="Arial"/>
          <w:sz w:val="24"/>
          <w:szCs w:val="24"/>
        </w:rPr>
      </w:pPr>
      <w:r w:rsidRPr="00411A8C">
        <w:rPr>
          <w:rFonts w:ascii="Verdana" w:hAnsi="Verdana" w:cs="Arial"/>
          <w:sz w:val="24"/>
          <w:szCs w:val="24"/>
        </w:rPr>
        <w:t>The events for the 13/14 age groups will have prelims in the afternoon and will conclude in the evening with finals. Swimmers placing 1-8 shall compete in championship finals, 9-16 consolation finals. Two alternates will also be announced.</w:t>
      </w:r>
    </w:p>
    <w:p w14:paraId="0A7E90D5" w14:textId="77777777" w:rsidR="00411A8C" w:rsidRPr="00411A8C" w:rsidRDefault="00411A8C" w:rsidP="00411A8C">
      <w:pPr>
        <w:spacing w:before="120" w:after="120" w:line="240" w:lineRule="auto"/>
        <w:rPr>
          <w:rFonts w:ascii="Verdana" w:hAnsi="Verdana" w:cs="Arial"/>
          <w:sz w:val="24"/>
          <w:szCs w:val="24"/>
        </w:rPr>
      </w:pPr>
      <w:r w:rsidRPr="00411A8C">
        <w:rPr>
          <w:rFonts w:ascii="Verdana" w:hAnsi="Verdana" w:cs="Arial"/>
          <w:sz w:val="24"/>
          <w:szCs w:val="24"/>
        </w:rPr>
        <w:t xml:space="preserve">The events for the 15/18 age groups will have prelims in the morning and will conclude in the evening with finals. Swimmers placing 1-8 shall compete in championship finals, 9-16 consolation finals and 17-24 bonus finals. Two alternates will also be announced. Bonus finals will be offered for all 15/18 age group events that are 200 yards or less. </w:t>
      </w:r>
    </w:p>
    <w:p w14:paraId="3486FF91" w14:textId="77777777" w:rsidR="00411A8C" w:rsidRPr="00411A8C" w:rsidRDefault="00411A8C" w:rsidP="00411A8C">
      <w:pPr>
        <w:spacing w:before="120" w:after="120" w:line="240" w:lineRule="auto"/>
        <w:rPr>
          <w:rFonts w:ascii="Verdana" w:hAnsi="Verdana" w:cs="Arial"/>
          <w:sz w:val="24"/>
          <w:szCs w:val="24"/>
        </w:rPr>
      </w:pPr>
      <w:r w:rsidRPr="00411A8C">
        <w:rPr>
          <w:rFonts w:ascii="Verdana" w:hAnsi="Verdana" w:cs="Arial"/>
          <w:sz w:val="24"/>
          <w:szCs w:val="24"/>
        </w:rPr>
        <w:t>1000 and 1650 events will be run in both pools as a timed final swum fastest to slowest.</w:t>
      </w:r>
    </w:p>
    <w:p w14:paraId="3A071C64" w14:textId="77777777" w:rsidR="00411A8C" w:rsidRPr="00411A8C" w:rsidRDefault="001148F5" w:rsidP="00411A8C">
      <w:pPr>
        <w:spacing w:before="120" w:after="120" w:line="240" w:lineRule="auto"/>
        <w:rPr>
          <w:rFonts w:ascii="Verdana" w:hAnsi="Verdana" w:cs="Arial"/>
          <w:b/>
          <w:sz w:val="24"/>
          <w:szCs w:val="24"/>
        </w:rPr>
      </w:pPr>
      <w:r>
        <w:rPr>
          <w:rFonts w:ascii="Verdana" w:hAnsi="Verdana" w:cs="Arial"/>
          <w:b/>
          <w:sz w:val="24"/>
          <w:szCs w:val="24"/>
        </w:rPr>
        <w:t>For 1000 and 1650</w:t>
      </w:r>
      <w:r w:rsidR="00411A8C" w:rsidRPr="00411A8C">
        <w:rPr>
          <w:rFonts w:ascii="Verdana" w:hAnsi="Verdana" w:cs="Arial"/>
          <w:b/>
          <w:sz w:val="24"/>
          <w:szCs w:val="24"/>
        </w:rPr>
        <w:t xml:space="preserve"> </w:t>
      </w:r>
      <w:r w:rsidR="00411A8C" w:rsidRPr="00411A8C">
        <w:rPr>
          <w:rFonts w:ascii="Verdana" w:hAnsi="Verdana" w:cs="Arial"/>
          <w:b/>
          <w:sz w:val="24"/>
          <w:szCs w:val="24"/>
          <w:u w:val="single"/>
        </w:rPr>
        <w:t>Prelim</w:t>
      </w:r>
      <w:r w:rsidR="00411A8C" w:rsidRPr="00411A8C">
        <w:rPr>
          <w:rFonts w:ascii="Verdana" w:hAnsi="Verdana" w:cs="Arial"/>
          <w:b/>
          <w:sz w:val="24"/>
          <w:szCs w:val="24"/>
        </w:rPr>
        <w:t xml:space="preserve"> swimmers will need to provide their own timer.</w:t>
      </w:r>
    </w:p>
    <w:p w14:paraId="3DD90371" w14:textId="77777777" w:rsidR="00411A8C" w:rsidRPr="00411A8C" w:rsidRDefault="00411A8C" w:rsidP="00411A8C">
      <w:pPr>
        <w:spacing w:before="120" w:after="120" w:line="240" w:lineRule="auto"/>
        <w:rPr>
          <w:rFonts w:ascii="Verdana" w:hAnsi="Verdana" w:cs="Arial"/>
          <w:b/>
          <w:sz w:val="24"/>
          <w:szCs w:val="24"/>
        </w:rPr>
      </w:pPr>
      <w:r w:rsidRPr="00411A8C">
        <w:rPr>
          <w:rFonts w:ascii="Verdana" w:hAnsi="Verdana" w:cs="Arial"/>
          <w:b/>
          <w:sz w:val="24"/>
          <w:szCs w:val="24"/>
        </w:rPr>
        <w:t>For 500, 1000, and 1650 events, swimmers will need to provide their own counters.</w:t>
      </w:r>
    </w:p>
    <w:p w14:paraId="4965DB18" w14:textId="77777777" w:rsidR="00411A8C" w:rsidRPr="00411A8C" w:rsidRDefault="00411A8C" w:rsidP="00411A8C">
      <w:pPr>
        <w:spacing w:before="120" w:after="120" w:line="240" w:lineRule="auto"/>
        <w:rPr>
          <w:rFonts w:ascii="Verdana" w:hAnsi="Verdana" w:cs="Arial"/>
          <w:sz w:val="24"/>
          <w:szCs w:val="24"/>
        </w:rPr>
      </w:pPr>
      <w:r w:rsidRPr="00411A8C">
        <w:rPr>
          <w:rFonts w:ascii="Verdana" w:hAnsi="Verdana" w:cs="Arial"/>
          <w:sz w:val="24"/>
          <w:szCs w:val="24"/>
        </w:rPr>
        <w:t xml:space="preserve">The Meet </w:t>
      </w:r>
      <w:r w:rsidR="00B47F6F">
        <w:rPr>
          <w:rFonts w:ascii="Verdana" w:hAnsi="Verdana" w:cs="Arial"/>
          <w:sz w:val="24"/>
          <w:szCs w:val="24"/>
        </w:rPr>
        <w:t>will be conducted under the 2017</w:t>
      </w:r>
      <w:r w:rsidRPr="00411A8C">
        <w:rPr>
          <w:rFonts w:ascii="Verdana" w:hAnsi="Verdana" w:cs="Arial"/>
          <w:sz w:val="24"/>
          <w:szCs w:val="24"/>
        </w:rPr>
        <w:t xml:space="preserve"> USA Swimming Technical Rules, the NJ YMCA Swim League Constitution and the Rules that Govern YMCA Competitive Sports and all supplements thereto. </w:t>
      </w:r>
    </w:p>
    <w:p w14:paraId="639307C6" w14:textId="77777777" w:rsidR="00695069" w:rsidRDefault="00695069" w:rsidP="00411A8C">
      <w:pPr>
        <w:pStyle w:val="BodyTextIndent"/>
        <w:autoSpaceDE w:val="0"/>
        <w:autoSpaceDN w:val="0"/>
        <w:spacing w:before="120" w:after="120"/>
        <w:rPr>
          <w:rFonts w:ascii="Verdana" w:hAnsi="Verdana"/>
          <w:sz w:val="24"/>
        </w:rPr>
      </w:pPr>
    </w:p>
    <w:p w14:paraId="1A9E31E4" w14:textId="77777777" w:rsidR="00C67D55" w:rsidRDefault="00411A8C" w:rsidP="00695069">
      <w:pPr>
        <w:pStyle w:val="BodyTextIndent"/>
        <w:autoSpaceDE w:val="0"/>
        <w:autoSpaceDN w:val="0"/>
        <w:spacing w:before="120" w:after="120"/>
        <w:rPr>
          <w:rFonts w:ascii="Verdana" w:hAnsi="Verdana"/>
          <w:sz w:val="24"/>
        </w:rPr>
      </w:pPr>
      <w:r w:rsidRPr="00411A8C">
        <w:rPr>
          <w:rFonts w:ascii="Verdana" w:hAnsi="Verdana"/>
          <w:sz w:val="24"/>
        </w:rPr>
        <w:lastRenderedPageBreak/>
        <w:t xml:space="preserve">This meet will be seeded in accordance with USA-S Technical Rules (Rule 102.5),  </w:t>
      </w:r>
    </w:p>
    <w:p w14:paraId="41ECAE14" w14:textId="77777777" w:rsidR="00411A8C" w:rsidRPr="00411A8C" w:rsidRDefault="00411A8C" w:rsidP="00411A8C">
      <w:pPr>
        <w:pStyle w:val="BodyTextIndent"/>
        <w:autoSpaceDE w:val="0"/>
        <w:autoSpaceDN w:val="0"/>
        <w:spacing w:before="120" w:after="120"/>
        <w:rPr>
          <w:rFonts w:ascii="Verdana" w:hAnsi="Verdana"/>
          <w:sz w:val="24"/>
        </w:rPr>
      </w:pPr>
      <w:r w:rsidRPr="00411A8C">
        <w:rPr>
          <w:rFonts w:ascii="Verdana" w:hAnsi="Verdana"/>
          <w:sz w:val="24"/>
        </w:rPr>
        <w:t xml:space="preserve">The top three preliminary heats will be circle seeded.  </w:t>
      </w:r>
    </w:p>
    <w:p w14:paraId="2FDEFC39" w14:textId="77777777" w:rsidR="00411A8C" w:rsidRPr="00411A8C" w:rsidRDefault="00411A8C" w:rsidP="00411A8C">
      <w:pPr>
        <w:pStyle w:val="BodyTextIndent"/>
        <w:autoSpaceDE w:val="0"/>
        <w:autoSpaceDN w:val="0"/>
        <w:spacing w:before="120" w:after="120"/>
        <w:rPr>
          <w:rFonts w:ascii="Verdana" w:hAnsi="Verdana"/>
          <w:sz w:val="24"/>
        </w:rPr>
      </w:pPr>
      <w:r w:rsidRPr="00411A8C">
        <w:rPr>
          <w:rFonts w:ascii="Verdana" w:hAnsi="Verdana"/>
          <w:sz w:val="24"/>
        </w:rPr>
        <w:t xml:space="preserve">Lane timers, officials and coaches will be issued heat sheets indicating open lanes.  </w:t>
      </w:r>
    </w:p>
    <w:p w14:paraId="187EF113" w14:textId="77777777" w:rsidR="00411A8C" w:rsidRPr="00411A8C" w:rsidRDefault="00411A8C" w:rsidP="00411A8C">
      <w:pPr>
        <w:pStyle w:val="BodyTextIndent"/>
        <w:autoSpaceDE w:val="0"/>
        <w:autoSpaceDN w:val="0"/>
        <w:spacing w:before="120" w:after="120"/>
        <w:rPr>
          <w:rFonts w:ascii="Verdana" w:hAnsi="Verdana"/>
          <w:sz w:val="24"/>
        </w:rPr>
      </w:pPr>
      <w:r w:rsidRPr="00411A8C">
        <w:rPr>
          <w:rFonts w:ascii="Verdana" w:hAnsi="Verdana"/>
          <w:sz w:val="24"/>
        </w:rPr>
        <w:t>If the Meet Committee decides that it is necessary to re-seed an event, all timers, officials and coaches will be issued heat sheets showing the re-seeded heat and lane assignments.</w:t>
      </w:r>
    </w:p>
    <w:p w14:paraId="58F31BA0" w14:textId="77777777" w:rsidR="00411A8C" w:rsidRPr="00411A8C" w:rsidRDefault="00411A8C" w:rsidP="00411A8C">
      <w:pPr>
        <w:pStyle w:val="BodyTextIndent"/>
        <w:autoSpaceDE w:val="0"/>
        <w:autoSpaceDN w:val="0"/>
        <w:spacing w:before="120" w:after="120"/>
        <w:rPr>
          <w:rFonts w:ascii="Verdana" w:hAnsi="Verdana"/>
          <w:sz w:val="24"/>
        </w:rPr>
      </w:pPr>
      <w:r w:rsidRPr="00411A8C">
        <w:rPr>
          <w:rFonts w:ascii="Verdana" w:hAnsi="Verdana"/>
          <w:sz w:val="24"/>
        </w:rPr>
        <w:t>Heat sheets will be posted throughout the deck and in the spectator area indicating the re-seeded event.</w:t>
      </w:r>
    </w:p>
    <w:p w14:paraId="0177AC09" w14:textId="77777777" w:rsidR="0033503D" w:rsidRPr="00411A8C" w:rsidRDefault="00411A8C" w:rsidP="00411A8C">
      <w:pPr>
        <w:rPr>
          <w:rFonts w:ascii="Verdana" w:hAnsi="Verdana"/>
          <w:sz w:val="24"/>
          <w:szCs w:val="24"/>
        </w:rPr>
      </w:pPr>
      <w:r w:rsidRPr="00411A8C">
        <w:rPr>
          <w:rFonts w:ascii="Verdana" w:hAnsi="Verdana" w:cs="Arial"/>
          <w:sz w:val="24"/>
          <w:szCs w:val="24"/>
        </w:rPr>
        <w:t>In granting an approval for this meet, it is understo</w:t>
      </w:r>
      <w:r w:rsidR="00D76C54">
        <w:rPr>
          <w:rFonts w:ascii="Verdana" w:hAnsi="Verdana" w:cs="Arial"/>
          <w:sz w:val="24"/>
          <w:szCs w:val="24"/>
        </w:rPr>
        <w:t>od and agreed that USA Swimming</w:t>
      </w:r>
      <w:r w:rsidR="00B47F6F">
        <w:rPr>
          <w:rFonts w:ascii="Verdana" w:hAnsi="Verdana" w:cs="Arial"/>
          <w:sz w:val="24"/>
          <w:szCs w:val="24"/>
        </w:rPr>
        <w:t xml:space="preserve"> </w:t>
      </w:r>
      <w:r w:rsidRPr="00411A8C">
        <w:rPr>
          <w:rFonts w:ascii="Verdana" w:hAnsi="Verdana" w:cs="Arial"/>
          <w:sz w:val="24"/>
          <w:szCs w:val="24"/>
        </w:rPr>
        <w:t>shall be free and held harmless from any liabilities or claims for damages arising by reason of injuries to anyone during the conduct of this meet.</w:t>
      </w:r>
    </w:p>
    <w:p w14:paraId="670F7FC0" w14:textId="77777777" w:rsidR="00A70440" w:rsidRPr="00EF662A" w:rsidRDefault="00A70440" w:rsidP="0033503D">
      <w:pPr>
        <w:rPr>
          <w:rFonts w:ascii="Verdana" w:hAnsi="Verdana"/>
          <w:sz w:val="24"/>
          <w:szCs w:val="24"/>
        </w:rPr>
      </w:pPr>
      <w:r w:rsidRPr="00EF662A">
        <w:rPr>
          <w:rFonts w:ascii="Verdana" w:hAnsi="Verdana"/>
          <w:b/>
          <w:sz w:val="24"/>
          <w:szCs w:val="24"/>
        </w:rPr>
        <w:t>EVENT SEEDING</w:t>
      </w:r>
      <w:r w:rsidRPr="00EF662A">
        <w:rPr>
          <w:rFonts w:ascii="Verdana" w:hAnsi="Verdana"/>
          <w:sz w:val="24"/>
          <w:szCs w:val="24"/>
        </w:rPr>
        <w:t>: Events will be seeded Slowest to Fastest,</w:t>
      </w:r>
      <w:r w:rsidR="009E1F64">
        <w:rPr>
          <w:rFonts w:ascii="Verdana" w:hAnsi="Verdana"/>
          <w:sz w:val="24"/>
          <w:szCs w:val="24"/>
        </w:rPr>
        <w:t xml:space="preserve"> except for </w:t>
      </w:r>
      <w:r w:rsidR="006B3488">
        <w:rPr>
          <w:rFonts w:ascii="Verdana" w:hAnsi="Verdana"/>
          <w:sz w:val="24"/>
          <w:szCs w:val="24"/>
        </w:rPr>
        <w:t xml:space="preserve">the </w:t>
      </w:r>
      <w:r w:rsidR="007F3BA7">
        <w:rPr>
          <w:rFonts w:ascii="Verdana" w:hAnsi="Verdana"/>
          <w:sz w:val="24"/>
          <w:szCs w:val="24"/>
        </w:rPr>
        <w:t>400 IM and 500 Freestyle which will circle seed</w:t>
      </w:r>
      <w:r w:rsidR="006B3488">
        <w:rPr>
          <w:rFonts w:ascii="Verdana" w:hAnsi="Verdana"/>
          <w:sz w:val="24"/>
          <w:szCs w:val="24"/>
        </w:rPr>
        <w:t xml:space="preserve"> the top two heats </w:t>
      </w:r>
      <w:r w:rsidR="009E1F64">
        <w:rPr>
          <w:rFonts w:ascii="Verdana" w:hAnsi="Verdana"/>
          <w:sz w:val="24"/>
          <w:szCs w:val="24"/>
        </w:rPr>
        <w:t>and for the 1000 and 1650 will be run as a timed final fastest to slowest.</w:t>
      </w:r>
      <w:r w:rsidR="00AE34C0">
        <w:rPr>
          <w:rFonts w:ascii="Verdana" w:hAnsi="Verdana"/>
          <w:sz w:val="24"/>
          <w:szCs w:val="24"/>
        </w:rPr>
        <w:t xml:space="preserve"> </w:t>
      </w:r>
      <w:r w:rsidRPr="00EF662A">
        <w:rPr>
          <w:rFonts w:ascii="Verdana" w:hAnsi="Verdana"/>
          <w:sz w:val="24"/>
          <w:szCs w:val="24"/>
        </w:rPr>
        <w:t>The Meet Referee/Administrative Official reserve the right to combine heat</w:t>
      </w:r>
      <w:r w:rsidR="00B200E2">
        <w:rPr>
          <w:rFonts w:ascii="Verdana" w:hAnsi="Verdana"/>
          <w:sz w:val="24"/>
          <w:szCs w:val="24"/>
        </w:rPr>
        <w:t>s</w:t>
      </w:r>
      <w:r w:rsidRPr="00EF662A">
        <w:rPr>
          <w:rFonts w:ascii="Verdana" w:hAnsi="Verdana"/>
          <w:sz w:val="24"/>
          <w:szCs w:val="24"/>
        </w:rPr>
        <w:t>.</w:t>
      </w:r>
    </w:p>
    <w:p w14:paraId="58A4E894" w14:textId="77777777" w:rsidR="00AE34C0" w:rsidRPr="00C67D55" w:rsidRDefault="005A0B68" w:rsidP="00C67D55">
      <w:pPr>
        <w:rPr>
          <w:rFonts w:ascii="Verdana" w:hAnsi="Verdana"/>
          <w:sz w:val="24"/>
          <w:szCs w:val="24"/>
        </w:rPr>
      </w:pPr>
      <w:r w:rsidRPr="00EF662A">
        <w:rPr>
          <w:rFonts w:ascii="Verdana" w:hAnsi="Verdana"/>
          <w:b/>
          <w:sz w:val="24"/>
          <w:szCs w:val="24"/>
        </w:rPr>
        <w:t>SCRATCH PROCEDURES</w:t>
      </w:r>
      <w:r w:rsidRPr="00EF662A">
        <w:rPr>
          <w:rFonts w:ascii="Verdana" w:hAnsi="Verdana"/>
          <w:sz w:val="24"/>
          <w:szCs w:val="24"/>
        </w:rPr>
        <w:t xml:space="preserve">: An athlete is considered entered into an event unless he/she scratches from that event.   If an athlete does not scratch from an event and does not swim the event, </w:t>
      </w:r>
      <w:r w:rsidR="009E1F64">
        <w:rPr>
          <w:rFonts w:ascii="Verdana" w:hAnsi="Verdana"/>
          <w:sz w:val="24"/>
          <w:szCs w:val="24"/>
        </w:rPr>
        <w:t>that athlete will be considered a “no show” and shall be disqualified from their next event in that session, including entry as a member of a relay team.</w:t>
      </w:r>
    </w:p>
    <w:p w14:paraId="497B566C" w14:textId="77777777" w:rsidR="00A70440" w:rsidRPr="00EF662A" w:rsidRDefault="00A70440" w:rsidP="00A70440">
      <w:pPr>
        <w:rPr>
          <w:rFonts w:ascii="Verdana" w:hAnsi="Verdana"/>
          <w:sz w:val="24"/>
          <w:szCs w:val="24"/>
        </w:rPr>
      </w:pPr>
      <w:r w:rsidRPr="00EF662A">
        <w:rPr>
          <w:rFonts w:ascii="Verdana" w:hAnsi="Verdana"/>
          <w:b/>
          <w:sz w:val="24"/>
          <w:szCs w:val="24"/>
        </w:rPr>
        <w:t>DECLARED FALSE START</w:t>
      </w:r>
      <w:r w:rsidRPr="00EF662A">
        <w:rPr>
          <w:rFonts w:ascii="Verdana" w:hAnsi="Verdana"/>
          <w:sz w:val="24"/>
          <w:szCs w:val="24"/>
        </w:rPr>
        <w:t>: An athlete may also withdraw from a heat or swim-off by electing to take a declared false start. Such declaration must be made known to the Deck Referee before the heat or swim off is announced. A declared false start counts as an event swum for the athlete and will be counted in the maximum number of ev</w:t>
      </w:r>
      <w:r w:rsidR="00FE4C5C">
        <w:rPr>
          <w:rFonts w:ascii="Verdana" w:hAnsi="Verdana"/>
          <w:sz w:val="24"/>
          <w:szCs w:val="24"/>
        </w:rPr>
        <w:t xml:space="preserve">ents allowed for each athlete. </w:t>
      </w:r>
    </w:p>
    <w:p w14:paraId="1BAF5337" w14:textId="77777777" w:rsidR="009E1F64" w:rsidRDefault="00A70440" w:rsidP="00A70440">
      <w:pPr>
        <w:rPr>
          <w:rFonts w:ascii="Verdana" w:hAnsi="Verdana"/>
          <w:sz w:val="24"/>
          <w:szCs w:val="24"/>
        </w:rPr>
      </w:pPr>
      <w:r w:rsidRPr="00EF662A">
        <w:rPr>
          <w:rFonts w:ascii="Verdana" w:hAnsi="Verdana"/>
          <w:b/>
          <w:sz w:val="24"/>
          <w:szCs w:val="24"/>
        </w:rPr>
        <w:t>NO SHOW</w:t>
      </w:r>
      <w:r w:rsidRPr="00EF662A">
        <w:rPr>
          <w:rFonts w:ascii="Verdana" w:hAnsi="Verdana"/>
          <w:sz w:val="24"/>
          <w:szCs w:val="24"/>
        </w:rPr>
        <w:t xml:space="preserve">: An athlete who is seeded in an event and fails to compete (i.e., a “no show”) shall not compete in any further individual or relay events unless the </w:t>
      </w:r>
      <w:r w:rsidR="00AE34C0">
        <w:rPr>
          <w:rFonts w:ascii="Verdana" w:hAnsi="Verdana"/>
          <w:sz w:val="24"/>
          <w:szCs w:val="24"/>
        </w:rPr>
        <w:t>a</w:t>
      </w:r>
      <w:r w:rsidRPr="00EF662A">
        <w:rPr>
          <w:rFonts w:ascii="Verdana" w:hAnsi="Verdana"/>
          <w:sz w:val="24"/>
          <w:szCs w:val="24"/>
        </w:rPr>
        <w:t xml:space="preserve">thlete and/or coach declares an intent to swim to the Administrative Referee prior to the next scheduled event for the athlete.  </w:t>
      </w:r>
    </w:p>
    <w:p w14:paraId="301820A0" w14:textId="77777777" w:rsidR="003D34EF" w:rsidRDefault="00487F72" w:rsidP="00A70440">
      <w:pPr>
        <w:rPr>
          <w:rFonts w:ascii="Verdana" w:hAnsi="Verdana"/>
          <w:sz w:val="24"/>
          <w:szCs w:val="24"/>
        </w:rPr>
      </w:pPr>
      <w:r w:rsidRPr="00EF662A">
        <w:rPr>
          <w:rFonts w:ascii="Verdana" w:hAnsi="Verdana"/>
          <w:b/>
          <w:sz w:val="24"/>
          <w:szCs w:val="24"/>
        </w:rPr>
        <w:t>WARM-UP SAFETY PROCEDURES</w:t>
      </w:r>
      <w:r w:rsidR="00A70440" w:rsidRPr="00EF662A">
        <w:rPr>
          <w:rFonts w:ascii="Verdana" w:hAnsi="Verdana"/>
          <w:sz w:val="24"/>
          <w:szCs w:val="24"/>
        </w:rPr>
        <w:t xml:space="preserve">: </w:t>
      </w:r>
      <w:r w:rsidR="00FE4C5C">
        <w:rPr>
          <w:rFonts w:ascii="Verdana" w:hAnsi="Verdana"/>
          <w:sz w:val="24"/>
          <w:szCs w:val="24"/>
        </w:rPr>
        <w:t>Teams will be assigned lanes for warm-ups depending on age groups and team entries.</w:t>
      </w:r>
    </w:p>
    <w:p w14:paraId="28A86415" w14:textId="77777777" w:rsidR="00B70B85" w:rsidRDefault="00487F72" w:rsidP="00FE4C5C">
      <w:pPr>
        <w:rPr>
          <w:rFonts w:ascii="Verdana" w:hAnsi="Verdana"/>
          <w:sz w:val="24"/>
          <w:szCs w:val="24"/>
        </w:rPr>
      </w:pPr>
      <w:r w:rsidRPr="00EF662A">
        <w:rPr>
          <w:rFonts w:ascii="Verdana" w:hAnsi="Verdana"/>
          <w:sz w:val="24"/>
          <w:szCs w:val="24"/>
        </w:rPr>
        <w:t xml:space="preserve">During designated warm up sessions, athletes may only enter the competition pools from the starting end. Athletes are expected to use a three-point entry in which they sit on the side of the pool then slide into the pool gently, with one hand </w:t>
      </w:r>
    </w:p>
    <w:p w14:paraId="5F1437D1" w14:textId="77777777" w:rsidR="00B70B85" w:rsidRDefault="00B70B85" w:rsidP="00FE4C5C">
      <w:pPr>
        <w:rPr>
          <w:rFonts w:ascii="Verdana" w:hAnsi="Verdana"/>
          <w:sz w:val="24"/>
          <w:szCs w:val="24"/>
        </w:rPr>
      </w:pPr>
    </w:p>
    <w:p w14:paraId="25AE43FD" w14:textId="77777777" w:rsidR="00FE4C5C" w:rsidRDefault="00487F72" w:rsidP="00B70B85">
      <w:pPr>
        <w:rPr>
          <w:rFonts w:ascii="Verdana" w:hAnsi="Verdana"/>
          <w:sz w:val="24"/>
          <w:szCs w:val="24"/>
        </w:rPr>
      </w:pPr>
      <w:r w:rsidRPr="00EF662A">
        <w:rPr>
          <w:rFonts w:ascii="Verdana" w:hAnsi="Verdana"/>
          <w:sz w:val="24"/>
          <w:szCs w:val="24"/>
        </w:rPr>
        <w:lastRenderedPageBreak/>
        <w:t>on the wall. The exception is during specific warm up periods when sprint lanes are designated for practicing racing starts.</w:t>
      </w:r>
      <w:r w:rsidR="00067F4F" w:rsidRPr="00EF662A">
        <w:rPr>
          <w:rFonts w:ascii="Verdana" w:hAnsi="Verdana"/>
          <w:sz w:val="24"/>
          <w:szCs w:val="24"/>
        </w:rPr>
        <w:t xml:space="preserve"> </w:t>
      </w:r>
      <w:r w:rsidR="00FE4C5C">
        <w:rPr>
          <w:rFonts w:ascii="Verdana" w:hAnsi="Verdana"/>
          <w:sz w:val="24"/>
          <w:szCs w:val="24"/>
        </w:rPr>
        <w:t>C</w:t>
      </w:r>
      <w:r w:rsidR="005F1B6A" w:rsidRPr="00EC685C">
        <w:rPr>
          <w:rFonts w:ascii="Verdana" w:hAnsi="Verdana"/>
          <w:sz w:val="24"/>
          <w:szCs w:val="24"/>
        </w:rPr>
        <w:t>oaches</w:t>
      </w:r>
      <w:r w:rsidR="00B70B85">
        <w:rPr>
          <w:rFonts w:ascii="Verdana" w:hAnsi="Verdana"/>
          <w:sz w:val="24"/>
          <w:szCs w:val="24"/>
        </w:rPr>
        <w:t xml:space="preserve"> are responsible for the safety </w:t>
      </w:r>
      <w:r w:rsidR="005F1B6A" w:rsidRPr="00EC685C">
        <w:rPr>
          <w:rFonts w:ascii="Verdana" w:hAnsi="Verdana"/>
          <w:sz w:val="24"/>
          <w:szCs w:val="24"/>
        </w:rPr>
        <w:t xml:space="preserve">of their athletes and are expected to monitor them at all times during warm up sessions.  </w:t>
      </w:r>
    </w:p>
    <w:p w14:paraId="29730C71" w14:textId="77777777" w:rsidR="00A70440" w:rsidRPr="00EF662A" w:rsidRDefault="00FE4C5C" w:rsidP="00C67D55">
      <w:pPr>
        <w:rPr>
          <w:rFonts w:ascii="Verdana" w:hAnsi="Verdana"/>
          <w:sz w:val="24"/>
          <w:szCs w:val="24"/>
        </w:rPr>
      </w:pPr>
      <w:r>
        <w:rPr>
          <w:rFonts w:ascii="Verdana" w:hAnsi="Verdana"/>
          <w:sz w:val="24"/>
          <w:szCs w:val="24"/>
        </w:rPr>
        <w:t>There will be DECK MARSHALLS supervising warm-up and they will have the authority to disqualify any swimmer from his/her next swim due to any inappropriate behavior during warm-up.</w:t>
      </w:r>
    </w:p>
    <w:p w14:paraId="3DB10220" w14:textId="77777777" w:rsidR="00D9799E" w:rsidRPr="00EF662A" w:rsidRDefault="00D9799E" w:rsidP="000A766F">
      <w:pPr>
        <w:rPr>
          <w:rFonts w:ascii="Verdana" w:hAnsi="Verdana"/>
          <w:sz w:val="24"/>
          <w:szCs w:val="24"/>
        </w:rPr>
      </w:pPr>
      <w:r w:rsidRPr="00EF662A">
        <w:rPr>
          <w:rFonts w:ascii="Verdana" w:hAnsi="Verdana"/>
          <w:b/>
          <w:sz w:val="24"/>
          <w:szCs w:val="24"/>
        </w:rPr>
        <w:t>STARTS</w:t>
      </w:r>
      <w:r w:rsidRPr="00EF662A">
        <w:rPr>
          <w:rFonts w:ascii="Verdana" w:hAnsi="Verdana"/>
          <w:sz w:val="24"/>
          <w:szCs w:val="24"/>
        </w:rPr>
        <w:t xml:space="preserve">: </w:t>
      </w:r>
      <w:r w:rsidR="00875025">
        <w:rPr>
          <w:rFonts w:ascii="Verdana" w:hAnsi="Verdana"/>
          <w:sz w:val="24"/>
          <w:szCs w:val="24"/>
        </w:rPr>
        <w:t xml:space="preserve"> The host club</w:t>
      </w:r>
      <w:r w:rsidR="00FE4C5C">
        <w:rPr>
          <w:rFonts w:ascii="Verdana" w:hAnsi="Verdana"/>
          <w:sz w:val="24"/>
          <w:szCs w:val="24"/>
        </w:rPr>
        <w:t xml:space="preserve"> will determine if “Fly-over/Over-the-top” starts will be used after a time line has been produced.  This information will be posted in the pre-meet information and e-mailed to coaches.  If 'Fly-over' starts are used at this meet; a</w:t>
      </w:r>
      <w:r w:rsidR="000A766F" w:rsidRPr="00EF662A">
        <w:rPr>
          <w:rFonts w:ascii="Verdana" w:hAnsi="Verdana"/>
          <w:sz w:val="24"/>
          <w:szCs w:val="24"/>
        </w:rPr>
        <w:t xml:space="preserve">ll swimmers (except for Backstroke starts) should remain in the water at the completion of their race until the next heat </w:t>
      </w:r>
      <w:r w:rsidR="00FE4C5C">
        <w:rPr>
          <w:rFonts w:ascii="Verdana" w:hAnsi="Verdana"/>
          <w:sz w:val="24"/>
          <w:szCs w:val="24"/>
        </w:rPr>
        <w:t>has begun.</w:t>
      </w:r>
    </w:p>
    <w:p w14:paraId="4AAB4C82" w14:textId="77777777" w:rsidR="00AE34C0" w:rsidRPr="00C67D55" w:rsidRDefault="005B7E77" w:rsidP="00C67D55">
      <w:pPr>
        <w:rPr>
          <w:rFonts w:ascii="Verdana" w:hAnsi="Verdana"/>
          <w:color w:val="C00000"/>
          <w:sz w:val="24"/>
          <w:szCs w:val="24"/>
        </w:rPr>
      </w:pPr>
      <w:r w:rsidRPr="00EF662A">
        <w:rPr>
          <w:rFonts w:ascii="Verdana" w:hAnsi="Verdana"/>
          <w:b/>
          <w:sz w:val="24"/>
          <w:szCs w:val="24"/>
        </w:rPr>
        <w:t>SWIM-OFFS:</w:t>
      </w:r>
      <w:r w:rsidRPr="00EF662A">
        <w:rPr>
          <w:rFonts w:ascii="Verdana" w:hAnsi="Verdana"/>
          <w:color w:val="C00000"/>
          <w:sz w:val="24"/>
          <w:szCs w:val="24"/>
        </w:rPr>
        <w:t xml:space="preserve"> </w:t>
      </w:r>
      <w:r w:rsidRPr="00EF662A">
        <w:rPr>
          <w:rFonts w:ascii="Verdana" w:hAnsi="Verdana"/>
          <w:sz w:val="24"/>
          <w:szCs w:val="24"/>
        </w:rPr>
        <w:t xml:space="preserve">In the event a swim-off is necessary, the meet referee will set a time for the swim-off which will not be any later than 45 minutes after the last heat of any event in which any of the swimmers in the swim-off is competing. (USA Swimming Rule 102.5.2) </w:t>
      </w:r>
    </w:p>
    <w:p w14:paraId="28A2EAA0" w14:textId="77777777" w:rsidR="007C52FF" w:rsidRDefault="007C52FF" w:rsidP="007C52FF">
      <w:pPr>
        <w:rPr>
          <w:rFonts w:ascii="Verdana" w:hAnsi="Verdana"/>
          <w:sz w:val="24"/>
          <w:szCs w:val="24"/>
        </w:rPr>
      </w:pPr>
      <w:r w:rsidRPr="003A1392">
        <w:rPr>
          <w:rFonts w:ascii="Verdana" w:hAnsi="Verdana"/>
          <w:b/>
          <w:sz w:val="24"/>
          <w:szCs w:val="24"/>
        </w:rPr>
        <w:t>SWIMS (USA-S):</w:t>
      </w:r>
      <w:r w:rsidRPr="003A1392">
        <w:rPr>
          <w:rFonts w:ascii="Verdana" w:hAnsi="Verdana"/>
          <w:sz w:val="24"/>
          <w:szCs w:val="24"/>
        </w:rPr>
        <w:t xml:space="preserve"> This meet has been approved by USA Swimming. Therefore, all individual times will be automatically submitted for entry into SWIMS as long as USA-S ID numbers have been included with your entry.</w:t>
      </w:r>
    </w:p>
    <w:p w14:paraId="0D0FB5F9" w14:textId="77777777" w:rsidR="007C52FF" w:rsidRDefault="007C52FF" w:rsidP="00D9799E">
      <w:pPr>
        <w:rPr>
          <w:rFonts w:ascii="Verdana" w:hAnsi="Verdana"/>
          <w:b/>
          <w:sz w:val="24"/>
          <w:szCs w:val="24"/>
        </w:rPr>
      </w:pPr>
      <w:r>
        <w:rPr>
          <w:rFonts w:ascii="Verdana" w:hAnsi="Verdana"/>
          <w:b/>
          <w:sz w:val="24"/>
          <w:szCs w:val="24"/>
        </w:rPr>
        <w:t xml:space="preserve">RESULTS: </w:t>
      </w:r>
      <w:r w:rsidRPr="003A1392">
        <w:rPr>
          <w:rFonts w:ascii="Verdana" w:hAnsi="Verdana"/>
          <w:sz w:val="24"/>
          <w:szCs w:val="24"/>
        </w:rPr>
        <w:t>Any results displayed on the scoreboard are unofficial until final results are published. Results will be posted</w:t>
      </w:r>
      <w:r w:rsidR="00B70B85">
        <w:rPr>
          <w:rFonts w:ascii="Verdana" w:hAnsi="Verdana"/>
          <w:sz w:val="24"/>
          <w:szCs w:val="24"/>
        </w:rPr>
        <w:t xml:space="preserve"> on the pool deck in selected areas.  Results will also be posted on Red Bank website </w:t>
      </w:r>
      <w:hyperlink r:id="rId13" w:history="1">
        <w:r w:rsidR="00B70B85" w:rsidRPr="00B66CFE">
          <w:rPr>
            <w:rStyle w:val="Hyperlink"/>
            <w:rFonts w:ascii="Verdana" w:hAnsi="Verdana"/>
            <w:sz w:val="24"/>
            <w:szCs w:val="24"/>
          </w:rPr>
          <w:t>http://aquarockets.com</w:t>
        </w:r>
      </w:hyperlink>
      <w:r w:rsidR="00B70B85">
        <w:rPr>
          <w:rFonts w:ascii="Verdana" w:hAnsi="Verdana"/>
          <w:sz w:val="24"/>
          <w:szCs w:val="24"/>
        </w:rPr>
        <w:t xml:space="preserve"> as soon as possible after the conclusion of the meet.  Ongoing results will be posted on Meet Mobile.</w:t>
      </w:r>
    </w:p>
    <w:p w14:paraId="2EC4CDA0" w14:textId="77777777" w:rsidR="005B7E77" w:rsidRPr="00DE48D2" w:rsidRDefault="005B7E77" w:rsidP="00D9799E">
      <w:pPr>
        <w:rPr>
          <w:rFonts w:ascii="Verdana" w:hAnsi="Verdana"/>
          <w:sz w:val="24"/>
          <w:szCs w:val="24"/>
        </w:rPr>
      </w:pPr>
      <w:r w:rsidRPr="00EF662A">
        <w:rPr>
          <w:rFonts w:ascii="Verdana" w:hAnsi="Verdana"/>
          <w:b/>
          <w:sz w:val="24"/>
          <w:szCs w:val="24"/>
        </w:rPr>
        <w:t>PROTEST PROCEDURE:</w:t>
      </w:r>
      <w:r w:rsidRPr="00EF662A">
        <w:rPr>
          <w:rFonts w:ascii="Verdana" w:hAnsi="Verdana"/>
          <w:sz w:val="24"/>
          <w:szCs w:val="24"/>
        </w:rPr>
        <w:t xml:space="preserve"> Protests may only be initiated by a person with standing, that is, a coach or YMCA supervisor whose t</w:t>
      </w:r>
      <w:r w:rsidR="00DE48D2">
        <w:rPr>
          <w:rFonts w:ascii="Verdana" w:hAnsi="Verdana"/>
          <w:sz w:val="24"/>
          <w:szCs w:val="24"/>
        </w:rPr>
        <w:t>eam is competing in the meet.  The Championship committee will arbitrate protests, eligibility issues, safety rules and other issues</w:t>
      </w:r>
    </w:p>
    <w:p w14:paraId="4F11477E" w14:textId="77777777" w:rsidR="005B7E77" w:rsidRPr="00EF662A" w:rsidRDefault="005B7E77" w:rsidP="00D9799E">
      <w:pPr>
        <w:rPr>
          <w:rFonts w:ascii="Verdana" w:hAnsi="Verdana"/>
          <w:sz w:val="24"/>
          <w:szCs w:val="24"/>
        </w:rPr>
      </w:pPr>
      <w:r w:rsidRPr="00EF662A">
        <w:rPr>
          <w:rFonts w:ascii="Verdana" w:hAnsi="Verdana"/>
          <w:sz w:val="24"/>
          <w:szCs w:val="24"/>
        </w:rPr>
        <w:t>Protests against the judgment decisions of starters, stroke, turn, place and relay take-off judges can only be considered by the Referee and the Referee’s decisions will be final</w:t>
      </w:r>
      <w:r w:rsidR="00DE48D2">
        <w:rPr>
          <w:rFonts w:ascii="Verdana" w:hAnsi="Verdana"/>
          <w:sz w:val="24"/>
          <w:szCs w:val="24"/>
        </w:rPr>
        <w:t xml:space="preserve"> </w:t>
      </w:r>
      <w:r w:rsidR="00710BAA">
        <w:rPr>
          <w:rFonts w:ascii="Verdana" w:hAnsi="Verdana"/>
          <w:sz w:val="24"/>
          <w:szCs w:val="24"/>
        </w:rPr>
        <w:t>(</w:t>
      </w:r>
      <w:r w:rsidR="00DE48D2">
        <w:rPr>
          <w:rFonts w:ascii="Verdana" w:hAnsi="Verdana"/>
          <w:sz w:val="24"/>
          <w:szCs w:val="24"/>
        </w:rPr>
        <w:t>USA-S Rule 102.23)</w:t>
      </w:r>
      <w:r w:rsidRPr="00EF662A">
        <w:rPr>
          <w:rFonts w:ascii="Verdana" w:hAnsi="Verdana"/>
          <w:sz w:val="24"/>
          <w:szCs w:val="24"/>
        </w:rPr>
        <w:t xml:space="preserve">.  </w:t>
      </w:r>
      <w:r w:rsidR="00710BAA">
        <w:rPr>
          <w:rFonts w:ascii="Verdana" w:hAnsi="Verdana"/>
          <w:sz w:val="24"/>
          <w:szCs w:val="24"/>
        </w:rPr>
        <w:t>All other protests must be made in writing by the team’s coach within 30 minutes fo</w:t>
      </w:r>
      <w:r w:rsidR="00AE34C0">
        <w:rPr>
          <w:rFonts w:ascii="Verdana" w:hAnsi="Verdana"/>
          <w:sz w:val="24"/>
          <w:szCs w:val="24"/>
        </w:rPr>
        <w:t>r</w:t>
      </w:r>
      <w:r w:rsidR="00710BAA">
        <w:rPr>
          <w:rFonts w:ascii="Verdana" w:hAnsi="Verdana"/>
          <w:sz w:val="24"/>
          <w:szCs w:val="24"/>
        </w:rPr>
        <w:t xml:space="preserve"> the swim in question and all such protests will be adjudicated by the Meet Committee.</w:t>
      </w:r>
    </w:p>
    <w:p w14:paraId="64F09AD7" w14:textId="77777777" w:rsidR="00B70B85" w:rsidRDefault="00B70B85" w:rsidP="00F124EB">
      <w:pPr>
        <w:rPr>
          <w:rFonts w:ascii="Verdana" w:hAnsi="Verdana"/>
          <w:b/>
          <w:sz w:val="24"/>
          <w:szCs w:val="24"/>
        </w:rPr>
      </w:pPr>
    </w:p>
    <w:p w14:paraId="7D7123C9" w14:textId="77777777" w:rsidR="00B70B85" w:rsidRDefault="00B70B85" w:rsidP="00F124EB">
      <w:pPr>
        <w:rPr>
          <w:rFonts w:ascii="Verdana" w:hAnsi="Verdana"/>
          <w:b/>
          <w:sz w:val="24"/>
          <w:szCs w:val="24"/>
        </w:rPr>
      </w:pPr>
    </w:p>
    <w:p w14:paraId="7876D59F" w14:textId="77777777" w:rsidR="00C67D55" w:rsidRPr="00B70B85" w:rsidRDefault="00F124EB" w:rsidP="00B70B85">
      <w:pPr>
        <w:rPr>
          <w:rFonts w:ascii="Verdana" w:hAnsi="Verdana"/>
          <w:sz w:val="24"/>
          <w:szCs w:val="24"/>
        </w:rPr>
      </w:pPr>
      <w:r w:rsidRPr="00EF662A">
        <w:rPr>
          <w:rFonts w:ascii="Verdana" w:hAnsi="Verdana"/>
          <w:b/>
          <w:sz w:val="24"/>
          <w:szCs w:val="24"/>
        </w:rPr>
        <w:lastRenderedPageBreak/>
        <w:t>CONDUCT AND RESTRICTIONS:</w:t>
      </w:r>
      <w:r w:rsidRPr="00EF662A">
        <w:rPr>
          <w:rFonts w:ascii="Verdana" w:hAnsi="Verdana"/>
          <w:sz w:val="24"/>
          <w:szCs w:val="24"/>
        </w:rPr>
        <w:t xml:space="preserve"> The </w:t>
      </w:r>
      <w:r w:rsidR="001E2160">
        <w:rPr>
          <w:rFonts w:ascii="Verdana" w:hAnsi="Verdana"/>
          <w:sz w:val="24"/>
          <w:szCs w:val="24"/>
        </w:rPr>
        <w:t>M</w:t>
      </w:r>
      <w:r w:rsidRPr="00EF662A">
        <w:rPr>
          <w:rFonts w:ascii="Verdana" w:hAnsi="Verdana"/>
          <w:sz w:val="24"/>
          <w:szCs w:val="24"/>
        </w:rPr>
        <w:t xml:space="preserve">eet </w:t>
      </w:r>
      <w:r w:rsidR="001E2160">
        <w:rPr>
          <w:rFonts w:ascii="Verdana" w:hAnsi="Verdana"/>
          <w:sz w:val="24"/>
          <w:szCs w:val="24"/>
        </w:rPr>
        <w:t>R</w:t>
      </w:r>
      <w:r w:rsidRPr="00EF662A">
        <w:rPr>
          <w:rFonts w:ascii="Verdana" w:hAnsi="Verdana"/>
          <w:sz w:val="24"/>
          <w:szCs w:val="24"/>
        </w:rPr>
        <w:t>eferee reserves the right to dismiss any swimmer</w:t>
      </w:r>
      <w:r w:rsidR="001E2160">
        <w:rPr>
          <w:rFonts w:ascii="Verdana" w:hAnsi="Verdana"/>
          <w:sz w:val="24"/>
          <w:szCs w:val="24"/>
        </w:rPr>
        <w:t>, coach</w:t>
      </w:r>
      <w:r w:rsidRPr="00EF662A">
        <w:rPr>
          <w:rFonts w:ascii="Verdana" w:hAnsi="Verdana"/>
          <w:sz w:val="24"/>
          <w:szCs w:val="24"/>
        </w:rPr>
        <w:t xml:space="preserve"> and/or spectator from the competition due to inappropriate conduct</w:t>
      </w:r>
    </w:p>
    <w:p w14:paraId="01EE1B7E" w14:textId="77777777" w:rsidR="00F124EB" w:rsidRDefault="00F124EB" w:rsidP="00F124EB">
      <w:pPr>
        <w:pStyle w:val="ListParagraph"/>
        <w:numPr>
          <w:ilvl w:val="0"/>
          <w:numId w:val="1"/>
        </w:numPr>
        <w:rPr>
          <w:rFonts w:ascii="Verdana" w:hAnsi="Verdana"/>
          <w:sz w:val="24"/>
          <w:szCs w:val="24"/>
        </w:rPr>
      </w:pPr>
      <w:r w:rsidRPr="00EF662A">
        <w:rPr>
          <w:rFonts w:ascii="Verdana" w:hAnsi="Verdana"/>
          <w:sz w:val="24"/>
          <w:szCs w:val="24"/>
        </w:rPr>
        <w:t xml:space="preserve">Deck access is limited to only </w:t>
      </w:r>
      <w:r w:rsidR="001E2160">
        <w:rPr>
          <w:rFonts w:ascii="Verdana" w:hAnsi="Verdana"/>
          <w:sz w:val="24"/>
          <w:szCs w:val="24"/>
        </w:rPr>
        <w:t xml:space="preserve">registered and approved </w:t>
      </w:r>
      <w:r w:rsidRPr="00EF662A">
        <w:rPr>
          <w:rFonts w:ascii="Verdana" w:hAnsi="Verdana"/>
          <w:sz w:val="24"/>
          <w:szCs w:val="24"/>
        </w:rPr>
        <w:t>coaches, swimmers, and working officials</w:t>
      </w:r>
      <w:r w:rsidR="00227246">
        <w:rPr>
          <w:rFonts w:ascii="Verdana" w:hAnsi="Verdana"/>
          <w:sz w:val="24"/>
          <w:szCs w:val="24"/>
        </w:rPr>
        <w:t>.</w:t>
      </w:r>
    </w:p>
    <w:p w14:paraId="26A16573" w14:textId="77777777" w:rsidR="00D76C54" w:rsidRPr="00EF662A" w:rsidRDefault="00D76C54" w:rsidP="00F124EB">
      <w:pPr>
        <w:pStyle w:val="ListParagraph"/>
        <w:numPr>
          <w:ilvl w:val="0"/>
          <w:numId w:val="1"/>
        </w:numPr>
        <w:rPr>
          <w:rFonts w:ascii="Verdana" w:hAnsi="Verdana"/>
          <w:sz w:val="24"/>
          <w:szCs w:val="24"/>
        </w:rPr>
      </w:pPr>
      <w:r>
        <w:rPr>
          <w:rFonts w:ascii="Verdana" w:hAnsi="Verdana"/>
          <w:sz w:val="24"/>
          <w:szCs w:val="24"/>
        </w:rPr>
        <w:t>Deck changes are prohibited.</w:t>
      </w:r>
    </w:p>
    <w:p w14:paraId="5C3750FE" w14:textId="67EB877D" w:rsidR="009E35D5" w:rsidRDefault="009E35D5" w:rsidP="002F3E76">
      <w:pPr>
        <w:pStyle w:val="ListParagraph"/>
        <w:numPr>
          <w:ilvl w:val="0"/>
          <w:numId w:val="1"/>
        </w:numPr>
        <w:rPr>
          <w:rFonts w:ascii="Verdana" w:hAnsi="Verdana"/>
          <w:sz w:val="24"/>
          <w:szCs w:val="24"/>
        </w:rPr>
      </w:pPr>
      <w:r>
        <w:rPr>
          <w:rFonts w:ascii="Verdana" w:hAnsi="Verdana"/>
          <w:sz w:val="24"/>
          <w:szCs w:val="24"/>
        </w:rPr>
        <w:t xml:space="preserve">Changing </w:t>
      </w:r>
      <w:r w:rsidR="002F3E76" w:rsidRPr="002F3E76">
        <w:rPr>
          <w:rFonts w:ascii="Verdana" w:hAnsi="Verdana"/>
          <w:sz w:val="24"/>
          <w:szCs w:val="24"/>
        </w:rPr>
        <w:t xml:space="preserve">into or out of swimsuits other than </w:t>
      </w:r>
      <w:r>
        <w:rPr>
          <w:rFonts w:ascii="Verdana" w:hAnsi="Verdana"/>
          <w:sz w:val="24"/>
          <w:szCs w:val="24"/>
        </w:rPr>
        <w:t>in locker rooms or other designated areas</w:t>
      </w:r>
      <w:r w:rsidR="002F3E76" w:rsidRPr="002F3E76">
        <w:rPr>
          <w:rFonts w:ascii="Verdana" w:hAnsi="Verdana"/>
          <w:sz w:val="24"/>
          <w:szCs w:val="24"/>
        </w:rPr>
        <w:t xml:space="preserve"> is prohibited.  </w:t>
      </w:r>
    </w:p>
    <w:p w14:paraId="18BDBADC" w14:textId="512B01C1" w:rsidR="00F124EB" w:rsidRPr="00EF662A" w:rsidRDefault="002F3E76" w:rsidP="002F3E76">
      <w:pPr>
        <w:pStyle w:val="ListParagraph"/>
        <w:numPr>
          <w:ilvl w:val="0"/>
          <w:numId w:val="1"/>
        </w:numPr>
        <w:rPr>
          <w:rFonts w:ascii="Verdana" w:hAnsi="Verdana"/>
          <w:sz w:val="24"/>
          <w:szCs w:val="24"/>
        </w:rPr>
      </w:pPr>
      <w:r w:rsidRPr="002F3E76">
        <w:rPr>
          <w:rFonts w:ascii="Verdana" w:hAnsi="Verdana"/>
          <w:sz w:val="24"/>
          <w:szCs w:val="24"/>
        </w:rPr>
        <w:t>The USA Swimming Rulebook defines Deck Change as:  Changing, in whole or in part, into or out of a swimsuit (excluding a drag suit) in an area other than a permanent or temporary locker room, bathroom, changing room or other space designated for changing purposes while at a practice, competition, or other pool-related activity.”   This includes slipping off the top of a one-piece performance suit to place on an alternate bikini top immediately following a race.</w:t>
      </w:r>
    </w:p>
    <w:p w14:paraId="41B63861" w14:textId="77777777" w:rsidR="00F124EB" w:rsidRPr="001E249A" w:rsidRDefault="00F124EB" w:rsidP="00F124EB">
      <w:pPr>
        <w:pStyle w:val="ListParagraph"/>
        <w:numPr>
          <w:ilvl w:val="0"/>
          <w:numId w:val="1"/>
        </w:numPr>
        <w:rPr>
          <w:rFonts w:ascii="Verdana" w:hAnsi="Verdana"/>
          <w:sz w:val="24"/>
          <w:szCs w:val="24"/>
        </w:rPr>
      </w:pPr>
      <w:r w:rsidRPr="001E249A">
        <w:rPr>
          <w:rFonts w:ascii="Verdana" w:hAnsi="Verdana"/>
          <w:sz w:val="24"/>
          <w:szCs w:val="24"/>
        </w:rPr>
        <w:t xml:space="preserve">Glass, Food, </w:t>
      </w:r>
      <w:r w:rsidR="00526AEA" w:rsidRPr="001E249A">
        <w:rPr>
          <w:rFonts w:ascii="Verdana" w:hAnsi="Verdana"/>
          <w:sz w:val="24"/>
          <w:szCs w:val="24"/>
        </w:rPr>
        <w:t xml:space="preserve">and </w:t>
      </w:r>
      <w:r w:rsidRPr="001E249A">
        <w:rPr>
          <w:rFonts w:ascii="Verdana" w:hAnsi="Verdana"/>
          <w:sz w:val="24"/>
          <w:szCs w:val="24"/>
        </w:rPr>
        <w:t>Chairs are not permitted on deck</w:t>
      </w:r>
      <w:r w:rsidR="00227246">
        <w:rPr>
          <w:rFonts w:ascii="Verdana" w:hAnsi="Verdana"/>
          <w:sz w:val="24"/>
          <w:szCs w:val="24"/>
        </w:rPr>
        <w:t>.</w:t>
      </w:r>
      <w:r w:rsidR="001E2160" w:rsidRPr="001E249A">
        <w:rPr>
          <w:rFonts w:ascii="Verdana" w:hAnsi="Verdana"/>
          <w:sz w:val="24"/>
          <w:szCs w:val="24"/>
        </w:rPr>
        <w:t xml:space="preserve"> </w:t>
      </w:r>
    </w:p>
    <w:p w14:paraId="069DAC65" w14:textId="77777777" w:rsidR="002F3E76" w:rsidRDefault="002F3E76" w:rsidP="002F3E76">
      <w:pPr>
        <w:pStyle w:val="ListParagraph"/>
        <w:numPr>
          <w:ilvl w:val="0"/>
          <w:numId w:val="1"/>
        </w:numPr>
        <w:rPr>
          <w:rFonts w:ascii="Verdana" w:hAnsi="Verdana"/>
          <w:sz w:val="24"/>
          <w:szCs w:val="24"/>
        </w:rPr>
      </w:pPr>
      <w:r w:rsidRPr="002F3E76">
        <w:rPr>
          <w:rFonts w:ascii="Verdana" w:hAnsi="Verdana"/>
          <w:sz w:val="24"/>
          <w:szCs w:val="24"/>
        </w:rPr>
        <w:t>The use of audio or visual recording devices, including a cell phone, is not permitted in changing areas, rest rooms or locker rooms</w:t>
      </w:r>
      <w:r w:rsidR="00227246">
        <w:rPr>
          <w:rFonts w:ascii="Verdana" w:hAnsi="Verdana"/>
          <w:sz w:val="24"/>
          <w:szCs w:val="24"/>
        </w:rPr>
        <w:t>.</w:t>
      </w:r>
      <w:r w:rsidRPr="002F3E76">
        <w:rPr>
          <w:rFonts w:ascii="Verdana" w:hAnsi="Verdana"/>
          <w:sz w:val="24"/>
          <w:szCs w:val="24"/>
        </w:rPr>
        <w:t xml:space="preserve"> </w:t>
      </w:r>
    </w:p>
    <w:p w14:paraId="69EB5948" w14:textId="77777777" w:rsidR="00FA0C82" w:rsidRDefault="00FA0C82" w:rsidP="00FA0C82">
      <w:pPr>
        <w:pStyle w:val="ListParagraph"/>
        <w:numPr>
          <w:ilvl w:val="0"/>
          <w:numId w:val="1"/>
        </w:numPr>
        <w:rPr>
          <w:rFonts w:ascii="Verdana" w:hAnsi="Verdana"/>
          <w:sz w:val="24"/>
          <w:szCs w:val="24"/>
        </w:rPr>
      </w:pPr>
      <w:r>
        <w:rPr>
          <w:rFonts w:ascii="Verdana" w:hAnsi="Verdana"/>
          <w:sz w:val="24"/>
          <w:szCs w:val="24"/>
        </w:rPr>
        <w:t xml:space="preserve">Photographs are not allowed to be taken behind the block during competition. </w:t>
      </w:r>
    </w:p>
    <w:p w14:paraId="04CD2103" w14:textId="77777777" w:rsidR="00D76C54" w:rsidRDefault="00D76C54" w:rsidP="00FA0C82">
      <w:pPr>
        <w:pStyle w:val="ListParagraph"/>
        <w:numPr>
          <w:ilvl w:val="0"/>
          <w:numId w:val="1"/>
        </w:numPr>
        <w:rPr>
          <w:rFonts w:ascii="Verdana" w:hAnsi="Verdana"/>
          <w:sz w:val="24"/>
          <w:szCs w:val="24"/>
        </w:rPr>
      </w:pPr>
      <w:r>
        <w:rPr>
          <w:rFonts w:ascii="Verdana" w:hAnsi="Verdana"/>
          <w:sz w:val="24"/>
          <w:szCs w:val="24"/>
        </w:rPr>
        <w:t>Operation of a drone, or any other flying apparatus, is prohibited over the venue (pool, athlete/coach areas, spectator areas and open ceiling locker rooms) any time athletes, coaches, officials and/or spectators are present.  Exceptions may be granted with prior written approval by the Vice President of Program Operations of USA Swimming.</w:t>
      </w:r>
    </w:p>
    <w:p w14:paraId="4C781B40" w14:textId="77777777" w:rsidR="00AE34C0" w:rsidRPr="00C67D55" w:rsidRDefault="00F124EB" w:rsidP="00C67D55">
      <w:pPr>
        <w:pStyle w:val="ListParagraph"/>
        <w:numPr>
          <w:ilvl w:val="0"/>
          <w:numId w:val="1"/>
        </w:numPr>
        <w:rPr>
          <w:rFonts w:ascii="Verdana" w:hAnsi="Verdana"/>
          <w:sz w:val="24"/>
          <w:szCs w:val="24"/>
        </w:rPr>
      </w:pPr>
      <w:r w:rsidRPr="00EF662A">
        <w:rPr>
          <w:rFonts w:ascii="Verdana" w:hAnsi="Verdana"/>
          <w:sz w:val="24"/>
          <w:szCs w:val="24"/>
        </w:rPr>
        <w:t>Massage tables are not permitted</w:t>
      </w:r>
      <w:r w:rsidR="00227246">
        <w:rPr>
          <w:rFonts w:ascii="Verdana" w:hAnsi="Verdana"/>
          <w:sz w:val="24"/>
          <w:szCs w:val="24"/>
        </w:rPr>
        <w:t>.</w:t>
      </w:r>
    </w:p>
    <w:p w14:paraId="36BA31B4" w14:textId="77777777" w:rsidR="00F124EB" w:rsidRPr="00B70B85" w:rsidRDefault="00F124EB" w:rsidP="00B70B85">
      <w:pPr>
        <w:pStyle w:val="ListParagraph"/>
        <w:numPr>
          <w:ilvl w:val="0"/>
          <w:numId w:val="1"/>
        </w:numPr>
        <w:rPr>
          <w:rFonts w:ascii="Verdana" w:hAnsi="Verdana"/>
          <w:sz w:val="24"/>
          <w:szCs w:val="24"/>
        </w:rPr>
      </w:pPr>
      <w:r w:rsidRPr="00EF662A">
        <w:rPr>
          <w:rFonts w:ascii="Verdana" w:hAnsi="Verdana"/>
          <w:sz w:val="24"/>
          <w:szCs w:val="24"/>
        </w:rPr>
        <w:t>Individuals are responsible for the security of their personal belongings and are encouraged not to bring valuables to the meet venue and not to leave items unattended.</w:t>
      </w:r>
    </w:p>
    <w:p w14:paraId="20119CDC" w14:textId="77777777" w:rsidR="00FB2046" w:rsidRPr="00EF662A" w:rsidRDefault="00FB2046" w:rsidP="00F124EB">
      <w:pPr>
        <w:pStyle w:val="ListParagraph"/>
        <w:numPr>
          <w:ilvl w:val="0"/>
          <w:numId w:val="1"/>
        </w:numPr>
        <w:rPr>
          <w:rFonts w:ascii="Verdana" w:hAnsi="Verdana"/>
          <w:sz w:val="24"/>
          <w:szCs w:val="24"/>
        </w:rPr>
      </w:pPr>
      <w:r w:rsidRPr="00EF662A">
        <w:rPr>
          <w:rFonts w:ascii="Verdana" w:hAnsi="Verdana"/>
          <w:sz w:val="24"/>
          <w:szCs w:val="24"/>
        </w:rPr>
        <w:t>Shaving is not permit</w:t>
      </w:r>
      <w:r w:rsidR="00540625">
        <w:rPr>
          <w:rFonts w:ascii="Verdana" w:hAnsi="Verdana"/>
          <w:sz w:val="24"/>
          <w:szCs w:val="24"/>
        </w:rPr>
        <w:t>t</w:t>
      </w:r>
      <w:r w:rsidR="003D34EF">
        <w:rPr>
          <w:rFonts w:ascii="Verdana" w:hAnsi="Verdana"/>
          <w:sz w:val="24"/>
          <w:szCs w:val="24"/>
        </w:rPr>
        <w:t>ed</w:t>
      </w:r>
      <w:r w:rsidRPr="00EF662A">
        <w:rPr>
          <w:rFonts w:ascii="Verdana" w:hAnsi="Verdana"/>
          <w:sz w:val="24"/>
          <w:szCs w:val="24"/>
        </w:rPr>
        <w:t xml:space="preserve"> in any areas of the facility</w:t>
      </w:r>
      <w:r w:rsidR="00227246">
        <w:rPr>
          <w:rFonts w:ascii="Verdana" w:hAnsi="Verdana"/>
          <w:sz w:val="24"/>
          <w:szCs w:val="24"/>
        </w:rPr>
        <w:t>.</w:t>
      </w:r>
    </w:p>
    <w:p w14:paraId="5EBB6EEC" w14:textId="77777777" w:rsidR="001313FC" w:rsidRPr="00EF662A" w:rsidRDefault="008A608E" w:rsidP="00EF662A">
      <w:pPr>
        <w:pStyle w:val="Heading1"/>
      </w:pPr>
      <w:bookmarkStart w:id="10" w:name="_Toc464117594"/>
      <w:r w:rsidRPr="00EF662A">
        <w:t>Awards and Recognition</w:t>
      </w:r>
      <w:bookmarkEnd w:id="10"/>
    </w:p>
    <w:p w14:paraId="579B4D1E" w14:textId="77777777" w:rsidR="003F0F95" w:rsidRPr="003F0F95" w:rsidRDefault="00FB2046" w:rsidP="003F0F95">
      <w:pPr>
        <w:pStyle w:val="BodyText3"/>
        <w:spacing w:before="120"/>
        <w:rPr>
          <w:rFonts w:ascii="Verdana" w:hAnsi="Verdana"/>
          <w:sz w:val="24"/>
          <w:szCs w:val="24"/>
        </w:rPr>
      </w:pPr>
      <w:r w:rsidRPr="00EF662A">
        <w:rPr>
          <w:rFonts w:ascii="Verdana" w:hAnsi="Verdana"/>
          <w:b/>
          <w:sz w:val="24"/>
          <w:szCs w:val="24"/>
        </w:rPr>
        <w:t xml:space="preserve">SCORING: </w:t>
      </w:r>
      <w:r w:rsidR="003F0F95" w:rsidRPr="003F0F95">
        <w:rPr>
          <w:rFonts w:ascii="Verdana" w:hAnsi="Verdana"/>
          <w:sz w:val="24"/>
          <w:szCs w:val="24"/>
        </w:rPr>
        <w:t>The point value for the first through sixteenth place finishes in both individual and relay events are as follows:</w:t>
      </w:r>
    </w:p>
    <w:p w14:paraId="7BEA5BA0" w14:textId="77777777" w:rsidR="003F0F95" w:rsidRPr="003F0F95" w:rsidRDefault="003F0F95" w:rsidP="003F0F95">
      <w:pPr>
        <w:spacing w:before="120" w:after="120"/>
        <w:rPr>
          <w:rFonts w:ascii="Verdana" w:hAnsi="Verdana" w:cs="Arial"/>
          <w:sz w:val="24"/>
          <w:szCs w:val="24"/>
        </w:rPr>
      </w:pPr>
      <w:r w:rsidRPr="003F0F95">
        <w:rPr>
          <w:rFonts w:ascii="Verdana" w:hAnsi="Verdana" w:cs="Arial"/>
          <w:b/>
          <w:bCs/>
          <w:sz w:val="24"/>
          <w:szCs w:val="24"/>
        </w:rPr>
        <w:t>Individual Events</w:t>
      </w:r>
      <w:r w:rsidRPr="003F0F95">
        <w:rPr>
          <w:rFonts w:ascii="Verdana" w:hAnsi="Verdana" w:cs="Arial"/>
          <w:sz w:val="24"/>
          <w:szCs w:val="24"/>
        </w:rPr>
        <w:t>:  20,17,16,15,14,13,12,11,9,7,6,5,4,3,2,1</w:t>
      </w:r>
      <w:r w:rsidRPr="003F0F95">
        <w:rPr>
          <w:rFonts w:ascii="Verdana" w:hAnsi="Verdana" w:cs="Arial"/>
          <w:sz w:val="24"/>
          <w:szCs w:val="24"/>
        </w:rPr>
        <w:br/>
      </w:r>
      <w:r w:rsidRPr="003F0F95">
        <w:rPr>
          <w:rFonts w:ascii="Verdana" w:hAnsi="Verdana" w:cs="Arial"/>
          <w:b/>
          <w:bCs/>
          <w:sz w:val="24"/>
          <w:szCs w:val="24"/>
        </w:rPr>
        <w:t>Relay Events</w:t>
      </w:r>
      <w:r w:rsidRPr="003F0F95">
        <w:rPr>
          <w:rFonts w:ascii="Verdana" w:hAnsi="Verdana" w:cs="Arial"/>
          <w:sz w:val="24"/>
          <w:szCs w:val="24"/>
        </w:rPr>
        <w:t>: 40,34,32,30,28,26,24,22,18,14,12,10,8,6,4,2</w:t>
      </w:r>
    </w:p>
    <w:p w14:paraId="68CA0042" w14:textId="77777777" w:rsidR="003F0F95" w:rsidRPr="003F0F95" w:rsidRDefault="003F0F95" w:rsidP="003F0F95">
      <w:pPr>
        <w:spacing w:before="120" w:after="120" w:line="240" w:lineRule="auto"/>
        <w:rPr>
          <w:rFonts w:ascii="Verdana" w:hAnsi="Verdana" w:cs="Arial"/>
          <w:sz w:val="24"/>
          <w:szCs w:val="24"/>
        </w:rPr>
      </w:pPr>
      <w:r w:rsidRPr="003F0F95">
        <w:rPr>
          <w:rFonts w:ascii="Verdana" w:hAnsi="Verdana" w:cs="Arial"/>
          <w:sz w:val="24"/>
          <w:szCs w:val="24"/>
        </w:rPr>
        <w:t xml:space="preserve">Only the </w:t>
      </w:r>
      <w:r>
        <w:rPr>
          <w:rFonts w:ascii="Verdana" w:hAnsi="Verdana" w:cs="Arial"/>
          <w:sz w:val="24"/>
          <w:szCs w:val="24"/>
        </w:rPr>
        <w:t>“</w:t>
      </w:r>
      <w:r w:rsidRPr="003F0F95">
        <w:rPr>
          <w:rFonts w:ascii="Verdana" w:hAnsi="Verdana" w:cs="Arial"/>
          <w:sz w:val="24"/>
          <w:szCs w:val="24"/>
        </w:rPr>
        <w:t>A</w:t>
      </w:r>
      <w:r>
        <w:rPr>
          <w:rFonts w:ascii="Verdana" w:hAnsi="Verdana" w:cs="Arial"/>
          <w:sz w:val="24"/>
          <w:szCs w:val="24"/>
        </w:rPr>
        <w:t>”</w:t>
      </w:r>
      <w:r w:rsidRPr="003F0F95">
        <w:rPr>
          <w:rFonts w:ascii="Verdana" w:hAnsi="Verdana" w:cs="Arial"/>
          <w:sz w:val="24"/>
          <w:szCs w:val="24"/>
        </w:rPr>
        <w:t xml:space="preserve"> relay can score.</w:t>
      </w:r>
      <w:r w:rsidRPr="003F0F95">
        <w:rPr>
          <w:rFonts w:ascii="Arial" w:hAnsi="Arial" w:cs="Arial"/>
          <w:sz w:val="20"/>
          <w:szCs w:val="20"/>
        </w:rPr>
        <w:t xml:space="preserve"> </w:t>
      </w:r>
      <w:r w:rsidRPr="003F0F95">
        <w:rPr>
          <w:rFonts w:ascii="Verdana" w:hAnsi="Verdana" w:cs="Arial"/>
          <w:sz w:val="24"/>
          <w:szCs w:val="24"/>
        </w:rPr>
        <w:t xml:space="preserve">Relay events will be scored according to finish times </w:t>
      </w:r>
      <w:r>
        <w:rPr>
          <w:rFonts w:ascii="Verdana" w:hAnsi="Verdana" w:cs="Arial"/>
          <w:sz w:val="24"/>
          <w:szCs w:val="24"/>
        </w:rPr>
        <w:t xml:space="preserve">of all “A” designated relays in </w:t>
      </w:r>
      <w:r w:rsidRPr="003F0F95">
        <w:rPr>
          <w:rFonts w:ascii="Verdana" w:hAnsi="Verdana" w:cs="Arial"/>
          <w:sz w:val="24"/>
          <w:szCs w:val="24"/>
        </w:rPr>
        <w:t>all heats.</w:t>
      </w:r>
    </w:p>
    <w:p w14:paraId="2878DCFD" w14:textId="77777777" w:rsidR="003F0F95" w:rsidRPr="003F0F95" w:rsidRDefault="003F0F95" w:rsidP="003F0F95">
      <w:pPr>
        <w:spacing w:before="120" w:after="120" w:line="240" w:lineRule="auto"/>
        <w:rPr>
          <w:rFonts w:ascii="Verdana" w:hAnsi="Verdana" w:cs="Arial"/>
          <w:sz w:val="24"/>
          <w:szCs w:val="24"/>
        </w:rPr>
      </w:pPr>
      <w:r w:rsidRPr="003F0F95">
        <w:rPr>
          <w:rFonts w:ascii="Verdana" w:hAnsi="Verdana" w:cs="Arial"/>
          <w:sz w:val="24"/>
          <w:szCs w:val="24"/>
        </w:rPr>
        <w:lastRenderedPageBreak/>
        <w:t xml:space="preserve">In the 13/14 and 15&amp;18 individual events, points for first through eighth place shall be awarded solely on the basis of a championship final and points for ninth through sixteenth place shall be awarded solely on the basis of a consolation final.  </w:t>
      </w:r>
    </w:p>
    <w:p w14:paraId="3FC296CC" w14:textId="77777777" w:rsidR="00C67D55" w:rsidRDefault="00C67D55" w:rsidP="006A3E30">
      <w:pPr>
        <w:spacing w:before="120" w:after="120" w:line="240" w:lineRule="auto"/>
        <w:ind w:left="0"/>
        <w:rPr>
          <w:rFonts w:ascii="Verdana" w:hAnsi="Verdana"/>
          <w:b/>
          <w:sz w:val="24"/>
          <w:szCs w:val="24"/>
        </w:rPr>
      </w:pPr>
    </w:p>
    <w:p w14:paraId="271FF57D" w14:textId="77777777" w:rsidR="003F0F95" w:rsidRPr="003F0F95" w:rsidRDefault="00FB2046" w:rsidP="003F0F95">
      <w:pPr>
        <w:spacing w:before="120" w:after="120" w:line="240" w:lineRule="auto"/>
        <w:rPr>
          <w:rFonts w:ascii="Verdana" w:hAnsi="Verdana" w:cs="Arial"/>
          <w:sz w:val="24"/>
          <w:szCs w:val="24"/>
        </w:rPr>
      </w:pPr>
      <w:r w:rsidRPr="00EF662A">
        <w:rPr>
          <w:rFonts w:ascii="Verdana" w:hAnsi="Verdana"/>
          <w:b/>
          <w:sz w:val="24"/>
          <w:szCs w:val="24"/>
        </w:rPr>
        <w:t>AWARDS:</w:t>
      </w:r>
      <w:r w:rsidRPr="00EF662A">
        <w:rPr>
          <w:rFonts w:ascii="Verdana" w:hAnsi="Verdana"/>
          <w:sz w:val="24"/>
          <w:szCs w:val="24"/>
        </w:rPr>
        <w:t xml:space="preserve"> </w:t>
      </w:r>
      <w:r w:rsidR="003F0F95" w:rsidRPr="003F0F95">
        <w:rPr>
          <w:rFonts w:ascii="Verdana" w:hAnsi="Verdana" w:cs="Arial"/>
          <w:b/>
          <w:bCs/>
          <w:sz w:val="24"/>
          <w:szCs w:val="24"/>
        </w:rPr>
        <w:t>Medals:</w:t>
      </w:r>
      <w:r w:rsidR="003F0F95">
        <w:rPr>
          <w:rFonts w:ascii="Verdana" w:hAnsi="Verdana" w:cs="Arial"/>
          <w:sz w:val="24"/>
          <w:szCs w:val="24"/>
        </w:rPr>
        <w:t xml:space="preserve"> </w:t>
      </w:r>
      <w:r w:rsidR="003F0F95" w:rsidRPr="003F0F95">
        <w:rPr>
          <w:rFonts w:ascii="Verdana" w:hAnsi="Verdana" w:cs="Arial"/>
          <w:sz w:val="24"/>
          <w:szCs w:val="24"/>
        </w:rPr>
        <w:t xml:space="preserve">First through eighth place in all individual and scored relay events. </w:t>
      </w:r>
    </w:p>
    <w:p w14:paraId="10198D09" w14:textId="77777777" w:rsidR="003F0F95" w:rsidRPr="003F0F95" w:rsidRDefault="003F0F95" w:rsidP="003F0F95">
      <w:pPr>
        <w:spacing w:before="120" w:after="120" w:line="240" w:lineRule="auto"/>
        <w:rPr>
          <w:rFonts w:ascii="Verdana" w:hAnsi="Verdana" w:cs="Arial"/>
          <w:sz w:val="24"/>
          <w:szCs w:val="24"/>
        </w:rPr>
      </w:pPr>
      <w:r w:rsidRPr="003F0F95">
        <w:rPr>
          <w:rFonts w:ascii="Verdana" w:hAnsi="Verdana" w:cs="Arial"/>
          <w:b/>
          <w:bCs/>
          <w:sz w:val="24"/>
          <w:szCs w:val="24"/>
        </w:rPr>
        <w:t>Ribbons:</w:t>
      </w:r>
      <w:r w:rsidRPr="003F0F95">
        <w:rPr>
          <w:rFonts w:ascii="Verdana" w:hAnsi="Verdana" w:cs="Arial"/>
          <w:sz w:val="24"/>
          <w:szCs w:val="24"/>
        </w:rPr>
        <w:t xml:space="preserve"> Ninth through sixteenth place in all individual and scored relay events. </w:t>
      </w:r>
    </w:p>
    <w:p w14:paraId="3F4456D4" w14:textId="77777777" w:rsidR="003F0F95" w:rsidRPr="003F0F95" w:rsidRDefault="003F0F95" w:rsidP="003F0F95">
      <w:pPr>
        <w:spacing w:before="120" w:after="120" w:line="240" w:lineRule="auto"/>
        <w:outlineLvl w:val="0"/>
        <w:rPr>
          <w:rFonts w:ascii="Verdana" w:hAnsi="Verdana" w:cs="Arial"/>
          <w:sz w:val="24"/>
          <w:szCs w:val="24"/>
        </w:rPr>
      </w:pPr>
      <w:r w:rsidRPr="003F0F95">
        <w:rPr>
          <w:rFonts w:ascii="Verdana" w:hAnsi="Verdana" w:cs="Arial"/>
          <w:b/>
          <w:bCs/>
          <w:sz w:val="24"/>
          <w:szCs w:val="24"/>
        </w:rPr>
        <w:t xml:space="preserve">Plaques: </w:t>
      </w:r>
      <w:r w:rsidRPr="003F0F95">
        <w:rPr>
          <w:rFonts w:ascii="Verdana" w:hAnsi="Verdana" w:cs="Arial"/>
          <w:sz w:val="24"/>
          <w:szCs w:val="24"/>
        </w:rPr>
        <w:t>The top two boys’ and girls’ team in each age group will receive an age group championship plaque.</w:t>
      </w:r>
    </w:p>
    <w:p w14:paraId="3BC3E493" w14:textId="77777777" w:rsidR="003F0F95" w:rsidRDefault="003F0F95" w:rsidP="003F0F95">
      <w:pPr>
        <w:rPr>
          <w:rFonts w:ascii="Verdana" w:hAnsi="Verdana" w:cs="Arial"/>
          <w:sz w:val="24"/>
          <w:szCs w:val="24"/>
        </w:rPr>
      </w:pPr>
      <w:r w:rsidRPr="003F0F95">
        <w:rPr>
          <w:rFonts w:ascii="Verdana" w:hAnsi="Verdana" w:cs="Arial"/>
          <w:b/>
          <w:bCs/>
          <w:sz w:val="24"/>
          <w:szCs w:val="24"/>
        </w:rPr>
        <w:t>Banners:</w:t>
      </w:r>
      <w:r w:rsidRPr="003F0F95">
        <w:rPr>
          <w:rFonts w:ascii="Verdana" w:hAnsi="Verdana" w:cs="Arial"/>
          <w:sz w:val="24"/>
          <w:szCs w:val="24"/>
        </w:rPr>
        <w:t xml:space="preserve"> The top three boys’ and girls’ teams, according to overall cumulative boys and girls point totals, will each receive a championship banner. The top combined boys’ and girls’ team, according to overall cumulative point totals, receives the Meet Championship Banner.</w:t>
      </w:r>
    </w:p>
    <w:p w14:paraId="6524A1E8" w14:textId="77777777" w:rsidR="00AE34C0" w:rsidRPr="00C67D55" w:rsidRDefault="003F0F95" w:rsidP="00C67D55">
      <w:pPr>
        <w:spacing w:before="120" w:after="120"/>
        <w:rPr>
          <w:rFonts w:ascii="Verdana" w:hAnsi="Verdana" w:cs="Arial"/>
          <w:b/>
          <w:bCs/>
          <w:sz w:val="24"/>
          <w:szCs w:val="24"/>
        </w:rPr>
      </w:pPr>
      <w:r w:rsidRPr="003F0F95">
        <w:rPr>
          <w:rFonts w:ascii="Verdana" w:hAnsi="Verdana" w:cs="Arial"/>
          <w:b/>
          <w:bCs/>
          <w:sz w:val="24"/>
          <w:szCs w:val="24"/>
        </w:rPr>
        <w:t>COACHES MUST PICK UP ALL INDIVIDUAL AND TEAM AWARDS PROMPTLY AT THE END OF THE MEET. THE HOST TEAM WILL NOT MAIL AWARDS.</w:t>
      </w:r>
    </w:p>
    <w:p w14:paraId="49643E90" w14:textId="77777777" w:rsidR="003E4F56" w:rsidRDefault="003E4F56" w:rsidP="00EF662A">
      <w:pPr>
        <w:pStyle w:val="Heading1"/>
      </w:pPr>
      <w:bookmarkStart w:id="11" w:name="_Toc463168560"/>
      <w:bookmarkStart w:id="12" w:name="_Toc464117595"/>
      <w:r>
        <w:t>Time Trials</w:t>
      </w:r>
      <w:bookmarkEnd w:id="11"/>
      <w:bookmarkEnd w:id="12"/>
    </w:p>
    <w:p w14:paraId="25C0E8C4" w14:textId="77777777" w:rsidR="0051032C" w:rsidRDefault="003E4F56" w:rsidP="007F3BA7">
      <w:pPr>
        <w:rPr>
          <w:rFonts w:ascii="Verdana" w:hAnsi="Verdana"/>
          <w:sz w:val="24"/>
          <w:szCs w:val="24"/>
        </w:rPr>
      </w:pPr>
      <w:r w:rsidRPr="003E4F56">
        <w:rPr>
          <w:rFonts w:ascii="Verdana" w:hAnsi="Verdana"/>
          <w:b/>
          <w:sz w:val="24"/>
          <w:szCs w:val="24"/>
        </w:rPr>
        <w:t>FORMAT</w:t>
      </w:r>
      <w:r w:rsidR="006F6F58">
        <w:rPr>
          <w:rFonts w:ascii="Verdana" w:hAnsi="Verdana"/>
          <w:b/>
          <w:sz w:val="24"/>
          <w:szCs w:val="24"/>
        </w:rPr>
        <w:t xml:space="preserve"> AND FEE: </w:t>
      </w:r>
      <w:r w:rsidR="0051032C" w:rsidRPr="00E66F09">
        <w:rPr>
          <w:rFonts w:ascii="Verdana" w:hAnsi="Verdana"/>
          <w:sz w:val="24"/>
          <w:szCs w:val="24"/>
        </w:rPr>
        <w:t>Time Trials are open only to athletes entered in the Championship meet.</w:t>
      </w:r>
      <w:r w:rsidR="006F6F58">
        <w:rPr>
          <w:rFonts w:ascii="Verdana" w:hAnsi="Verdana"/>
          <w:sz w:val="24"/>
          <w:szCs w:val="24"/>
        </w:rPr>
        <w:t xml:space="preserve">  </w:t>
      </w:r>
      <w:r w:rsidR="0051032C" w:rsidRPr="00E66F09">
        <w:rPr>
          <w:rFonts w:ascii="Verdana" w:hAnsi="Verdana"/>
          <w:sz w:val="24"/>
          <w:szCs w:val="24"/>
        </w:rPr>
        <w:t>An athlete may only swim the stroke being contested in a Time Trials event, e.g. an athlete may not swim backstroke in a breaststroke event in Time Trials.</w:t>
      </w:r>
      <w:r w:rsidR="008C3A70">
        <w:rPr>
          <w:rFonts w:ascii="Verdana" w:hAnsi="Verdana"/>
          <w:sz w:val="24"/>
          <w:szCs w:val="24"/>
        </w:rPr>
        <w:t xml:space="preserve">  Entry fee per event is $10.00.</w:t>
      </w:r>
    </w:p>
    <w:p w14:paraId="74AE617F" w14:textId="77777777" w:rsidR="007C52FF" w:rsidRPr="003F0F95" w:rsidRDefault="003F0F95" w:rsidP="007C52FF">
      <w:pPr>
        <w:rPr>
          <w:rFonts w:ascii="Verdana" w:hAnsi="Verdana"/>
          <w:color w:val="C00000"/>
          <w:sz w:val="24"/>
          <w:szCs w:val="24"/>
        </w:rPr>
      </w:pPr>
      <w:r>
        <w:rPr>
          <w:rFonts w:ascii="Verdana" w:hAnsi="Verdana"/>
          <w:b/>
          <w:sz w:val="24"/>
          <w:szCs w:val="24"/>
        </w:rPr>
        <w:t xml:space="preserve">TIME TRIAL LIMITS: </w:t>
      </w:r>
      <w:r>
        <w:rPr>
          <w:rFonts w:ascii="Verdana" w:hAnsi="Verdana"/>
          <w:sz w:val="24"/>
          <w:szCs w:val="24"/>
        </w:rPr>
        <w:t xml:space="preserve"> Each athlete is allowed to enter a total of 3 time trial events for the meet – limited to n</w:t>
      </w:r>
      <w:r w:rsidR="00D50A3E">
        <w:rPr>
          <w:rFonts w:ascii="Verdana" w:hAnsi="Verdana"/>
          <w:sz w:val="24"/>
          <w:szCs w:val="24"/>
        </w:rPr>
        <w:t>o</w:t>
      </w:r>
      <w:r>
        <w:rPr>
          <w:rFonts w:ascii="Verdana" w:hAnsi="Verdana"/>
          <w:sz w:val="24"/>
          <w:szCs w:val="24"/>
        </w:rPr>
        <w:t xml:space="preserve"> more than 1 per day. </w:t>
      </w:r>
      <w:r w:rsidR="006F6F58">
        <w:rPr>
          <w:rFonts w:ascii="Verdana" w:hAnsi="Verdana"/>
          <w:sz w:val="24"/>
          <w:szCs w:val="24"/>
        </w:rPr>
        <w:t>Participating in the Time Trials will count toward the individual event limit.</w:t>
      </w:r>
    </w:p>
    <w:p w14:paraId="60DF2B1D" w14:textId="77777777" w:rsidR="003E4F56" w:rsidRPr="003F0F95" w:rsidRDefault="003F0F95" w:rsidP="003E4F56">
      <w:pPr>
        <w:rPr>
          <w:rFonts w:ascii="Verdana" w:hAnsi="Verdana"/>
          <w:sz w:val="24"/>
          <w:szCs w:val="24"/>
        </w:rPr>
      </w:pPr>
      <w:r>
        <w:rPr>
          <w:rFonts w:ascii="Verdana" w:hAnsi="Verdana"/>
          <w:b/>
          <w:sz w:val="24"/>
          <w:szCs w:val="24"/>
        </w:rPr>
        <w:t>TIME TRIAL PROCEDURE:</w:t>
      </w:r>
      <w:r>
        <w:rPr>
          <w:rFonts w:ascii="Verdana" w:hAnsi="Verdana"/>
          <w:sz w:val="24"/>
          <w:szCs w:val="24"/>
        </w:rPr>
        <w:t xml:space="preserve"> There will be a Time Trial session on each day of this meet, but will not be part of the acquired sanction</w:t>
      </w:r>
      <w:r w:rsidR="006F6F58">
        <w:rPr>
          <w:rFonts w:ascii="Verdana" w:hAnsi="Verdana"/>
          <w:sz w:val="24"/>
          <w:szCs w:val="24"/>
        </w:rPr>
        <w:t xml:space="preserve"> and further information will be available at </w:t>
      </w:r>
      <w:r w:rsidR="006F6F58" w:rsidRPr="006F6F58">
        <w:rPr>
          <w:rFonts w:ascii="Verdana" w:hAnsi="Verdana"/>
          <w:color w:val="5B9BD5" w:themeColor="accent1"/>
          <w:sz w:val="24"/>
          <w:szCs w:val="24"/>
          <w:u w:val="single"/>
        </w:rPr>
        <w:t>http://aquarockets.com</w:t>
      </w:r>
    </w:p>
    <w:p w14:paraId="6C85D99D" w14:textId="77777777" w:rsidR="00FB2046" w:rsidRPr="00EF662A" w:rsidRDefault="00FB2046" w:rsidP="00EF662A">
      <w:pPr>
        <w:pStyle w:val="Heading1"/>
      </w:pPr>
      <w:bookmarkStart w:id="13" w:name="_Toc464117596"/>
      <w:r w:rsidRPr="00EF662A">
        <w:t>S</w:t>
      </w:r>
      <w:r w:rsidR="008A608E" w:rsidRPr="00EF662A">
        <w:t>pectators</w:t>
      </w:r>
      <w:bookmarkEnd w:id="13"/>
    </w:p>
    <w:p w14:paraId="65FA5352" w14:textId="77777777" w:rsidR="00FB2046" w:rsidRPr="00EF662A" w:rsidRDefault="00FB2046" w:rsidP="00FB2046">
      <w:pPr>
        <w:rPr>
          <w:rFonts w:ascii="Verdana" w:hAnsi="Verdana"/>
          <w:sz w:val="24"/>
          <w:szCs w:val="24"/>
        </w:rPr>
      </w:pPr>
      <w:r w:rsidRPr="00EF662A">
        <w:rPr>
          <w:rFonts w:ascii="Verdana" w:hAnsi="Verdana"/>
          <w:b/>
          <w:sz w:val="24"/>
          <w:szCs w:val="24"/>
        </w:rPr>
        <w:t>ADMISSION FEE:</w:t>
      </w:r>
      <w:r w:rsidR="00FB55B9">
        <w:rPr>
          <w:rFonts w:ascii="Verdana" w:hAnsi="Verdana"/>
          <w:sz w:val="24"/>
          <w:szCs w:val="24"/>
        </w:rPr>
        <w:t xml:space="preserve"> No Admission Cost</w:t>
      </w:r>
    </w:p>
    <w:p w14:paraId="4F5B5139" w14:textId="77777777" w:rsidR="00FB2046" w:rsidRPr="00EF662A" w:rsidRDefault="00A3229B" w:rsidP="00FB2046">
      <w:pPr>
        <w:rPr>
          <w:rFonts w:ascii="Verdana" w:hAnsi="Verdana"/>
          <w:sz w:val="24"/>
          <w:szCs w:val="24"/>
        </w:rPr>
      </w:pPr>
      <w:r w:rsidRPr="00EF662A">
        <w:rPr>
          <w:rFonts w:ascii="Verdana" w:hAnsi="Verdana"/>
          <w:b/>
          <w:sz w:val="24"/>
          <w:szCs w:val="24"/>
        </w:rPr>
        <w:t>HEAT SHEETS/PROGRAMS</w:t>
      </w:r>
      <w:r w:rsidRPr="00EF662A">
        <w:rPr>
          <w:rFonts w:ascii="Verdana" w:hAnsi="Verdana"/>
          <w:sz w:val="24"/>
          <w:szCs w:val="24"/>
        </w:rPr>
        <w:t>:</w:t>
      </w:r>
      <w:r w:rsidR="00FB55B9">
        <w:rPr>
          <w:rFonts w:ascii="Verdana" w:hAnsi="Verdana"/>
          <w:sz w:val="24"/>
          <w:szCs w:val="24"/>
        </w:rPr>
        <w:t xml:space="preserve"> Individual paper heat sheets can be purchased upon entry for a fee of </w:t>
      </w:r>
      <w:r w:rsidR="007F3BA7">
        <w:rPr>
          <w:rFonts w:ascii="Verdana" w:hAnsi="Verdana"/>
          <w:sz w:val="24"/>
          <w:szCs w:val="24"/>
        </w:rPr>
        <w:t>$5.00</w:t>
      </w:r>
      <w:r w:rsidR="00FB55B9">
        <w:rPr>
          <w:rFonts w:ascii="Verdana" w:hAnsi="Verdana"/>
          <w:sz w:val="24"/>
          <w:szCs w:val="24"/>
        </w:rPr>
        <w:t xml:space="preserve"> per session on a session by session basis.</w:t>
      </w:r>
    </w:p>
    <w:p w14:paraId="7D47C8C7" w14:textId="77777777" w:rsidR="00A3229B" w:rsidRPr="00EF662A" w:rsidRDefault="00A3229B" w:rsidP="00A3229B">
      <w:pPr>
        <w:rPr>
          <w:rFonts w:ascii="Verdana" w:hAnsi="Verdana"/>
          <w:sz w:val="24"/>
          <w:szCs w:val="24"/>
        </w:rPr>
      </w:pPr>
      <w:r w:rsidRPr="00EF662A">
        <w:rPr>
          <w:rFonts w:ascii="Verdana" w:hAnsi="Verdana"/>
          <w:b/>
          <w:sz w:val="24"/>
          <w:szCs w:val="24"/>
        </w:rPr>
        <w:t>CONCESSION STAND</w:t>
      </w:r>
      <w:r w:rsidRPr="00EF662A">
        <w:rPr>
          <w:rFonts w:ascii="Verdana" w:hAnsi="Verdana"/>
          <w:sz w:val="24"/>
          <w:szCs w:val="24"/>
        </w:rPr>
        <w:t>:</w:t>
      </w:r>
      <w:r w:rsidR="00FB55B9">
        <w:rPr>
          <w:rFonts w:ascii="Verdana" w:hAnsi="Verdana"/>
          <w:sz w:val="24"/>
          <w:szCs w:val="24"/>
        </w:rPr>
        <w:t xml:space="preserve"> Food and drink will be available for purchase.</w:t>
      </w:r>
    </w:p>
    <w:p w14:paraId="45EE68AA" w14:textId="77777777" w:rsidR="006A3E30" w:rsidRDefault="006A3E30" w:rsidP="0076157D">
      <w:pPr>
        <w:ind w:left="0"/>
        <w:rPr>
          <w:rFonts w:ascii="Verdana" w:hAnsi="Verdana"/>
          <w:b/>
          <w:sz w:val="24"/>
          <w:szCs w:val="24"/>
        </w:rPr>
      </w:pPr>
    </w:p>
    <w:p w14:paraId="66320AA9" w14:textId="77777777" w:rsidR="006A3E30" w:rsidRPr="006A3E30" w:rsidRDefault="006A3E30" w:rsidP="006A3E30">
      <w:pPr>
        <w:rPr>
          <w:rFonts w:ascii="Verdana" w:hAnsi="Verdana"/>
          <w:sz w:val="24"/>
          <w:szCs w:val="24"/>
        </w:rPr>
      </w:pPr>
      <w:r w:rsidRPr="00EF662A">
        <w:rPr>
          <w:rFonts w:ascii="Verdana" w:hAnsi="Verdana"/>
          <w:b/>
          <w:sz w:val="24"/>
          <w:szCs w:val="24"/>
        </w:rPr>
        <w:lastRenderedPageBreak/>
        <w:t>SEAT SAVING POLICY</w:t>
      </w:r>
      <w:r>
        <w:rPr>
          <w:rFonts w:ascii="Verdana" w:hAnsi="Verdana"/>
          <w:sz w:val="24"/>
          <w:szCs w:val="24"/>
        </w:rPr>
        <w:t>: Saving seats is NOT permitted.</w:t>
      </w:r>
    </w:p>
    <w:p w14:paraId="28CFEB7C" w14:textId="77777777" w:rsidR="00FB55B9" w:rsidRDefault="00A3229B" w:rsidP="00C67D55">
      <w:pPr>
        <w:rPr>
          <w:rFonts w:ascii="Verdana" w:hAnsi="Verdana"/>
          <w:sz w:val="24"/>
          <w:szCs w:val="24"/>
        </w:rPr>
      </w:pPr>
      <w:r w:rsidRPr="00EF662A">
        <w:rPr>
          <w:rFonts w:ascii="Verdana" w:hAnsi="Verdana"/>
          <w:b/>
          <w:sz w:val="24"/>
          <w:szCs w:val="24"/>
        </w:rPr>
        <w:t>ATHLETE APPAREL</w:t>
      </w:r>
      <w:r w:rsidR="00FB55B9">
        <w:rPr>
          <w:rFonts w:ascii="Verdana" w:hAnsi="Verdana"/>
          <w:sz w:val="24"/>
          <w:szCs w:val="24"/>
        </w:rPr>
        <w:t>: Swim gear and apparel will be available for sale during the meet.</w:t>
      </w:r>
    </w:p>
    <w:p w14:paraId="4B89B1B6" w14:textId="77777777" w:rsidR="006A3E30" w:rsidRDefault="006A3E30" w:rsidP="006A3E30">
      <w:pPr>
        <w:rPr>
          <w:rFonts w:ascii="Verdana" w:hAnsi="Verdana"/>
          <w:b/>
          <w:sz w:val="24"/>
          <w:szCs w:val="24"/>
        </w:rPr>
      </w:pPr>
      <w:r w:rsidRPr="00F81DB7">
        <w:rPr>
          <w:rFonts w:ascii="Verdana" w:hAnsi="Verdana"/>
          <w:b/>
          <w:sz w:val="24"/>
          <w:szCs w:val="24"/>
        </w:rPr>
        <w:t xml:space="preserve">2018 </w:t>
      </w:r>
      <w:r>
        <w:rPr>
          <w:rFonts w:ascii="Verdana" w:hAnsi="Verdana"/>
          <w:b/>
          <w:sz w:val="24"/>
          <w:szCs w:val="24"/>
        </w:rPr>
        <w:t xml:space="preserve">YMCA State Championship Apparel: </w:t>
      </w:r>
      <w:r w:rsidRPr="00F81DB7">
        <w:rPr>
          <w:rFonts w:ascii="Verdana" w:hAnsi="Verdana"/>
          <w:sz w:val="24"/>
          <w:szCs w:val="24"/>
        </w:rPr>
        <w:t>The link to order is:</w:t>
      </w:r>
      <w:r w:rsidRPr="00F81DB7">
        <w:rPr>
          <w:rFonts w:ascii="Verdana" w:hAnsi="Verdana"/>
          <w:b/>
          <w:sz w:val="24"/>
          <w:szCs w:val="24"/>
        </w:rPr>
        <w:t xml:space="preserve"> </w:t>
      </w:r>
      <w:r w:rsidRPr="00F81DB7">
        <w:rPr>
          <w:rFonts w:ascii="Verdana" w:hAnsi="Verdana"/>
          <w:b/>
          <w:color w:val="2E74B5" w:themeColor="accent1" w:themeShade="BF"/>
          <w:sz w:val="24"/>
          <w:szCs w:val="24"/>
        </w:rPr>
        <w:t xml:space="preserve">http://www.factorydirectpromotions.com/njymcastates13o </w:t>
      </w:r>
    </w:p>
    <w:p w14:paraId="7C737FC3" w14:textId="77777777" w:rsidR="006A3E30" w:rsidRDefault="006A3E30" w:rsidP="0076157D">
      <w:pPr>
        <w:rPr>
          <w:rFonts w:ascii="Verdana" w:hAnsi="Verdana"/>
          <w:sz w:val="24"/>
          <w:szCs w:val="24"/>
        </w:rPr>
      </w:pPr>
      <w:r>
        <w:rPr>
          <w:rFonts w:ascii="Verdana" w:hAnsi="Verdana"/>
          <w:sz w:val="24"/>
          <w:szCs w:val="24"/>
        </w:rPr>
        <w:t>P</w:t>
      </w:r>
      <w:r w:rsidRPr="00F81DB7">
        <w:rPr>
          <w:rFonts w:ascii="Verdana" w:hAnsi="Verdana"/>
          <w:sz w:val="24"/>
          <w:szCs w:val="24"/>
        </w:rPr>
        <w:t>assword</w:t>
      </w:r>
      <w:r w:rsidRPr="00F81DB7">
        <w:rPr>
          <w:rFonts w:ascii="Verdana" w:hAnsi="Verdana"/>
          <w:b/>
          <w:sz w:val="24"/>
          <w:szCs w:val="24"/>
        </w:rPr>
        <w:t xml:space="preserve">: NJChamp18 </w:t>
      </w:r>
      <w:r>
        <w:rPr>
          <w:rFonts w:ascii="Verdana" w:hAnsi="Verdana"/>
          <w:sz w:val="24"/>
          <w:szCs w:val="24"/>
        </w:rPr>
        <w:t>(Deadline is Monday, February 19, 2018)</w:t>
      </w:r>
    </w:p>
    <w:p w14:paraId="75F94436" w14:textId="77777777" w:rsidR="006A3E30" w:rsidRPr="00EF662A" w:rsidRDefault="006A3E30" w:rsidP="006A3E30">
      <w:pPr>
        <w:rPr>
          <w:rFonts w:ascii="Verdana" w:hAnsi="Verdana"/>
          <w:sz w:val="24"/>
          <w:szCs w:val="24"/>
        </w:rPr>
      </w:pPr>
      <w:r w:rsidRPr="00EF662A">
        <w:rPr>
          <w:rFonts w:ascii="Verdana" w:hAnsi="Verdana"/>
          <w:b/>
          <w:sz w:val="24"/>
          <w:szCs w:val="24"/>
        </w:rPr>
        <w:t>CONDUCT AND RESTRICTIONS</w:t>
      </w:r>
      <w:r w:rsidRPr="00EF662A">
        <w:rPr>
          <w:rFonts w:ascii="Verdana" w:hAnsi="Verdana"/>
          <w:sz w:val="24"/>
          <w:szCs w:val="24"/>
        </w:rPr>
        <w:t>:</w:t>
      </w:r>
    </w:p>
    <w:p w14:paraId="76BACCDE" w14:textId="77777777" w:rsidR="006A3E30" w:rsidRDefault="006A3E30" w:rsidP="006A3E30">
      <w:pPr>
        <w:pStyle w:val="ListParagraph"/>
        <w:numPr>
          <w:ilvl w:val="0"/>
          <w:numId w:val="2"/>
        </w:numPr>
        <w:rPr>
          <w:rFonts w:ascii="Verdana" w:hAnsi="Verdana"/>
          <w:sz w:val="24"/>
          <w:szCs w:val="24"/>
        </w:rPr>
      </w:pPr>
      <w:r w:rsidRPr="00DE48D2">
        <w:rPr>
          <w:rFonts w:ascii="Verdana" w:hAnsi="Verdana"/>
          <w:sz w:val="24"/>
          <w:szCs w:val="24"/>
        </w:rPr>
        <w:t>No Flash Photography at the start of competition races</w:t>
      </w:r>
      <w:r>
        <w:rPr>
          <w:rFonts w:ascii="Verdana" w:hAnsi="Verdana"/>
          <w:sz w:val="24"/>
          <w:szCs w:val="24"/>
        </w:rPr>
        <w:t>.  There is no photography permitted on the pool deck unless approved by the NJ YMCA Championship Committee.</w:t>
      </w:r>
      <w:r w:rsidRPr="00DE48D2">
        <w:rPr>
          <w:rFonts w:ascii="Verdana" w:hAnsi="Verdana"/>
          <w:sz w:val="24"/>
          <w:szCs w:val="24"/>
        </w:rPr>
        <w:t xml:space="preserve"> </w:t>
      </w:r>
    </w:p>
    <w:p w14:paraId="77524739" w14:textId="77777777" w:rsidR="006A3E30" w:rsidRPr="00DE48D2" w:rsidRDefault="006A3E30" w:rsidP="006A3E30">
      <w:pPr>
        <w:pStyle w:val="ListParagraph"/>
        <w:numPr>
          <w:ilvl w:val="0"/>
          <w:numId w:val="2"/>
        </w:numPr>
        <w:rPr>
          <w:rFonts w:ascii="Verdana" w:hAnsi="Verdana"/>
          <w:sz w:val="24"/>
          <w:szCs w:val="24"/>
        </w:rPr>
      </w:pPr>
      <w:r w:rsidRPr="00DE48D2">
        <w:rPr>
          <w:rFonts w:ascii="Verdana" w:hAnsi="Verdana"/>
          <w:sz w:val="24"/>
          <w:szCs w:val="24"/>
        </w:rPr>
        <w:t xml:space="preserve">No personal chairs are allowed in the spectator area </w:t>
      </w:r>
    </w:p>
    <w:p w14:paraId="2A83492C" w14:textId="77777777" w:rsidR="006A3E30" w:rsidRPr="00EF662A" w:rsidRDefault="006A3E30" w:rsidP="006A3E30">
      <w:pPr>
        <w:pStyle w:val="ListParagraph"/>
        <w:numPr>
          <w:ilvl w:val="0"/>
          <w:numId w:val="2"/>
        </w:numPr>
        <w:rPr>
          <w:rFonts w:ascii="Verdana" w:hAnsi="Verdana"/>
          <w:sz w:val="24"/>
          <w:szCs w:val="24"/>
        </w:rPr>
      </w:pPr>
      <w:r w:rsidRPr="00EF662A">
        <w:rPr>
          <w:rFonts w:ascii="Verdana" w:hAnsi="Verdana"/>
          <w:sz w:val="24"/>
          <w:szCs w:val="24"/>
        </w:rPr>
        <w:t>Parents are responsible for the conduct of their children.  Children are not allowed to roam the facility unattended</w:t>
      </w:r>
      <w:r>
        <w:rPr>
          <w:rFonts w:ascii="Verdana" w:hAnsi="Verdana"/>
          <w:sz w:val="24"/>
          <w:szCs w:val="24"/>
        </w:rPr>
        <w:t>.</w:t>
      </w:r>
    </w:p>
    <w:p w14:paraId="099AF361" w14:textId="77777777" w:rsidR="006A3E30" w:rsidRPr="00EF662A" w:rsidRDefault="006A3E30" w:rsidP="006A3E30">
      <w:pPr>
        <w:pStyle w:val="ListParagraph"/>
        <w:numPr>
          <w:ilvl w:val="0"/>
          <w:numId w:val="2"/>
        </w:numPr>
        <w:rPr>
          <w:rFonts w:ascii="Verdana" w:hAnsi="Verdana"/>
          <w:sz w:val="24"/>
          <w:szCs w:val="24"/>
        </w:rPr>
      </w:pPr>
      <w:r w:rsidRPr="002F3E76">
        <w:rPr>
          <w:rFonts w:ascii="Verdana" w:hAnsi="Verdana"/>
          <w:sz w:val="24"/>
          <w:szCs w:val="24"/>
        </w:rPr>
        <w:t>The use of audio or visual recording devices, including a cell phone, is not permitted in changing areas, rest rooms or locker rooms</w:t>
      </w:r>
      <w:r>
        <w:rPr>
          <w:rFonts w:ascii="Verdana" w:hAnsi="Verdana"/>
          <w:sz w:val="24"/>
          <w:szCs w:val="24"/>
        </w:rPr>
        <w:t>.</w:t>
      </w:r>
    </w:p>
    <w:p w14:paraId="18779447" w14:textId="77777777" w:rsidR="006A3E30" w:rsidRPr="00EF662A" w:rsidRDefault="006A3E30" w:rsidP="006A3E30">
      <w:pPr>
        <w:pStyle w:val="ListParagraph"/>
        <w:numPr>
          <w:ilvl w:val="0"/>
          <w:numId w:val="2"/>
        </w:numPr>
        <w:rPr>
          <w:rFonts w:ascii="Verdana" w:hAnsi="Verdana"/>
          <w:sz w:val="24"/>
          <w:szCs w:val="24"/>
        </w:rPr>
      </w:pPr>
      <w:r w:rsidRPr="00EF662A">
        <w:rPr>
          <w:rFonts w:ascii="Verdana" w:hAnsi="Verdana"/>
          <w:sz w:val="24"/>
          <w:szCs w:val="24"/>
        </w:rPr>
        <w:t xml:space="preserve">Spectators are not permitted on deck </w:t>
      </w:r>
    </w:p>
    <w:p w14:paraId="3E801892" w14:textId="77777777" w:rsidR="006A3E30" w:rsidRDefault="006A3E30" w:rsidP="006A3E30">
      <w:pPr>
        <w:pStyle w:val="ListParagraph"/>
        <w:numPr>
          <w:ilvl w:val="0"/>
          <w:numId w:val="2"/>
        </w:numPr>
        <w:rPr>
          <w:rFonts w:ascii="Verdana" w:hAnsi="Verdana"/>
          <w:sz w:val="24"/>
          <w:szCs w:val="24"/>
        </w:rPr>
      </w:pPr>
      <w:r w:rsidRPr="00EF662A">
        <w:rPr>
          <w:rFonts w:ascii="Verdana" w:hAnsi="Verdana"/>
          <w:sz w:val="24"/>
          <w:szCs w:val="24"/>
        </w:rPr>
        <w:t>No smoking, drugs, or alcohol are permitted in the swimming complex</w:t>
      </w:r>
      <w:r>
        <w:rPr>
          <w:rFonts w:ascii="Verdana" w:hAnsi="Verdana"/>
          <w:sz w:val="24"/>
          <w:szCs w:val="24"/>
        </w:rPr>
        <w:t>.</w:t>
      </w:r>
      <w:r w:rsidRPr="00EF662A">
        <w:rPr>
          <w:rFonts w:ascii="Verdana" w:hAnsi="Verdana"/>
          <w:sz w:val="24"/>
          <w:szCs w:val="24"/>
        </w:rPr>
        <w:t xml:space="preserve"> </w:t>
      </w:r>
    </w:p>
    <w:p w14:paraId="533B7C65" w14:textId="77777777" w:rsidR="0076157D" w:rsidRPr="00EF662A" w:rsidRDefault="0076157D" w:rsidP="0076157D">
      <w:pPr>
        <w:pStyle w:val="Heading1"/>
      </w:pPr>
      <w:r w:rsidRPr="00EF662A">
        <w:t>Liability, Safety and Emergency Procedures</w:t>
      </w:r>
    </w:p>
    <w:p w14:paraId="2C2002FD" w14:textId="77777777" w:rsidR="0076157D" w:rsidRPr="00EF662A" w:rsidRDefault="0076157D" w:rsidP="0076157D">
      <w:pPr>
        <w:rPr>
          <w:rFonts w:ascii="Verdana" w:hAnsi="Verdana"/>
          <w:b/>
          <w:sz w:val="24"/>
          <w:szCs w:val="24"/>
        </w:rPr>
      </w:pPr>
      <w:r w:rsidRPr="00EF662A">
        <w:rPr>
          <w:rFonts w:ascii="Verdana" w:hAnsi="Verdana"/>
          <w:b/>
          <w:sz w:val="24"/>
          <w:szCs w:val="24"/>
        </w:rPr>
        <w:t xml:space="preserve">INSURANCE: </w:t>
      </w:r>
      <w:r w:rsidRPr="00EF662A">
        <w:rPr>
          <w:rFonts w:ascii="Verdana" w:hAnsi="Verdana"/>
          <w:sz w:val="24"/>
          <w:szCs w:val="24"/>
        </w:rPr>
        <w:t xml:space="preserve">Each Association participating in this meet must have insurance coverage for representative(s) including leadership and participants who will be in attendance for the period </w:t>
      </w:r>
      <w:r>
        <w:rPr>
          <w:rFonts w:ascii="Verdana" w:hAnsi="Verdana"/>
          <w:sz w:val="24"/>
          <w:szCs w:val="24"/>
        </w:rPr>
        <w:t xml:space="preserve">of </w:t>
      </w:r>
      <w:r w:rsidRPr="00EF662A">
        <w:rPr>
          <w:rFonts w:ascii="Verdana" w:hAnsi="Verdana"/>
          <w:sz w:val="24"/>
          <w:szCs w:val="24"/>
        </w:rPr>
        <w:t>the meet</w:t>
      </w:r>
      <w:r>
        <w:rPr>
          <w:rFonts w:ascii="Verdana" w:hAnsi="Verdana"/>
          <w:sz w:val="24"/>
          <w:szCs w:val="24"/>
        </w:rPr>
        <w:t>.</w:t>
      </w:r>
      <w:r w:rsidRPr="00EF662A">
        <w:rPr>
          <w:rFonts w:ascii="Verdana" w:hAnsi="Verdana"/>
          <w:sz w:val="24"/>
          <w:szCs w:val="24"/>
        </w:rPr>
        <w:t xml:space="preserve"> Appendix 3 must be signed by each association participating in the meet</w:t>
      </w:r>
      <w:r>
        <w:rPr>
          <w:rFonts w:ascii="Verdana" w:hAnsi="Verdana"/>
          <w:sz w:val="24"/>
          <w:szCs w:val="24"/>
        </w:rPr>
        <w:t>.</w:t>
      </w:r>
    </w:p>
    <w:p w14:paraId="631F64A5" w14:textId="77777777" w:rsidR="0076157D" w:rsidRPr="00EF662A" w:rsidRDefault="0076157D" w:rsidP="0076157D">
      <w:pPr>
        <w:rPr>
          <w:rFonts w:ascii="Verdana" w:hAnsi="Verdana"/>
          <w:sz w:val="24"/>
          <w:szCs w:val="24"/>
        </w:rPr>
      </w:pPr>
      <w:r w:rsidRPr="00EF662A">
        <w:rPr>
          <w:rFonts w:ascii="Verdana" w:hAnsi="Verdana"/>
          <w:b/>
          <w:sz w:val="24"/>
          <w:szCs w:val="24"/>
        </w:rPr>
        <w:t>LIABILITY LIMITS</w:t>
      </w:r>
      <w:r w:rsidRPr="00EF662A">
        <w:rPr>
          <w:rFonts w:ascii="Verdana" w:hAnsi="Verdana"/>
          <w:sz w:val="24"/>
          <w:szCs w:val="24"/>
        </w:rPr>
        <w:t xml:space="preserve">: </w:t>
      </w:r>
    </w:p>
    <w:p w14:paraId="46650BBF" w14:textId="77777777" w:rsidR="0076157D" w:rsidRPr="00EF662A" w:rsidRDefault="0076157D" w:rsidP="0076157D">
      <w:pPr>
        <w:pStyle w:val="ListParagraph"/>
        <w:numPr>
          <w:ilvl w:val="0"/>
          <w:numId w:val="3"/>
        </w:numPr>
        <w:rPr>
          <w:rFonts w:ascii="Verdana" w:hAnsi="Verdana"/>
          <w:sz w:val="24"/>
          <w:szCs w:val="24"/>
        </w:rPr>
      </w:pPr>
      <w:r w:rsidRPr="00EF662A">
        <w:rPr>
          <w:rFonts w:ascii="Verdana" w:hAnsi="Verdana"/>
          <w:sz w:val="24"/>
          <w:szCs w:val="24"/>
        </w:rPr>
        <w:t>In granting the YMCA Sanctioning, it is understood and agreed that YMCA of the USA shall be free and held harmless from any liabilities or claims for damages arising by reason of injuries to anyone during the conduct of the meet.</w:t>
      </w:r>
    </w:p>
    <w:p w14:paraId="2D807741" w14:textId="77777777" w:rsidR="0076157D" w:rsidRPr="00C67D55" w:rsidRDefault="0076157D" w:rsidP="0076157D">
      <w:pPr>
        <w:rPr>
          <w:rFonts w:ascii="Verdana" w:hAnsi="Verdana"/>
          <w:color w:val="C00000"/>
          <w:sz w:val="24"/>
          <w:szCs w:val="24"/>
        </w:rPr>
      </w:pPr>
      <w:r w:rsidRPr="00EF662A">
        <w:rPr>
          <w:rFonts w:ascii="Verdana" w:hAnsi="Verdana"/>
          <w:b/>
          <w:sz w:val="24"/>
          <w:szCs w:val="24"/>
        </w:rPr>
        <w:t>EMERGENCIES:</w:t>
      </w:r>
      <w:r w:rsidRPr="00EF662A">
        <w:rPr>
          <w:rFonts w:ascii="Verdana" w:hAnsi="Verdana"/>
          <w:sz w:val="24"/>
          <w:szCs w:val="24"/>
        </w:rPr>
        <w:t xml:space="preserve"> the facility personnel will handle all emergencies at the meet.  These individuals will provide CPR and first aid as needed and will ensure that individuals with serious injuries are transported immediately to the nearest </w:t>
      </w:r>
      <w:r>
        <w:rPr>
          <w:rFonts w:ascii="Verdana" w:hAnsi="Verdana"/>
          <w:sz w:val="24"/>
          <w:szCs w:val="24"/>
        </w:rPr>
        <w:t>h</w:t>
      </w:r>
      <w:r w:rsidRPr="00EF662A">
        <w:rPr>
          <w:rFonts w:ascii="Verdana" w:hAnsi="Verdana"/>
          <w:sz w:val="24"/>
          <w:szCs w:val="24"/>
        </w:rPr>
        <w:t xml:space="preserve">ospital for further treatment.  Defibrillators will be on site. </w:t>
      </w:r>
    </w:p>
    <w:p w14:paraId="346BBC6D" w14:textId="77777777" w:rsidR="00261C2C" w:rsidRPr="001E182D" w:rsidRDefault="0076157D" w:rsidP="001E182D">
      <w:pPr>
        <w:rPr>
          <w:rFonts w:ascii="Verdana" w:hAnsi="Verdana"/>
          <w:sz w:val="24"/>
          <w:szCs w:val="24"/>
        </w:rPr>
      </w:pPr>
      <w:r w:rsidRPr="00EF662A">
        <w:rPr>
          <w:rFonts w:ascii="Verdana" w:hAnsi="Verdana"/>
          <w:sz w:val="24"/>
          <w:szCs w:val="24"/>
        </w:rPr>
        <w:t>Any coach, athlete or official who recognizes an emergency situation should immediately inform the facility’s personnel and then make sure the vicinity of the emergency is clear for the emerge</w:t>
      </w:r>
      <w:r w:rsidR="00A167D7">
        <w:rPr>
          <w:rFonts w:ascii="Verdana" w:hAnsi="Verdana"/>
          <w:sz w:val="24"/>
          <w:szCs w:val="24"/>
        </w:rPr>
        <w:t>ncy personnel to do their job.</w:t>
      </w:r>
      <w:r w:rsidR="00A537A8">
        <w:rPr>
          <w:rFonts w:ascii="Verdana" w:hAnsi="Verdana"/>
          <w:b/>
          <w:sz w:val="24"/>
          <w:szCs w:val="24"/>
        </w:rPr>
        <w:br w:type="page"/>
      </w:r>
    </w:p>
    <w:p w14:paraId="242863D6" w14:textId="77777777" w:rsidR="00294791" w:rsidRPr="00EF662A" w:rsidRDefault="00294791" w:rsidP="00294791">
      <w:pPr>
        <w:rPr>
          <w:rFonts w:ascii="Verdana" w:hAnsi="Verdana"/>
          <w:sz w:val="24"/>
          <w:szCs w:val="24"/>
        </w:rPr>
      </w:pPr>
      <w:r w:rsidRPr="00EF662A">
        <w:rPr>
          <w:rFonts w:ascii="Verdana" w:hAnsi="Verdana"/>
          <w:b/>
          <w:sz w:val="24"/>
          <w:szCs w:val="24"/>
        </w:rPr>
        <w:lastRenderedPageBreak/>
        <w:t>UNACCOMPANIED ATHLETE:</w:t>
      </w:r>
      <w:r w:rsidRPr="00EF662A">
        <w:rPr>
          <w:rFonts w:ascii="Verdana" w:hAnsi="Verdana"/>
          <w:sz w:val="24"/>
          <w:szCs w:val="24"/>
        </w:rPr>
        <w:t xml:space="preserve"> Each athlete must have a certified coach responsible for him/her while on the pool deck.</w:t>
      </w:r>
      <w:r w:rsidR="00DE48D2">
        <w:rPr>
          <w:rFonts w:ascii="Verdana" w:hAnsi="Verdana"/>
          <w:sz w:val="24"/>
          <w:szCs w:val="24"/>
        </w:rPr>
        <w:t xml:space="preserve"> The coach of the athlete must </w:t>
      </w:r>
      <w:r w:rsidR="005A00CA">
        <w:rPr>
          <w:rFonts w:ascii="Verdana" w:hAnsi="Verdana"/>
          <w:sz w:val="24"/>
          <w:szCs w:val="24"/>
        </w:rPr>
        <w:t>authorize</w:t>
      </w:r>
      <w:r w:rsidR="00DE48D2" w:rsidRPr="00DE48D2">
        <w:rPr>
          <w:rFonts w:ascii="Verdana" w:hAnsi="Verdana"/>
          <w:sz w:val="24"/>
          <w:szCs w:val="24"/>
        </w:rPr>
        <w:t xml:space="preserve"> </w:t>
      </w:r>
      <w:r w:rsidR="00DE48D2">
        <w:rPr>
          <w:rFonts w:ascii="Verdana" w:hAnsi="Verdana"/>
          <w:sz w:val="24"/>
          <w:szCs w:val="24"/>
        </w:rPr>
        <w:t xml:space="preserve">in writing </w:t>
      </w:r>
      <w:r w:rsidR="00DE48D2" w:rsidRPr="00DE48D2">
        <w:rPr>
          <w:rFonts w:ascii="Verdana" w:hAnsi="Verdana"/>
          <w:sz w:val="24"/>
          <w:szCs w:val="24"/>
        </w:rPr>
        <w:t xml:space="preserve">a coach from another team to represent </w:t>
      </w:r>
      <w:r w:rsidR="00DE48D2">
        <w:rPr>
          <w:rFonts w:ascii="Verdana" w:hAnsi="Verdana"/>
          <w:sz w:val="24"/>
          <w:szCs w:val="24"/>
        </w:rPr>
        <w:t>their</w:t>
      </w:r>
      <w:r w:rsidR="00DE48D2" w:rsidRPr="00DE48D2">
        <w:rPr>
          <w:rFonts w:ascii="Verdana" w:hAnsi="Verdana"/>
          <w:sz w:val="24"/>
          <w:szCs w:val="24"/>
        </w:rPr>
        <w:t xml:space="preserve"> team and be responsible for </w:t>
      </w:r>
      <w:r w:rsidR="00DE48D2">
        <w:rPr>
          <w:rFonts w:ascii="Verdana" w:hAnsi="Verdana"/>
          <w:sz w:val="24"/>
          <w:szCs w:val="24"/>
        </w:rPr>
        <w:t>the</w:t>
      </w:r>
      <w:r w:rsidR="00DE48D2" w:rsidRPr="00DE48D2">
        <w:rPr>
          <w:rFonts w:ascii="Verdana" w:hAnsi="Verdana"/>
          <w:sz w:val="24"/>
          <w:szCs w:val="24"/>
        </w:rPr>
        <w:t xml:space="preserve"> swimmer</w:t>
      </w:r>
      <w:r w:rsidR="00DE48D2">
        <w:rPr>
          <w:rFonts w:ascii="Verdana" w:hAnsi="Verdana"/>
          <w:sz w:val="24"/>
          <w:szCs w:val="24"/>
        </w:rPr>
        <w:t>(s).</w:t>
      </w:r>
    </w:p>
    <w:p w14:paraId="3C8AD219" w14:textId="77777777" w:rsidR="000A43DF" w:rsidRPr="00EF662A" w:rsidRDefault="000A43DF" w:rsidP="00D50A3E">
      <w:pPr>
        <w:rPr>
          <w:rFonts w:ascii="Verdana" w:hAnsi="Verdana"/>
          <w:sz w:val="24"/>
          <w:szCs w:val="24"/>
        </w:rPr>
      </w:pPr>
      <w:r w:rsidRPr="00EF662A">
        <w:rPr>
          <w:rFonts w:ascii="Verdana" w:hAnsi="Verdana"/>
          <w:b/>
          <w:sz w:val="24"/>
          <w:szCs w:val="24"/>
        </w:rPr>
        <w:t>CONCUSSION AWARENESS</w:t>
      </w:r>
      <w:r w:rsidRPr="00EF662A">
        <w:rPr>
          <w:rFonts w:ascii="Verdana" w:hAnsi="Verdana"/>
          <w:sz w:val="24"/>
          <w:szCs w:val="24"/>
        </w:rPr>
        <w:t xml:space="preserve">: </w:t>
      </w:r>
      <w:r w:rsidR="0034773C" w:rsidRPr="00EF662A">
        <w:rPr>
          <w:rFonts w:ascii="Verdana" w:hAnsi="Verdana"/>
          <w:sz w:val="24"/>
          <w:szCs w:val="24"/>
        </w:rPr>
        <w:t xml:space="preserve">This meet will follow the YMCA of USA Concussion procedure.  </w:t>
      </w:r>
      <w:r w:rsidRPr="00EF662A">
        <w:rPr>
          <w:rFonts w:ascii="Verdana" w:hAnsi="Verdana"/>
          <w:sz w:val="24"/>
          <w:szCs w:val="24"/>
        </w:rPr>
        <w:t xml:space="preserve">Anyone who observes or has knowledge of a potential head injury should immediately notify lifeguards and/or hired medical personnel. Once the injury report is completed, the lifeguard and/or hired medical personnel will notify the Event Staff, the athlete’s coaching staff, </w:t>
      </w:r>
      <w:r w:rsidR="0034773C" w:rsidRPr="00EF662A">
        <w:rPr>
          <w:rFonts w:ascii="Verdana" w:hAnsi="Verdana"/>
          <w:sz w:val="24"/>
          <w:szCs w:val="24"/>
        </w:rPr>
        <w:t xml:space="preserve">and </w:t>
      </w:r>
      <w:r w:rsidRPr="00EF662A">
        <w:rPr>
          <w:rFonts w:ascii="Verdana" w:hAnsi="Verdana"/>
          <w:sz w:val="24"/>
          <w:szCs w:val="24"/>
        </w:rPr>
        <w:t>the Meet Director</w:t>
      </w:r>
      <w:r w:rsidR="0034773C" w:rsidRPr="00EF662A">
        <w:rPr>
          <w:rFonts w:ascii="Verdana" w:hAnsi="Verdana"/>
          <w:sz w:val="24"/>
          <w:szCs w:val="24"/>
        </w:rPr>
        <w:t>.</w:t>
      </w:r>
    </w:p>
    <w:p w14:paraId="34AADC41" w14:textId="77777777" w:rsidR="000A43DF" w:rsidRPr="00EF662A" w:rsidRDefault="0034773C" w:rsidP="000A43DF">
      <w:pPr>
        <w:rPr>
          <w:rFonts w:ascii="Verdana" w:hAnsi="Verdana"/>
          <w:sz w:val="24"/>
          <w:szCs w:val="24"/>
        </w:rPr>
      </w:pPr>
      <w:r w:rsidRPr="00EF662A">
        <w:rPr>
          <w:rFonts w:ascii="Verdana" w:hAnsi="Verdana"/>
          <w:sz w:val="24"/>
          <w:szCs w:val="24"/>
        </w:rPr>
        <w:t>If a head injury occurs, the action plan below</w:t>
      </w:r>
      <w:r w:rsidR="00FC1072" w:rsidRPr="00EF662A">
        <w:rPr>
          <w:rFonts w:ascii="Verdana" w:hAnsi="Verdana"/>
          <w:sz w:val="24"/>
          <w:szCs w:val="24"/>
        </w:rPr>
        <w:t xml:space="preserve"> will be followed:</w:t>
      </w:r>
    </w:p>
    <w:p w14:paraId="19D074EB" w14:textId="77777777" w:rsidR="0034773C" w:rsidRPr="00EF662A" w:rsidRDefault="000A43DF" w:rsidP="00FB55B9">
      <w:pPr>
        <w:pStyle w:val="ListParagraph"/>
        <w:numPr>
          <w:ilvl w:val="0"/>
          <w:numId w:val="4"/>
        </w:numPr>
        <w:rPr>
          <w:rFonts w:ascii="Verdana" w:hAnsi="Verdana"/>
          <w:sz w:val="24"/>
          <w:szCs w:val="24"/>
        </w:rPr>
      </w:pPr>
      <w:r w:rsidRPr="00EF662A">
        <w:rPr>
          <w:rFonts w:ascii="Verdana" w:hAnsi="Verdana"/>
          <w:sz w:val="24"/>
          <w:szCs w:val="24"/>
        </w:rPr>
        <w:t xml:space="preserve">Athlete is removed immediately from participation by the Meet Director </w:t>
      </w:r>
    </w:p>
    <w:p w14:paraId="6D2223E6" w14:textId="77777777" w:rsidR="000A43DF" w:rsidRPr="00EF662A" w:rsidRDefault="000A43DF" w:rsidP="00FB55B9">
      <w:pPr>
        <w:pStyle w:val="ListParagraph"/>
        <w:numPr>
          <w:ilvl w:val="0"/>
          <w:numId w:val="4"/>
        </w:numPr>
        <w:rPr>
          <w:rFonts w:ascii="Verdana" w:hAnsi="Verdana"/>
          <w:sz w:val="24"/>
          <w:szCs w:val="24"/>
        </w:rPr>
      </w:pPr>
      <w:r w:rsidRPr="00EF662A">
        <w:rPr>
          <w:rFonts w:ascii="Verdana" w:hAnsi="Verdana"/>
          <w:sz w:val="24"/>
          <w:szCs w:val="24"/>
        </w:rPr>
        <w:t xml:space="preserve">Athlete must be evaluated by a licensed health care professional experienced in identifying and treating concussions. In addition, the athlete must be in compliance with the laws that are in effect within the jurisdiction where the meet is held. </w:t>
      </w:r>
    </w:p>
    <w:p w14:paraId="51C8282A" w14:textId="77777777"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The coaching staff will inform the athlete’s parents or guardians about the possible concussion and give or send them the fact sheet on concussion.</w:t>
      </w:r>
    </w:p>
    <w:p w14:paraId="06B9A59C" w14:textId="77777777" w:rsidR="000A43DF" w:rsidRPr="00EF662A" w:rsidRDefault="000A43DF" w:rsidP="0034773C">
      <w:pPr>
        <w:pStyle w:val="ListParagraph"/>
        <w:numPr>
          <w:ilvl w:val="0"/>
          <w:numId w:val="4"/>
        </w:numPr>
        <w:rPr>
          <w:rFonts w:ascii="Verdana" w:hAnsi="Verdana"/>
          <w:sz w:val="24"/>
          <w:szCs w:val="24"/>
        </w:rPr>
      </w:pPr>
      <w:r w:rsidRPr="00EF662A">
        <w:rPr>
          <w:rFonts w:ascii="Verdana" w:hAnsi="Verdana"/>
          <w:sz w:val="24"/>
          <w:szCs w:val="24"/>
        </w:rPr>
        <w:t xml:space="preserve">The athlete will not be allowed back to warm-up or compete until a health care professional, experienced in evaluating concussions determines that the athlete is symptom-free and is OK to return to participation. </w:t>
      </w:r>
    </w:p>
    <w:p w14:paraId="1B12F6B0" w14:textId="77777777" w:rsidR="00885E9C" w:rsidRPr="00EF662A" w:rsidRDefault="0034773C" w:rsidP="000A43DF">
      <w:pPr>
        <w:rPr>
          <w:rFonts w:ascii="Verdana" w:hAnsi="Verdana"/>
          <w:color w:val="C00000"/>
          <w:sz w:val="24"/>
          <w:szCs w:val="24"/>
        </w:rPr>
      </w:pPr>
      <w:r w:rsidRPr="00EF662A">
        <w:rPr>
          <w:rFonts w:ascii="Verdana" w:hAnsi="Verdana"/>
          <w:b/>
          <w:sz w:val="24"/>
          <w:szCs w:val="24"/>
        </w:rPr>
        <w:t>LIGHTNING POLICY:</w:t>
      </w:r>
      <w:r w:rsidRPr="00EF662A">
        <w:rPr>
          <w:rFonts w:ascii="Verdana" w:hAnsi="Verdana"/>
          <w:sz w:val="24"/>
          <w:szCs w:val="24"/>
        </w:rPr>
        <w:t xml:space="preserve"> </w:t>
      </w:r>
      <w:r w:rsidR="000A43DF" w:rsidRPr="00EF662A">
        <w:rPr>
          <w:rFonts w:ascii="Verdana" w:hAnsi="Verdana"/>
          <w:sz w:val="24"/>
          <w:szCs w:val="24"/>
        </w:rPr>
        <w:t>The National Lightning Safety Institute, National Athletic Trainers Association, American College of Emergency Physicians, USA Swimming, and YMCA of the USA all recommend or require closing an indoor pool during an electrical storm.  This policy will be followed at the meet.</w:t>
      </w:r>
      <w:r w:rsidRPr="00EF662A">
        <w:rPr>
          <w:rFonts w:ascii="Verdana" w:hAnsi="Verdana"/>
          <w:sz w:val="24"/>
          <w:szCs w:val="24"/>
        </w:rPr>
        <w:t xml:space="preserve"> </w:t>
      </w:r>
    </w:p>
    <w:p w14:paraId="418E8D70" w14:textId="77777777" w:rsidR="00AE34C0" w:rsidRPr="00F633B1" w:rsidRDefault="00F52B44" w:rsidP="00F633B1">
      <w:pPr>
        <w:rPr>
          <w:rFonts w:ascii="Verdana" w:hAnsi="Verdana"/>
          <w:color w:val="C00000"/>
          <w:sz w:val="24"/>
          <w:szCs w:val="24"/>
        </w:rPr>
      </w:pPr>
      <w:r>
        <w:rPr>
          <w:rFonts w:ascii="Verdana" w:hAnsi="Verdana"/>
          <w:b/>
          <w:sz w:val="24"/>
          <w:szCs w:val="24"/>
        </w:rPr>
        <w:t>EV</w:t>
      </w:r>
      <w:r w:rsidR="00F633B1">
        <w:rPr>
          <w:rFonts w:ascii="Verdana" w:hAnsi="Verdana"/>
          <w:b/>
          <w:sz w:val="24"/>
          <w:szCs w:val="24"/>
        </w:rPr>
        <w:t xml:space="preserve">ACUATION PROCEDURE: </w:t>
      </w:r>
      <w:r w:rsidR="00F633B1">
        <w:rPr>
          <w:rFonts w:ascii="Verdana" w:hAnsi="Verdana"/>
          <w:sz w:val="24"/>
          <w:szCs w:val="24"/>
        </w:rPr>
        <w:t>Follow facility posted evacuation procedures</w:t>
      </w:r>
    </w:p>
    <w:p w14:paraId="14D4D0D1" w14:textId="77777777" w:rsidR="00D50A3E" w:rsidRDefault="00D50A3E">
      <w:pPr>
        <w:ind w:left="0"/>
        <w:rPr>
          <w:rFonts w:ascii="Verdana" w:eastAsiaTheme="majorEastAsia" w:hAnsi="Verdana" w:cstheme="majorBidi"/>
          <w:b/>
          <w:smallCaps/>
          <w:color w:val="0070C0"/>
          <w:sz w:val="32"/>
          <w:szCs w:val="24"/>
        </w:rPr>
      </w:pPr>
      <w:bookmarkStart w:id="14" w:name="_Toc464117598"/>
      <w:r>
        <w:br w:type="page"/>
      </w:r>
    </w:p>
    <w:p w14:paraId="435B8E35" w14:textId="77777777" w:rsidR="00294791" w:rsidRDefault="00294791" w:rsidP="00710BAA">
      <w:pPr>
        <w:pStyle w:val="Heading1"/>
      </w:pPr>
      <w:r w:rsidRPr="00EF662A">
        <w:lastRenderedPageBreak/>
        <w:t>D</w:t>
      </w:r>
      <w:r w:rsidR="008A608E" w:rsidRPr="00EF662A">
        <w:t>irections</w:t>
      </w:r>
      <w:bookmarkEnd w:id="14"/>
    </w:p>
    <w:p w14:paraId="2A6B6E82" w14:textId="77777777" w:rsidR="00710BAA" w:rsidRPr="00710BAA" w:rsidRDefault="00710BAA" w:rsidP="00710BAA">
      <w:pPr>
        <w:spacing w:before="120" w:after="0"/>
        <w:rPr>
          <w:rFonts w:ascii="Verdana" w:hAnsi="Verdana" w:cs="Arial"/>
          <w:bCs/>
          <w:sz w:val="24"/>
          <w:szCs w:val="24"/>
        </w:rPr>
      </w:pPr>
      <w:r w:rsidRPr="00710BAA">
        <w:rPr>
          <w:rFonts w:ascii="Verdana" w:hAnsi="Verdana" w:cs="Arial"/>
          <w:bCs/>
          <w:sz w:val="24"/>
          <w:szCs w:val="24"/>
        </w:rPr>
        <w:t>Kunkel Aquatic Center in the Alumni Sports &amp; Fitness Center</w:t>
      </w:r>
    </w:p>
    <w:p w14:paraId="767B303D" w14:textId="77777777" w:rsidR="00710BAA" w:rsidRPr="00710BAA" w:rsidRDefault="00710BAA" w:rsidP="00710BAA">
      <w:pPr>
        <w:spacing w:after="0"/>
        <w:rPr>
          <w:rFonts w:ascii="Verdana" w:hAnsi="Verdana" w:cs="Arial"/>
          <w:bCs/>
          <w:sz w:val="24"/>
          <w:szCs w:val="24"/>
        </w:rPr>
      </w:pPr>
      <w:r w:rsidRPr="00710BAA">
        <w:rPr>
          <w:rFonts w:ascii="Verdana" w:hAnsi="Verdana" w:cs="Arial"/>
          <w:bCs/>
          <w:sz w:val="24"/>
          <w:szCs w:val="24"/>
        </w:rPr>
        <w:t>Franklin &amp; Marshall College</w:t>
      </w:r>
    </w:p>
    <w:p w14:paraId="6EF68B25" w14:textId="77777777" w:rsidR="00710BAA" w:rsidRPr="00710BAA" w:rsidRDefault="00710BAA" w:rsidP="00710BAA">
      <w:pPr>
        <w:spacing w:after="0"/>
        <w:rPr>
          <w:rFonts w:ascii="Verdana" w:hAnsi="Verdana" w:cs="Arial"/>
          <w:b/>
          <w:bCs/>
          <w:sz w:val="24"/>
          <w:szCs w:val="24"/>
        </w:rPr>
      </w:pPr>
      <w:r w:rsidRPr="00710BAA">
        <w:rPr>
          <w:rFonts w:ascii="Verdana" w:hAnsi="Verdana" w:cs="Arial"/>
          <w:sz w:val="24"/>
          <w:szCs w:val="24"/>
        </w:rPr>
        <w:t>929 Harrisburg Pike, Lancaster, PA, 17603</w:t>
      </w:r>
    </w:p>
    <w:p w14:paraId="0344F55E" w14:textId="77777777" w:rsidR="00710BAA" w:rsidRPr="00710BAA" w:rsidRDefault="00710BAA" w:rsidP="00710BAA">
      <w:pPr>
        <w:pStyle w:val="NormalWeb"/>
        <w:spacing w:before="120" w:beforeAutospacing="0" w:after="120" w:afterAutospacing="0"/>
        <w:rPr>
          <w:rFonts w:ascii="Verdana" w:hAnsi="Verdana" w:cs="Arial"/>
          <w:b/>
          <w:bCs/>
          <w:u w:val="single"/>
        </w:rPr>
      </w:pPr>
      <w:r w:rsidRPr="00710BAA">
        <w:rPr>
          <w:rFonts w:ascii="Verdana" w:hAnsi="Verdana" w:cs="Arial"/>
          <w:b/>
          <w:bCs/>
          <w:u w:val="single"/>
        </w:rPr>
        <w:t xml:space="preserve">South From </w:t>
      </w:r>
      <w:r>
        <w:rPr>
          <w:rFonts w:ascii="Verdana" w:hAnsi="Verdana" w:cs="Arial"/>
          <w:b/>
          <w:bCs/>
          <w:u w:val="single"/>
        </w:rPr>
        <w:t xml:space="preserve">New </w:t>
      </w:r>
      <w:r w:rsidRPr="00710BAA">
        <w:rPr>
          <w:rFonts w:ascii="Verdana" w:hAnsi="Verdana" w:cs="Arial"/>
          <w:b/>
          <w:bCs/>
          <w:u w:val="single"/>
        </w:rPr>
        <w:t>Jersey:</w:t>
      </w:r>
    </w:p>
    <w:p w14:paraId="0785D26C" w14:textId="77777777" w:rsidR="00710BAA" w:rsidRPr="00710BAA" w:rsidRDefault="00710BAA" w:rsidP="00710BAA">
      <w:pPr>
        <w:pStyle w:val="NormalWeb"/>
        <w:spacing w:before="120" w:beforeAutospacing="0" w:after="120" w:afterAutospacing="0"/>
        <w:ind w:left="720"/>
        <w:rPr>
          <w:rFonts w:ascii="Verdana" w:hAnsi="Verdana" w:cs="Arial"/>
          <w:b/>
        </w:rPr>
      </w:pPr>
      <w:r w:rsidRPr="00710BAA">
        <w:rPr>
          <w:rFonts w:ascii="Verdana" w:hAnsi="Verdana" w:cs="Arial"/>
        </w:rPr>
        <w:t xml:space="preserve">Take the </w:t>
      </w:r>
      <w:r w:rsidRPr="00710BAA">
        <w:rPr>
          <w:rFonts w:ascii="Verdana" w:hAnsi="Verdana" w:cs="Arial"/>
          <w:b/>
          <w:bCs/>
        </w:rPr>
        <w:t>New Jersey Turnpike</w:t>
      </w:r>
      <w:r w:rsidRPr="00710BAA">
        <w:rPr>
          <w:rFonts w:ascii="Verdana" w:hAnsi="Verdana" w:cs="Arial"/>
        </w:rPr>
        <w:t xml:space="preserve"> to </w:t>
      </w:r>
      <w:r w:rsidRPr="00710BAA">
        <w:rPr>
          <w:rFonts w:ascii="Verdana" w:hAnsi="Verdana" w:cs="Arial"/>
          <w:b/>
          <w:bCs/>
        </w:rPr>
        <w:t>exit 6 (Pennsylvania Turnpike west).</w:t>
      </w:r>
      <w:r w:rsidRPr="00710BAA">
        <w:rPr>
          <w:rFonts w:ascii="Verdana" w:hAnsi="Verdana" w:cs="Arial"/>
        </w:rPr>
        <w:t xml:space="preserve"> Take the PA Turnpike west to </w:t>
      </w:r>
      <w:r w:rsidRPr="00710BAA">
        <w:rPr>
          <w:rFonts w:ascii="Verdana" w:hAnsi="Verdana" w:cs="Arial"/>
          <w:b/>
          <w:bCs/>
        </w:rPr>
        <w:t>exit 286 (Lancaster/Reading/Rt. 222 south).</w:t>
      </w:r>
      <w:r w:rsidRPr="00710BAA">
        <w:rPr>
          <w:rFonts w:ascii="Verdana" w:hAnsi="Verdana" w:cs="Arial"/>
        </w:rPr>
        <w:t xml:space="preserve"> Take Rt. 222 south approximately 14 miles to the Lancaster area. Stay to the right and follow signs for </w:t>
      </w:r>
      <w:r w:rsidRPr="00710BAA">
        <w:rPr>
          <w:rFonts w:ascii="Verdana" w:hAnsi="Verdana" w:cs="Arial"/>
          <w:b/>
          <w:bCs/>
        </w:rPr>
        <w:t>Rt. 30 West (York).</w:t>
      </w:r>
      <w:r w:rsidRPr="00710BAA">
        <w:rPr>
          <w:rFonts w:ascii="Verdana" w:hAnsi="Verdana" w:cs="Arial"/>
        </w:rPr>
        <w:t xml:space="preserve"> Pass Oregon, Lititz and Fruitville Pikes. Just beyond Fruitville Pike, exit to </w:t>
      </w:r>
      <w:r w:rsidRPr="00710BAA">
        <w:rPr>
          <w:rFonts w:ascii="Verdana" w:hAnsi="Verdana" w:cs="Arial"/>
          <w:b/>
          <w:bCs/>
          <w:u w:val="single"/>
        </w:rPr>
        <w:t>continue</w:t>
      </w:r>
      <w:r w:rsidRPr="00710BAA">
        <w:rPr>
          <w:rFonts w:ascii="Verdana" w:hAnsi="Verdana" w:cs="Arial"/>
        </w:rPr>
        <w:t xml:space="preserve"> on 30 West (York). Take first exit for </w:t>
      </w:r>
      <w:r w:rsidRPr="00710BAA">
        <w:rPr>
          <w:rFonts w:ascii="Verdana" w:hAnsi="Verdana" w:cs="Arial"/>
          <w:b/>
          <w:bCs/>
        </w:rPr>
        <w:t>Harrisburg Pike</w:t>
      </w:r>
      <w:r w:rsidRPr="00710BAA">
        <w:rPr>
          <w:rFonts w:ascii="Verdana" w:hAnsi="Verdana" w:cs="Arial"/>
        </w:rPr>
        <w:t xml:space="preserve"> (The Park City Mall will be on right). At the top of the exit ramp, turn left onto Harrisburg Pike</w:t>
      </w:r>
      <w:r w:rsidRPr="00710BAA">
        <w:rPr>
          <w:rStyle w:val="Strong"/>
          <w:rFonts w:ascii="Verdana" w:hAnsi="Verdana" w:cs="Arial"/>
        </w:rPr>
        <w:t>.</w:t>
      </w:r>
      <w:r w:rsidRPr="00710BAA">
        <w:rPr>
          <w:rFonts w:ascii="Verdana" w:hAnsi="Verdana" w:cs="Arial"/>
        </w:rPr>
        <w:t xml:space="preserve"> Proceed 1.5 miles through several traffic lights until you reach the light at the intersection of Race Avenue and Harrisburg Pike.  The Turf Field will be on your left.  Turn left into this parking lot.</w:t>
      </w:r>
    </w:p>
    <w:p w14:paraId="33E6205A" w14:textId="77777777" w:rsidR="00F633B1" w:rsidRDefault="00F633B1" w:rsidP="00710BAA">
      <w:pPr>
        <w:pStyle w:val="NormalWeb"/>
        <w:spacing w:before="120" w:beforeAutospacing="0" w:after="120" w:afterAutospacing="0"/>
        <w:rPr>
          <w:rFonts w:ascii="Verdana" w:hAnsi="Verdana" w:cs="Arial"/>
          <w:b/>
          <w:u w:val="single"/>
        </w:rPr>
      </w:pPr>
    </w:p>
    <w:p w14:paraId="1E73E020" w14:textId="77777777" w:rsidR="00F633B1" w:rsidRDefault="00F633B1" w:rsidP="00710BAA">
      <w:pPr>
        <w:pStyle w:val="NormalWeb"/>
        <w:spacing w:before="120" w:beforeAutospacing="0" w:after="120" w:afterAutospacing="0"/>
        <w:rPr>
          <w:rFonts w:ascii="Verdana" w:hAnsi="Verdana" w:cs="Arial"/>
          <w:b/>
          <w:u w:val="single"/>
        </w:rPr>
      </w:pPr>
    </w:p>
    <w:p w14:paraId="5E69E222" w14:textId="77777777" w:rsidR="00710BAA" w:rsidRPr="00710BAA" w:rsidRDefault="00710BAA" w:rsidP="00710BAA">
      <w:pPr>
        <w:pStyle w:val="NormalWeb"/>
        <w:spacing w:before="120" w:beforeAutospacing="0" w:after="120" w:afterAutospacing="0"/>
        <w:rPr>
          <w:rFonts w:ascii="Verdana" w:hAnsi="Verdana" w:cs="Arial"/>
          <w:b/>
          <w:u w:val="single"/>
        </w:rPr>
      </w:pPr>
      <w:r w:rsidRPr="00710BAA">
        <w:rPr>
          <w:rFonts w:ascii="Verdana" w:hAnsi="Verdana" w:cs="Arial"/>
          <w:b/>
          <w:u w:val="single"/>
        </w:rPr>
        <w:t>From Central and North Jersey:</w:t>
      </w:r>
    </w:p>
    <w:p w14:paraId="1F1524E2" w14:textId="77777777" w:rsidR="00710BAA" w:rsidRPr="00710BAA" w:rsidRDefault="00710BAA" w:rsidP="00710BAA">
      <w:pPr>
        <w:rPr>
          <w:rFonts w:ascii="Verdana" w:hAnsi="Verdana"/>
          <w:sz w:val="24"/>
          <w:szCs w:val="24"/>
        </w:rPr>
      </w:pPr>
      <w:r w:rsidRPr="00710BAA">
        <w:rPr>
          <w:rStyle w:val="Strong"/>
          <w:rFonts w:ascii="Verdana" w:hAnsi="Verdana" w:cs="Arial"/>
          <w:sz w:val="24"/>
          <w:szCs w:val="24"/>
        </w:rPr>
        <w:t>I-287 S</w:t>
      </w:r>
      <w:r w:rsidRPr="00710BAA">
        <w:rPr>
          <w:rFonts w:ascii="Verdana" w:hAnsi="Verdana" w:cs="Arial"/>
          <w:sz w:val="24"/>
          <w:szCs w:val="24"/>
        </w:rPr>
        <w:t xml:space="preserve"> to Exit 21B - Merge onto </w:t>
      </w:r>
      <w:r w:rsidRPr="00710BAA">
        <w:rPr>
          <w:rStyle w:val="Strong"/>
          <w:rFonts w:ascii="Verdana" w:hAnsi="Verdana" w:cs="Arial"/>
          <w:sz w:val="24"/>
          <w:szCs w:val="24"/>
        </w:rPr>
        <w:t>I-78 W</w:t>
      </w:r>
      <w:r w:rsidRPr="00710BAA">
        <w:rPr>
          <w:rFonts w:ascii="Verdana" w:hAnsi="Verdana" w:cs="Arial"/>
          <w:sz w:val="24"/>
          <w:szCs w:val="24"/>
        </w:rPr>
        <w:t xml:space="preserve"> toward </w:t>
      </w:r>
      <w:r w:rsidRPr="00710BAA">
        <w:rPr>
          <w:rStyle w:val="yshortcuts"/>
          <w:rFonts w:ascii="Verdana" w:hAnsi="Verdana" w:cs="Arial"/>
          <w:sz w:val="24"/>
          <w:szCs w:val="24"/>
        </w:rPr>
        <w:t>Easton, PA</w:t>
      </w:r>
      <w:r w:rsidRPr="00710BAA">
        <w:rPr>
          <w:rFonts w:ascii="Verdana" w:hAnsi="Verdana" w:cs="Arial"/>
          <w:sz w:val="24"/>
          <w:szCs w:val="24"/>
        </w:rPr>
        <w:t xml:space="preserve">. Go about 52 miles and take exit </w:t>
      </w:r>
      <w:r w:rsidRPr="00710BAA">
        <w:rPr>
          <w:rFonts w:ascii="Verdana" w:hAnsi="Verdana" w:cs="Arial"/>
          <w:b/>
          <w:sz w:val="24"/>
          <w:szCs w:val="24"/>
        </w:rPr>
        <w:t>54A</w:t>
      </w:r>
      <w:r w:rsidRPr="00710BAA">
        <w:rPr>
          <w:rFonts w:ascii="Verdana" w:hAnsi="Verdana" w:cs="Arial"/>
          <w:sz w:val="24"/>
          <w:szCs w:val="24"/>
        </w:rPr>
        <w:t xml:space="preserve">, to merge onto </w:t>
      </w:r>
      <w:r w:rsidRPr="00710BAA">
        <w:rPr>
          <w:rFonts w:ascii="Verdana" w:hAnsi="Verdana" w:cs="Arial"/>
          <w:b/>
          <w:sz w:val="24"/>
          <w:szCs w:val="24"/>
        </w:rPr>
        <w:t>US-222 S/Hamilton Blvd</w:t>
      </w:r>
      <w:r w:rsidRPr="00710BAA">
        <w:rPr>
          <w:rFonts w:ascii="Verdana" w:hAnsi="Verdana" w:cs="Arial"/>
          <w:sz w:val="24"/>
          <w:szCs w:val="24"/>
        </w:rPr>
        <w:t xml:space="preserve">.  Follow </w:t>
      </w:r>
      <w:r w:rsidRPr="00710BAA">
        <w:rPr>
          <w:rFonts w:ascii="Verdana" w:hAnsi="Verdana" w:cs="Arial"/>
          <w:b/>
          <w:sz w:val="24"/>
          <w:szCs w:val="24"/>
        </w:rPr>
        <w:t>US-222 S</w:t>
      </w:r>
      <w:r w:rsidRPr="00710BAA">
        <w:rPr>
          <w:rFonts w:ascii="Verdana" w:hAnsi="Verdana" w:cs="Arial"/>
          <w:sz w:val="24"/>
          <w:szCs w:val="24"/>
        </w:rPr>
        <w:t xml:space="preserve"> to</w:t>
      </w:r>
      <w:r w:rsidRPr="00710BAA">
        <w:rPr>
          <w:rFonts w:ascii="Verdana" w:hAnsi="Verdana" w:cs="Arial"/>
          <w:b/>
          <w:sz w:val="24"/>
          <w:szCs w:val="24"/>
        </w:rPr>
        <w:t xml:space="preserve"> US-30 W</w:t>
      </w:r>
      <w:r w:rsidRPr="00710BAA">
        <w:rPr>
          <w:rFonts w:ascii="Verdana" w:hAnsi="Verdana" w:cs="Arial"/>
          <w:sz w:val="24"/>
          <w:szCs w:val="24"/>
        </w:rPr>
        <w:t xml:space="preserve">. Take first exit for </w:t>
      </w:r>
      <w:r w:rsidRPr="00710BAA">
        <w:rPr>
          <w:rFonts w:ascii="Verdana" w:hAnsi="Verdana" w:cs="Arial"/>
          <w:b/>
          <w:bCs/>
          <w:sz w:val="24"/>
          <w:szCs w:val="24"/>
        </w:rPr>
        <w:t>Harrisburg Pike</w:t>
      </w:r>
      <w:r w:rsidRPr="00710BAA">
        <w:rPr>
          <w:rFonts w:ascii="Verdana" w:hAnsi="Verdana" w:cs="Arial"/>
          <w:sz w:val="24"/>
          <w:szCs w:val="24"/>
        </w:rPr>
        <w:t xml:space="preserve"> (The Park City Mall will be on right). At the top of the exit ramp, turn left onto Harrisburg Pike</w:t>
      </w:r>
      <w:r w:rsidRPr="00710BAA">
        <w:rPr>
          <w:rStyle w:val="Strong"/>
          <w:rFonts w:ascii="Verdana" w:hAnsi="Verdana" w:cs="Arial"/>
          <w:sz w:val="24"/>
          <w:szCs w:val="24"/>
        </w:rPr>
        <w:t>.</w:t>
      </w:r>
      <w:r w:rsidRPr="00710BAA">
        <w:rPr>
          <w:rFonts w:ascii="Verdana" w:hAnsi="Verdana" w:cs="Arial"/>
          <w:sz w:val="24"/>
          <w:szCs w:val="24"/>
        </w:rPr>
        <w:t xml:space="preserve"> Proceed 1.5 miles through several traffic lights until you reach the light at the intersection of Race Avenue and Harrisburg Pike.  The Turf Field will be on your left.  Turn left into this parking lot.</w:t>
      </w:r>
    </w:p>
    <w:p w14:paraId="0934AAE7" w14:textId="77777777" w:rsidR="00294791" w:rsidRDefault="00294791" w:rsidP="00710BAA">
      <w:pPr>
        <w:pStyle w:val="Heading1"/>
      </w:pPr>
      <w:bookmarkStart w:id="15" w:name="_Toc464117599"/>
      <w:r w:rsidRPr="00EF662A">
        <w:t>L</w:t>
      </w:r>
      <w:r w:rsidR="008A608E" w:rsidRPr="00EF662A">
        <w:t>odging</w:t>
      </w:r>
      <w:bookmarkEnd w:id="15"/>
    </w:p>
    <w:p w14:paraId="448D0741" w14:textId="77777777" w:rsidR="00710BAA" w:rsidRPr="006B3488" w:rsidRDefault="007F3BA7" w:rsidP="00710BAA">
      <w:pPr>
        <w:rPr>
          <w:rFonts w:ascii="Verdana" w:hAnsi="Verdana"/>
          <w:sz w:val="24"/>
          <w:szCs w:val="24"/>
        </w:rPr>
      </w:pPr>
      <w:r>
        <w:rPr>
          <w:rFonts w:ascii="Verdana" w:hAnsi="Verdana"/>
          <w:sz w:val="24"/>
          <w:szCs w:val="24"/>
        </w:rPr>
        <w:t>Teams are responsible for their own lodging.</w:t>
      </w:r>
    </w:p>
    <w:p w14:paraId="715C3050" w14:textId="77777777" w:rsidR="00294791" w:rsidRDefault="00294791" w:rsidP="00EF662A">
      <w:pPr>
        <w:pStyle w:val="Heading1"/>
      </w:pPr>
      <w:bookmarkStart w:id="16" w:name="_Toc464117600"/>
      <w:r w:rsidRPr="00EF662A">
        <w:t>P</w:t>
      </w:r>
      <w:r w:rsidR="008A608E" w:rsidRPr="00EF662A">
        <w:t>arking</w:t>
      </w:r>
      <w:bookmarkEnd w:id="16"/>
    </w:p>
    <w:p w14:paraId="78B655E2" w14:textId="77777777" w:rsidR="00F633B1" w:rsidRPr="006B3488" w:rsidRDefault="00F633B1" w:rsidP="00F633B1">
      <w:pPr>
        <w:rPr>
          <w:rFonts w:ascii="Verdana" w:hAnsi="Verdana"/>
          <w:sz w:val="24"/>
          <w:szCs w:val="24"/>
        </w:rPr>
      </w:pPr>
      <w:r w:rsidRPr="006B3488">
        <w:rPr>
          <w:rFonts w:ascii="Verdana" w:hAnsi="Verdana"/>
          <w:sz w:val="24"/>
          <w:szCs w:val="24"/>
        </w:rPr>
        <w:t>Parking is available in designated areas, please follow the instructions of campus personnel.</w:t>
      </w:r>
      <w:bookmarkStart w:id="17" w:name="_Toc464117601"/>
      <w:r w:rsidRPr="006B3488">
        <w:rPr>
          <w:rFonts w:ascii="Verdana" w:hAnsi="Verdana"/>
          <w:sz w:val="24"/>
          <w:szCs w:val="24"/>
        </w:rPr>
        <w:tab/>
      </w:r>
    </w:p>
    <w:p w14:paraId="0609C3CE" w14:textId="77777777" w:rsidR="007F3BA7" w:rsidRDefault="007F3BA7">
      <w:pPr>
        <w:ind w:left="0"/>
        <w:rPr>
          <w:rFonts w:ascii="Verdana" w:eastAsiaTheme="majorEastAsia" w:hAnsi="Verdana" w:cstheme="majorBidi"/>
          <w:b/>
          <w:smallCaps/>
          <w:color w:val="0070C0"/>
          <w:sz w:val="32"/>
          <w:szCs w:val="24"/>
        </w:rPr>
      </w:pPr>
      <w:r>
        <w:br w:type="page"/>
      </w:r>
    </w:p>
    <w:p w14:paraId="3FA95D53" w14:textId="77777777" w:rsidR="00294791" w:rsidRPr="00EF662A" w:rsidRDefault="00294791" w:rsidP="00EF662A">
      <w:pPr>
        <w:pStyle w:val="Heading1"/>
      </w:pPr>
      <w:r w:rsidRPr="00EF662A">
        <w:lastRenderedPageBreak/>
        <w:t>APPENDIX 1</w:t>
      </w:r>
      <w:r w:rsidR="00FC1072" w:rsidRPr="00EF662A">
        <w:t>:</w:t>
      </w:r>
      <w:r w:rsidRPr="00EF662A">
        <w:t xml:space="preserve"> </w:t>
      </w:r>
      <w:r w:rsidR="008A608E" w:rsidRPr="00EF662A">
        <w:t>Order of Events</w:t>
      </w:r>
      <w:bookmarkEnd w:id="17"/>
    </w:p>
    <w:p w14:paraId="5F6E086D" w14:textId="77777777" w:rsidR="00710BAA" w:rsidRDefault="00710BAA" w:rsidP="00710BAA">
      <w:pPr>
        <w:jc w:val="center"/>
      </w:pPr>
    </w:p>
    <w:p w14:paraId="1B461E2F" w14:textId="77777777" w:rsidR="00710BAA" w:rsidRDefault="00710BAA" w:rsidP="00710BAA">
      <w:pPr>
        <w:jc w:val="center"/>
        <w:rPr>
          <w:b/>
          <w:sz w:val="32"/>
          <w:u w:val="single"/>
        </w:rPr>
      </w:pPr>
      <w:r w:rsidRPr="00BF79B1">
        <w:rPr>
          <w:b/>
          <w:sz w:val="32"/>
          <w:u w:val="single"/>
        </w:rPr>
        <w:t>Order of events</w:t>
      </w:r>
    </w:p>
    <w:p w14:paraId="6C00A9B8" w14:textId="77777777" w:rsidR="00710BAA" w:rsidRDefault="00710BAA" w:rsidP="00710BAA">
      <w:pPr>
        <w:rPr>
          <w:rFonts w:ascii="Arial" w:hAnsi="Arial" w:cs="Arial"/>
          <w:b/>
          <w:bCs/>
          <w:sz w:val="20"/>
          <w:szCs w:val="20"/>
        </w:rPr>
      </w:pPr>
    </w:p>
    <w:tbl>
      <w:tblPr>
        <w:tblW w:w="9466" w:type="dxa"/>
        <w:tblCellMar>
          <w:left w:w="0" w:type="dxa"/>
          <w:right w:w="0" w:type="dxa"/>
        </w:tblCellMar>
        <w:tblLook w:val="04A0" w:firstRow="1" w:lastRow="0" w:firstColumn="1" w:lastColumn="0" w:noHBand="0" w:noVBand="1"/>
      </w:tblPr>
      <w:tblGrid>
        <w:gridCol w:w="1506"/>
        <w:gridCol w:w="1617"/>
        <w:gridCol w:w="3220"/>
        <w:gridCol w:w="1506"/>
        <w:gridCol w:w="1617"/>
      </w:tblGrid>
      <w:tr w:rsidR="00710BAA" w14:paraId="4D5B9C3E" w14:textId="77777777" w:rsidTr="007F3BA7">
        <w:trPr>
          <w:trHeight w:val="285"/>
        </w:trPr>
        <w:tc>
          <w:tcPr>
            <w:tcW w:w="1506" w:type="dxa"/>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bottom"/>
          </w:tcPr>
          <w:p w14:paraId="707BDDF8" w14:textId="77777777" w:rsidR="00710BAA" w:rsidRDefault="00710BAA" w:rsidP="00710BAA">
            <w:pPr>
              <w:rPr>
                <w:rFonts w:ascii="Calibri" w:hAnsi="Calibri"/>
                <w:color w:val="000000"/>
              </w:rPr>
            </w:pPr>
            <w:r>
              <w:rPr>
                <w:rFonts w:ascii="Calibri" w:hAnsi="Calibri"/>
                <w:color w:val="000000"/>
              </w:rPr>
              <w:t> </w:t>
            </w:r>
          </w:p>
        </w:tc>
        <w:tc>
          <w:tcPr>
            <w:tcW w:w="1617"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5AFF631C" w14:textId="77777777" w:rsidR="00710BAA" w:rsidRDefault="00710BAA" w:rsidP="00710BAA">
            <w:pPr>
              <w:rPr>
                <w:rFonts w:ascii="Calibri" w:hAnsi="Calibri"/>
                <w:color w:val="000000"/>
              </w:rPr>
            </w:pPr>
            <w:r>
              <w:rPr>
                <w:rFonts w:ascii="Calibri" w:hAnsi="Calibri"/>
                <w:color w:val="000000"/>
              </w:rPr>
              <w:t> </w:t>
            </w:r>
          </w:p>
        </w:tc>
        <w:tc>
          <w:tcPr>
            <w:tcW w:w="3220"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128A184B" w14:textId="77777777" w:rsidR="00710BAA" w:rsidRDefault="00710BAA" w:rsidP="00710BAA">
            <w:pPr>
              <w:rPr>
                <w:rFonts w:ascii="Calibri" w:hAnsi="Calibri"/>
                <w:color w:val="000000"/>
              </w:rPr>
            </w:pPr>
            <w:r>
              <w:rPr>
                <w:rFonts w:ascii="Calibri" w:hAnsi="Calibri"/>
                <w:color w:val="000000"/>
              </w:rPr>
              <w:t> </w:t>
            </w:r>
          </w:p>
        </w:tc>
        <w:tc>
          <w:tcPr>
            <w:tcW w:w="1506" w:type="dxa"/>
            <w:tcBorders>
              <w:top w:val="single" w:sz="8" w:space="0" w:color="auto"/>
              <w:left w:val="nil"/>
              <w:bottom w:val="nil"/>
              <w:right w:val="nil"/>
            </w:tcBorders>
            <w:shd w:val="clear" w:color="auto" w:fill="auto"/>
            <w:noWrap/>
            <w:tcMar>
              <w:top w:w="15" w:type="dxa"/>
              <w:left w:w="15" w:type="dxa"/>
              <w:bottom w:w="0" w:type="dxa"/>
              <w:right w:w="15" w:type="dxa"/>
            </w:tcMar>
            <w:vAlign w:val="bottom"/>
          </w:tcPr>
          <w:p w14:paraId="56D2B708" w14:textId="77777777" w:rsidR="00710BAA" w:rsidRDefault="00710BAA" w:rsidP="00710BAA">
            <w:pPr>
              <w:rPr>
                <w:rFonts w:ascii="Calibri" w:hAnsi="Calibri"/>
                <w:color w:val="000000"/>
              </w:rPr>
            </w:pPr>
            <w:r>
              <w:rPr>
                <w:rFonts w:ascii="Calibri" w:hAnsi="Calibri"/>
                <w:color w:val="000000"/>
              </w:rPr>
              <w:t> </w:t>
            </w:r>
          </w:p>
        </w:tc>
        <w:tc>
          <w:tcPr>
            <w:tcW w:w="1617"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bottom"/>
          </w:tcPr>
          <w:p w14:paraId="6CC49A2D" w14:textId="77777777" w:rsidR="00710BAA" w:rsidRDefault="00710BAA" w:rsidP="00710BAA">
            <w:pPr>
              <w:rPr>
                <w:rFonts w:ascii="Calibri" w:hAnsi="Calibri"/>
                <w:color w:val="000000"/>
              </w:rPr>
            </w:pPr>
            <w:r>
              <w:rPr>
                <w:rFonts w:ascii="Calibri" w:hAnsi="Calibri"/>
                <w:color w:val="000000"/>
              </w:rPr>
              <w:t> </w:t>
            </w:r>
          </w:p>
        </w:tc>
      </w:tr>
      <w:tr w:rsidR="00710BAA" w14:paraId="01D32C37"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4E85E5F1"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13/Over YMCA State Championships</w:t>
            </w:r>
          </w:p>
        </w:tc>
      </w:tr>
      <w:tr w:rsidR="00710BAA" w14:paraId="38142FD1"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1D53EF68"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Events, Sessions and Time Standards:</w:t>
            </w:r>
          </w:p>
        </w:tc>
      </w:tr>
      <w:tr w:rsidR="00710BAA" w14:paraId="151FDF7D" w14:textId="77777777" w:rsidTr="007F3BA7">
        <w:trPr>
          <w:trHeight w:val="780"/>
        </w:trPr>
        <w:tc>
          <w:tcPr>
            <w:tcW w:w="1506" w:type="dxa"/>
            <w:tcBorders>
              <w:top w:val="nil"/>
              <w:left w:val="single" w:sz="8" w:space="0" w:color="auto"/>
              <w:bottom w:val="nil"/>
              <w:right w:val="single" w:sz="8" w:space="0" w:color="auto"/>
            </w:tcBorders>
            <w:shd w:val="clear" w:color="auto" w:fill="auto"/>
            <w:tcMar>
              <w:top w:w="15" w:type="dxa"/>
              <w:left w:w="15" w:type="dxa"/>
              <w:bottom w:w="0" w:type="dxa"/>
              <w:right w:w="15" w:type="dxa"/>
            </w:tcMar>
            <w:vAlign w:val="center"/>
          </w:tcPr>
          <w:p w14:paraId="797B36E5"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Girls Event Number</w:t>
            </w:r>
          </w:p>
        </w:tc>
        <w:tc>
          <w:tcPr>
            <w:tcW w:w="1617"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06F5E475"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Time Standard</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224A1A52"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Description</w:t>
            </w:r>
          </w:p>
        </w:tc>
        <w:tc>
          <w:tcPr>
            <w:tcW w:w="1506"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0FE09003"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Boys Event Number</w:t>
            </w:r>
          </w:p>
        </w:tc>
        <w:tc>
          <w:tcPr>
            <w:tcW w:w="1617"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35017CDC"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Time Standard</w:t>
            </w:r>
          </w:p>
        </w:tc>
      </w:tr>
      <w:tr w:rsidR="00710BAA" w14:paraId="07BB6047" w14:textId="77777777" w:rsidTr="007F3BA7">
        <w:trPr>
          <w:trHeight w:val="300"/>
        </w:trPr>
        <w:tc>
          <w:tcPr>
            <w:tcW w:w="1506" w:type="dxa"/>
            <w:tcBorders>
              <w:top w:val="single" w:sz="8" w:space="0" w:color="auto"/>
              <w:left w:val="single" w:sz="8" w:space="0" w:color="auto"/>
              <w:bottom w:val="nil"/>
              <w:right w:val="nil"/>
            </w:tcBorders>
            <w:shd w:val="clear" w:color="auto" w:fill="auto"/>
            <w:tcMar>
              <w:top w:w="15" w:type="dxa"/>
              <w:left w:w="15" w:type="dxa"/>
              <w:bottom w:w="0" w:type="dxa"/>
              <w:right w:w="15" w:type="dxa"/>
            </w:tcMar>
            <w:vAlign w:val="center"/>
          </w:tcPr>
          <w:p w14:paraId="02CD708B"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w:t>
            </w:r>
          </w:p>
        </w:tc>
        <w:tc>
          <w:tcPr>
            <w:tcW w:w="1617" w:type="dxa"/>
            <w:tcBorders>
              <w:top w:val="single" w:sz="8" w:space="0" w:color="auto"/>
              <w:left w:val="nil"/>
              <w:bottom w:val="nil"/>
              <w:right w:val="nil"/>
            </w:tcBorders>
            <w:shd w:val="clear" w:color="auto" w:fill="auto"/>
            <w:tcMar>
              <w:top w:w="15" w:type="dxa"/>
              <w:left w:w="15" w:type="dxa"/>
              <w:bottom w:w="0" w:type="dxa"/>
              <w:right w:w="15" w:type="dxa"/>
            </w:tcMar>
            <w:vAlign w:val="center"/>
          </w:tcPr>
          <w:p w14:paraId="1E632578"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5CA11D13"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w:t>
            </w:r>
          </w:p>
        </w:tc>
        <w:tc>
          <w:tcPr>
            <w:tcW w:w="1506" w:type="dxa"/>
            <w:tcBorders>
              <w:top w:val="single" w:sz="8" w:space="0" w:color="auto"/>
              <w:left w:val="nil"/>
              <w:bottom w:val="nil"/>
              <w:right w:val="nil"/>
            </w:tcBorders>
            <w:shd w:val="clear" w:color="auto" w:fill="auto"/>
            <w:tcMar>
              <w:top w:w="15" w:type="dxa"/>
              <w:left w:w="15" w:type="dxa"/>
              <w:bottom w:w="0" w:type="dxa"/>
              <w:right w:w="15" w:type="dxa"/>
            </w:tcMar>
            <w:vAlign w:val="center"/>
          </w:tcPr>
          <w:p w14:paraId="2BE54063"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w:t>
            </w:r>
          </w:p>
        </w:tc>
        <w:tc>
          <w:tcPr>
            <w:tcW w:w="1617"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tcPr>
          <w:p w14:paraId="14E3F1AE"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w:t>
            </w:r>
          </w:p>
        </w:tc>
      </w:tr>
      <w:tr w:rsidR="00710BAA" w14:paraId="7337AFB1"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3A6942E2"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xml:space="preserve">Session 1 – Thursday Evening  </w:t>
            </w:r>
          </w:p>
        </w:tc>
      </w:tr>
      <w:tr w:rsidR="00710BAA" w14:paraId="767CC760"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3A5C001A"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Distance Finals</w:t>
            </w:r>
          </w:p>
        </w:tc>
      </w:tr>
      <w:tr w:rsidR="00710BAA" w14:paraId="205CC5CC"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BF9973A"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12B4E89"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11:34.99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7095AB"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13-14 1000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B2A87EE"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9AD81E3"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10:59.99</w:t>
            </w:r>
          </w:p>
        </w:tc>
      </w:tr>
      <w:tr w:rsidR="00710BAA" w14:paraId="73EFC87C"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21CDEE8"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8A01BCF" w14:textId="77777777" w:rsidR="00710BAA" w:rsidRDefault="006B3488" w:rsidP="00710BAA">
            <w:pPr>
              <w:jc w:val="center"/>
              <w:rPr>
                <w:rFonts w:ascii="Arial" w:hAnsi="Arial" w:cs="Arial"/>
                <w:color w:val="000000"/>
                <w:sz w:val="20"/>
                <w:szCs w:val="20"/>
              </w:rPr>
            </w:pPr>
            <w:r>
              <w:rPr>
                <w:rFonts w:ascii="Arial" w:hAnsi="Arial" w:cs="Arial"/>
                <w:color w:val="000000"/>
                <w:sz w:val="20"/>
                <w:szCs w:val="20"/>
              </w:rPr>
              <w:t>11:08</w:t>
            </w:r>
            <w:r w:rsidR="00710BAA">
              <w:rPr>
                <w:rFonts w:ascii="Arial" w:hAnsi="Arial" w:cs="Arial"/>
                <w:color w:val="000000"/>
                <w:sz w:val="20"/>
                <w:szCs w:val="20"/>
              </w:rPr>
              <w:t>.99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57B083"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15-18 1000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1B6309"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1B33B1F" w14:textId="77777777" w:rsidR="00710BAA" w:rsidRDefault="006B3488" w:rsidP="00710BAA">
            <w:pPr>
              <w:jc w:val="center"/>
              <w:rPr>
                <w:rFonts w:ascii="Arial" w:hAnsi="Arial" w:cs="Arial"/>
                <w:color w:val="000000"/>
                <w:sz w:val="20"/>
                <w:szCs w:val="20"/>
              </w:rPr>
            </w:pPr>
            <w:r>
              <w:rPr>
                <w:rFonts w:ascii="Arial" w:hAnsi="Arial" w:cs="Arial"/>
                <w:color w:val="000000"/>
                <w:sz w:val="20"/>
                <w:szCs w:val="20"/>
              </w:rPr>
              <w:t>10:17.89</w:t>
            </w:r>
          </w:p>
        </w:tc>
      </w:tr>
      <w:tr w:rsidR="00710BAA" w14:paraId="69520C2C"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50EB2E0A"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w:t>
            </w:r>
          </w:p>
        </w:tc>
      </w:tr>
      <w:tr w:rsidR="00710BAA" w14:paraId="10DBD4B1"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0BA9EC53"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Session 2 – Friday Morning</w:t>
            </w:r>
          </w:p>
        </w:tc>
      </w:tr>
      <w:tr w:rsidR="00710BAA" w14:paraId="00879B40"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5C7B480A" w14:textId="77777777" w:rsidR="00710BAA" w:rsidRDefault="00710BAA" w:rsidP="00710BAA">
            <w:pPr>
              <w:jc w:val="center"/>
              <w:rPr>
                <w:rFonts w:ascii="Arial" w:hAnsi="Arial" w:cs="Arial"/>
                <w:b/>
                <w:bCs/>
                <w:color w:val="000000"/>
                <w:sz w:val="20"/>
                <w:szCs w:val="20"/>
              </w:rPr>
            </w:pPr>
            <w:r>
              <w:rPr>
                <w:rFonts w:ascii="Arial" w:hAnsi="Arial" w:cs="Arial"/>
                <w:b/>
                <w:bCs/>
                <w:color w:val="000000"/>
                <w:sz w:val="20"/>
                <w:szCs w:val="20"/>
              </w:rPr>
              <w:t xml:space="preserve"> 15 / 18 Girls &amp; Boys Prelims</w:t>
            </w:r>
          </w:p>
        </w:tc>
      </w:tr>
      <w:tr w:rsidR="00710BAA" w14:paraId="537B2B84"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D5BA423"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FB4D444" w14:textId="77777777" w:rsidR="00710BAA" w:rsidRDefault="006B3488" w:rsidP="00710BAA">
            <w:pPr>
              <w:jc w:val="center"/>
              <w:rPr>
                <w:rFonts w:ascii="Arial" w:hAnsi="Arial" w:cs="Arial"/>
                <w:color w:val="000000"/>
                <w:sz w:val="20"/>
                <w:szCs w:val="20"/>
              </w:rPr>
            </w:pPr>
            <w:r>
              <w:rPr>
                <w:rFonts w:ascii="Arial" w:hAnsi="Arial" w:cs="Arial"/>
                <w:color w:val="000000"/>
                <w:sz w:val="20"/>
                <w:szCs w:val="20"/>
              </w:rPr>
              <w:t>1:11.79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7401C55"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15-18 100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8BA472"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3092C4"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1:03.99</w:t>
            </w:r>
          </w:p>
        </w:tc>
      </w:tr>
      <w:tr w:rsidR="00710BAA" w14:paraId="1A9BB3B2"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7413747"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BF26DD7" w14:textId="77777777" w:rsidR="00710BAA" w:rsidRDefault="006B3488" w:rsidP="00710BAA">
            <w:pPr>
              <w:jc w:val="center"/>
              <w:rPr>
                <w:rFonts w:ascii="Arial" w:hAnsi="Arial" w:cs="Arial"/>
                <w:color w:val="000000"/>
                <w:sz w:val="20"/>
                <w:szCs w:val="20"/>
              </w:rPr>
            </w:pPr>
            <w:r>
              <w:rPr>
                <w:rFonts w:ascii="Arial" w:hAnsi="Arial" w:cs="Arial"/>
                <w:color w:val="000000"/>
                <w:sz w:val="20"/>
                <w:szCs w:val="20"/>
              </w:rPr>
              <w:t>:54.8</w:t>
            </w:r>
            <w:r w:rsidR="00710BAA">
              <w:rPr>
                <w:rFonts w:ascii="Arial" w:hAnsi="Arial" w:cs="Arial"/>
                <w:color w:val="000000"/>
                <w:sz w:val="20"/>
                <w:szCs w:val="20"/>
              </w:rPr>
              <w:t>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E6CC325"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15-18 100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874DD1"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AC109A4" w14:textId="77777777" w:rsidR="00710BAA" w:rsidRDefault="00B1056A" w:rsidP="00710BAA">
            <w:pPr>
              <w:jc w:val="center"/>
              <w:rPr>
                <w:rFonts w:ascii="Arial" w:hAnsi="Arial" w:cs="Arial"/>
                <w:color w:val="000000"/>
                <w:sz w:val="20"/>
                <w:szCs w:val="20"/>
              </w:rPr>
            </w:pPr>
            <w:r>
              <w:rPr>
                <w:rFonts w:ascii="Arial" w:hAnsi="Arial" w:cs="Arial"/>
                <w:color w:val="000000"/>
                <w:sz w:val="20"/>
                <w:szCs w:val="20"/>
              </w:rPr>
              <w:t>:49.99</w:t>
            </w:r>
          </w:p>
        </w:tc>
      </w:tr>
      <w:tr w:rsidR="00710BAA" w14:paraId="67F62765"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2496258"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4EAA07"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2:13.99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8DDA323"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15-18 200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C85253"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0B277A" w14:textId="77777777" w:rsidR="00710BAA" w:rsidRDefault="006C77CC" w:rsidP="00710BAA">
            <w:pPr>
              <w:jc w:val="center"/>
              <w:rPr>
                <w:rFonts w:ascii="Arial" w:hAnsi="Arial" w:cs="Arial"/>
                <w:color w:val="000000"/>
                <w:sz w:val="20"/>
                <w:szCs w:val="20"/>
              </w:rPr>
            </w:pPr>
            <w:r>
              <w:rPr>
                <w:rFonts w:ascii="Arial" w:hAnsi="Arial" w:cs="Arial"/>
                <w:color w:val="000000"/>
                <w:sz w:val="20"/>
                <w:szCs w:val="20"/>
              </w:rPr>
              <w:t>2:04.79</w:t>
            </w:r>
          </w:p>
        </w:tc>
      </w:tr>
      <w:tr w:rsidR="00710BAA" w14:paraId="63049367"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95230BF"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124EE2D"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4:51.79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0D1DF35"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15-18 400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6CCA33"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E95C71D" w14:textId="77777777" w:rsidR="00710BAA" w:rsidRDefault="00710BAA" w:rsidP="00710BAA">
            <w:pPr>
              <w:jc w:val="center"/>
              <w:rPr>
                <w:rFonts w:ascii="Arial" w:hAnsi="Arial" w:cs="Arial"/>
                <w:color w:val="000000"/>
                <w:sz w:val="20"/>
                <w:szCs w:val="20"/>
              </w:rPr>
            </w:pPr>
            <w:r>
              <w:rPr>
                <w:rFonts w:ascii="Arial" w:hAnsi="Arial" w:cs="Arial"/>
                <w:color w:val="000000"/>
                <w:sz w:val="20"/>
                <w:szCs w:val="20"/>
              </w:rPr>
              <w:t>4:26.09</w:t>
            </w:r>
          </w:p>
        </w:tc>
      </w:tr>
      <w:tr w:rsidR="007F3BA7" w14:paraId="7468791A"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4197B786"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 xml:space="preserve">*The 400 IMs will run in both pools followed by a 5 minute break before </w:t>
            </w:r>
          </w:p>
        </w:tc>
      </w:tr>
      <w:tr w:rsidR="007F3BA7" w14:paraId="3E27A0B5"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66FACA16"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the next scheduled event in the main pool.</w:t>
            </w:r>
          </w:p>
        </w:tc>
      </w:tr>
    </w:tbl>
    <w:p w14:paraId="114D1D1E" w14:textId="77777777" w:rsidR="007F3BA7" w:rsidRDefault="007F3BA7"/>
    <w:p w14:paraId="5662C7D0" w14:textId="77777777" w:rsidR="007F3BA7" w:rsidRDefault="007F3BA7"/>
    <w:p w14:paraId="26984E15" w14:textId="77777777" w:rsidR="007F3BA7" w:rsidRDefault="007F3BA7">
      <w:r>
        <w:br w:type="page"/>
      </w:r>
    </w:p>
    <w:tbl>
      <w:tblPr>
        <w:tblW w:w="9466" w:type="dxa"/>
        <w:tblCellMar>
          <w:left w:w="0" w:type="dxa"/>
          <w:right w:w="0" w:type="dxa"/>
        </w:tblCellMar>
        <w:tblLook w:val="04A0" w:firstRow="1" w:lastRow="0" w:firstColumn="1" w:lastColumn="0" w:noHBand="0" w:noVBand="1"/>
      </w:tblPr>
      <w:tblGrid>
        <w:gridCol w:w="1169"/>
        <w:gridCol w:w="1704"/>
        <w:gridCol w:w="3720"/>
        <w:gridCol w:w="1169"/>
        <w:gridCol w:w="1704"/>
      </w:tblGrid>
      <w:tr w:rsidR="007F3BA7" w14:paraId="489E8F53"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3BF83519" w14:textId="77777777" w:rsidR="002D0FFD" w:rsidRDefault="002D0FFD" w:rsidP="007F3BA7">
            <w:pPr>
              <w:jc w:val="center"/>
              <w:rPr>
                <w:rFonts w:ascii="Arial" w:hAnsi="Arial" w:cs="Arial"/>
                <w:b/>
                <w:bCs/>
                <w:color w:val="000000"/>
                <w:sz w:val="20"/>
                <w:szCs w:val="20"/>
              </w:rPr>
            </w:pPr>
            <w:r>
              <w:rPr>
                <w:rFonts w:ascii="Arial" w:hAnsi="Arial" w:cs="Arial"/>
                <w:b/>
                <w:bCs/>
                <w:color w:val="000000"/>
                <w:sz w:val="20"/>
                <w:szCs w:val="20"/>
              </w:rPr>
              <w:lastRenderedPageBreak/>
              <w:t>Session 3 – Friday Afternoon</w:t>
            </w:r>
          </w:p>
          <w:p w14:paraId="3C19E623"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13 / 14 Girls &amp; Boys Prelims</w:t>
            </w:r>
          </w:p>
        </w:tc>
      </w:tr>
      <w:tr w:rsidR="007F3BA7" w14:paraId="2BD6D004"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5ED4F5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C09EE4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1:15.99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064D8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0D89E6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41293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1:12.39</w:t>
            </w:r>
          </w:p>
        </w:tc>
      </w:tr>
      <w:tr w:rsidR="007F3BA7" w14:paraId="5329CC97"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AF6E34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C7ABD2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:57.79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BB6E28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1CFD5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305B4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:54.99</w:t>
            </w:r>
          </w:p>
        </w:tc>
      </w:tr>
      <w:tr w:rsidR="007F3BA7" w14:paraId="44A89831"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59A9FF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7F86C4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2:21.79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05F931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D9A163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B5345C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2:17.89</w:t>
            </w:r>
          </w:p>
        </w:tc>
      </w:tr>
      <w:tr w:rsidR="007F3BA7" w14:paraId="5E799A3B"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2E372E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ABCFA3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4:57.99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ED7DD1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13-14 400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A4944F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7E6DB5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4:45.59</w:t>
            </w:r>
          </w:p>
        </w:tc>
      </w:tr>
      <w:tr w:rsidR="007F3BA7" w14:paraId="05C93654"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7A1EAC69"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 xml:space="preserve">*The 400 IMs will run in both pools followed by a 5 minute break before </w:t>
            </w:r>
          </w:p>
        </w:tc>
      </w:tr>
      <w:tr w:rsidR="007F3BA7" w14:paraId="156554B5"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1335E380"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the next scheduled event in the main pool.</w:t>
            </w:r>
          </w:p>
        </w:tc>
      </w:tr>
      <w:tr w:rsidR="007F3BA7" w14:paraId="714E94C4"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6B6F67DD" w14:textId="77777777" w:rsidR="002D0FFD" w:rsidRDefault="002D0FFD" w:rsidP="007F3BA7">
            <w:pPr>
              <w:jc w:val="center"/>
              <w:rPr>
                <w:rFonts w:ascii="Arial" w:hAnsi="Arial" w:cs="Arial"/>
                <w:b/>
                <w:bCs/>
                <w:color w:val="000000"/>
                <w:sz w:val="20"/>
                <w:szCs w:val="20"/>
              </w:rPr>
            </w:pPr>
          </w:p>
          <w:p w14:paraId="2BF06766" w14:textId="77777777" w:rsidR="002D0FFD" w:rsidRDefault="002D0FFD" w:rsidP="007F3BA7">
            <w:pPr>
              <w:jc w:val="center"/>
              <w:rPr>
                <w:rFonts w:ascii="Arial" w:hAnsi="Arial" w:cs="Arial"/>
                <w:b/>
                <w:bCs/>
                <w:color w:val="000000"/>
                <w:sz w:val="20"/>
                <w:szCs w:val="20"/>
              </w:rPr>
            </w:pPr>
            <w:r>
              <w:rPr>
                <w:rFonts w:ascii="Arial" w:hAnsi="Arial" w:cs="Arial"/>
                <w:b/>
                <w:bCs/>
                <w:color w:val="000000"/>
                <w:sz w:val="20"/>
                <w:szCs w:val="20"/>
              </w:rPr>
              <w:t>Session 4 – Friday Evening</w:t>
            </w:r>
          </w:p>
          <w:p w14:paraId="40BB6CED"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Event Finals</w:t>
            </w:r>
          </w:p>
        </w:tc>
      </w:tr>
      <w:tr w:rsidR="007F3BA7" w14:paraId="30986D99"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EAE06C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470FEF" w14:textId="77777777" w:rsidR="007F3BA7" w:rsidRDefault="00B1056A" w:rsidP="007F3BA7">
            <w:pPr>
              <w:jc w:val="center"/>
              <w:rPr>
                <w:rFonts w:ascii="Arial" w:hAnsi="Arial" w:cs="Arial"/>
                <w:color w:val="000000"/>
                <w:sz w:val="20"/>
                <w:szCs w:val="20"/>
              </w:rPr>
            </w:pPr>
            <w:r>
              <w:rPr>
                <w:rFonts w:ascii="Arial" w:hAnsi="Arial" w:cs="Arial"/>
                <w:color w:val="000000"/>
                <w:sz w:val="20"/>
                <w:szCs w:val="20"/>
              </w:rPr>
              <w:t>1:44.99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3AFF3E" w14:textId="77777777" w:rsidR="007F3BA7" w:rsidRDefault="002D0FFD" w:rsidP="007F3BA7">
            <w:pPr>
              <w:jc w:val="center"/>
              <w:rPr>
                <w:rFonts w:ascii="Arial" w:hAnsi="Arial" w:cs="Arial"/>
                <w:color w:val="000000"/>
                <w:sz w:val="20"/>
                <w:szCs w:val="20"/>
              </w:rPr>
            </w:pPr>
            <w:r>
              <w:rPr>
                <w:rFonts w:ascii="Arial" w:hAnsi="Arial" w:cs="Arial"/>
                <w:color w:val="000000"/>
                <w:sz w:val="20"/>
                <w:szCs w:val="20"/>
              </w:rPr>
              <w:t>Open 200 Free</w:t>
            </w:r>
            <w:r w:rsidR="007F3BA7">
              <w:rPr>
                <w:rFonts w:ascii="Arial" w:hAnsi="Arial" w:cs="Arial"/>
                <w:color w:val="000000"/>
                <w:sz w:val="20"/>
                <w:szCs w:val="20"/>
              </w:rPr>
              <w:t xml:space="preserve"> Relay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C5EC8F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B4F69BD" w14:textId="77777777" w:rsidR="007F3BA7" w:rsidRDefault="00B1056A" w:rsidP="007F3BA7">
            <w:pPr>
              <w:jc w:val="center"/>
              <w:rPr>
                <w:rFonts w:ascii="Arial" w:hAnsi="Arial" w:cs="Arial"/>
                <w:color w:val="000000"/>
                <w:sz w:val="20"/>
                <w:szCs w:val="20"/>
              </w:rPr>
            </w:pPr>
            <w:r>
              <w:rPr>
                <w:rFonts w:ascii="Arial" w:hAnsi="Arial" w:cs="Arial"/>
                <w:color w:val="000000"/>
                <w:sz w:val="20"/>
                <w:szCs w:val="20"/>
              </w:rPr>
              <w:t>1:32.99</w:t>
            </w:r>
          </w:p>
        </w:tc>
      </w:tr>
      <w:tr w:rsidR="007F3BA7" w14:paraId="609CFD7A"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2B15CD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942E71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A922E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AD73F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47192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3F3CC42A"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1B52B6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4DFDF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14720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15-18 100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68499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DC232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29DA95A3"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93E5FE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8F279F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93E9A8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1BC038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E0A9B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4CADA6D6"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1AB59B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59EAB7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32494C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15-18 100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D6B5D2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AE134A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23E59BC7"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CE6341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6A043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C3191D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4B4E4B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AB6DA6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6BD974B9"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A95EC8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9F923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BA2BE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329BB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58CF68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33398323"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05FD07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6CC8D5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05719F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13-14 400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8C375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63465F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529E6C86"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068A29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93262A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FEAA4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15-18 400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D7664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27C38D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7BDC3276"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2B627C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1FA6C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1:54:09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64DD25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Freestyle Relay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8B60B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80967B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1:48:09</w:t>
            </w:r>
          </w:p>
        </w:tc>
      </w:tr>
      <w:tr w:rsidR="007F3BA7" w14:paraId="1A730B21" w14:textId="77777777" w:rsidTr="007F3BA7">
        <w:trPr>
          <w:trHeight w:val="300"/>
        </w:trPr>
        <w:tc>
          <w:tcPr>
            <w:tcW w:w="0" w:type="auto"/>
            <w:tcBorders>
              <w:top w:val="nil"/>
              <w:left w:val="single" w:sz="8" w:space="0" w:color="auto"/>
              <w:bottom w:val="nil"/>
              <w:right w:val="single" w:sz="8" w:space="0" w:color="auto"/>
            </w:tcBorders>
            <w:shd w:val="clear" w:color="auto" w:fill="auto"/>
            <w:noWrap/>
            <w:tcMar>
              <w:top w:w="15" w:type="dxa"/>
              <w:left w:w="15" w:type="dxa"/>
              <w:bottom w:w="0" w:type="dxa"/>
              <w:right w:w="15" w:type="dxa"/>
            </w:tcMar>
            <w:vAlign w:val="center"/>
          </w:tcPr>
          <w:p w14:paraId="4988E36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61</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2389077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3:49.99</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5AEF3AC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15-18 400 Freestyle Relay</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26AF2ED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62</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29A42D8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3:30.99</w:t>
            </w:r>
          </w:p>
        </w:tc>
      </w:tr>
      <w:tr w:rsidR="007F3BA7" w14:paraId="6881EB85" w14:textId="77777777" w:rsidTr="007F3BA7">
        <w:trPr>
          <w:trHeight w:val="315"/>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tcPr>
          <w:p w14:paraId="4A7EB33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79AE816C" w14:textId="77777777" w:rsidR="007F3BA7" w:rsidRDefault="007F3BA7" w:rsidP="007F3BA7">
            <w:pPr>
              <w:jc w:val="cente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36A805C5" w14:textId="77777777" w:rsidR="007F3BA7" w:rsidRDefault="007F3BA7" w:rsidP="007F3BA7">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66F22204" w14:textId="77777777" w:rsidR="007F3BA7" w:rsidRDefault="007F3BA7" w:rsidP="007F3BA7">
            <w:pPr>
              <w:jc w:val="center"/>
              <w:rPr>
                <w:sz w:val="20"/>
                <w:szCs w:val="20"/>
              </w:rPr>
            </w:pP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720FF04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741A9F4B" w14:textId="77777777" w:rsidTr="007F3BA7">
        <w:trPr>
          <w:trHeight w:val="300"/>
        </w:trPr>
        <w:tc>
          <w:tcPr>
            <w:tcW w:w="0" w:type="auto"/>
            <w:tcBorders>
              <w:top w:val="single" w:sz="8" w:space="0" w:color="auto"/>
              <w:left w:val="single" w:sz="8" w:space="0" w:color="auto"/>
              <w:bottom w:val="nil"/>
              <w:right w:val="nil"/>
            </w:tcBorders>
            <w:shd w:val="clear" w:color="auto" w:fill="auto"/>
            <w:noWrap/>
            <w:tcMar>
              <w:top w:w="15" w:type="dxa"/>
              <w:left w:w="15" w:type="dxa"/>
              <w:bottom w:w="0" w:type="dxa"/>
              <w:right w:w="15" w:type="dxa"/>
            </w:tcMar>
            <w:vAlign w:val="center"/>
          </w:tcPr>
          <w:p w14:paraId="5B3546C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25E904A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7763612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single" w:sz="8" w:space="0" w:color="auto"/>
              <w:left w:val="nil"/>
              <w:bottom w:val="nil"/>
              <w:right w:val="nil"/>
            </w:tcBorders>
            <w:shd w:val="clear" w:color="auto" w:fill="auto"/>
            <w:noWrap/>
            <w:tcMar>
              <w:top w:w="15" w:type="dxa"/>
              <w:left w:w="15" w:type="dxa"/>
              <w:bottom w:w="0" w:type="dxa"/>
              <w:right w:w="15" w:type="dxa"/>
            </w:tcMar>
            <w:vAlign w:val="center"/>
          </w:tcPr>
          <w:p w14:paraId="3A9274F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tcPr>
          <w:p w14:paraId="1F9D643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7AD169B7"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3C5DF01D"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Session 5A – Saturday Morning *</w:t>
            </w:r>
          </w:p>
        </w:tc>
      </w:tr>
      <w:tr w:rsidR="007F3BA7" w14:paraId="56703388"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4ED181DF"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xml:space="preserve"> 15 / 18 Girls &amp; Boys Prelims</w:t>
            </w:r>
          </w:p>
        </w:tc>
      </w:tr>
      <w:tr w:rsidR="007F3BA7" w14:paraId="7DAA9AFC"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975DB5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96CB13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5:22.49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9D824B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15-18 500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0532C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67911B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4:57.99</w:t>
            </w:r>
          </w:p>
        </w:tc>
      </w:tr>
      <w:tr w:rsidR="007F3BA7" w14:paraId="078DD6D1"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1508A425"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 xml:space="preserve">*The 500's will run in both pools followed by a 5 minute break before </w:t>
            </w:r>
          </w:p>
        </w:tc>
      </w:tr>
      <w:tr w:rsidR="007F3BA7" w14:paraId="0E85CCBF" w14:textId="77777777" w:rsidTr="007F3BA7">
        <w:trPr>
          <w:trHeight w:val="315"/>
        </w:trPr>
        <w:tc>
          <w:tcPr>
            <w:tcW w:w="0" w:type="auto"/>
            <w:gridSpan w:val="3"/>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tcPr>
          <w:p w14:paraId="6776CC51"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the next scheduled event in the main pool.</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38928B3"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FEB3CBC"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 </w:t>
            </w:r>
          </w:p>
        </w:tc>
      </w:tr>
    </w:tbl>
    <w:p w14:paraId="3E0C63B3" w14:textId="77777777" w:rsidR="007F3BA7" w:rsidRDefault="007F3BA7">
      <w:r>
        <w:br w:type="page"/>
      </w:r>
    </w:p>
    <w:tbl>
      <w:tblPr>
        <w:tblW w:w="9466" w:type="dxa"/>
        <w:tblCellMar>
          <w:left w:w="0" w:type="dxa"/>
          <w:right w:w="0" w:type="dxa"/>
        </w:tblCellMar>
        <w:tblLook w:val="04A0" w:firstRow="1" w:lastRow="0" w:firstColumn="1" w:lastColumn="0" w:noHBand="0" w:noVBand="1"/>
      </w:tblPr>
      <w:tblGrid>
        <w:gridCol w:w="1231"/>
        <w:gridCol w:w="1795"/>
        <w:gridCol w:w="3413"/>
        <w:gridCol w:w="1232"/>
        <w:gridCol w:w="1795"/>
      </w:tblGrid>
      <w:tr w:rsidR="007F3BA7" w14:paraId="14581FB0"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7C599939"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lastRenderedPageBreak/>
              <w:t xml:space="preserve">Session 5 – Saturday Morning </w:t>
            </w:r>
          </w:p>
        </w:tc>
      </w:tr>
      <w:tr w:rsidR="007F3BA7" w14:paraId="6F986224"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13C45FB5"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xml:space="preserve"> 15 / 18 Girls &amp; Boys Prelims</w:t>
            </w:r>
          </w:p>
        </w:tc>
      </w:tr>
      <w:tr w:rsidR="007F3BA7" w14:paraId="20EE9416"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3F9F28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DA94E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1:01.69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8EB2D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15-18 100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709F6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A0FBF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:57.59</w:t>
            </w:r>
          </w:p>
        </w:tc>
      </w:tr>
      <w:tr w:rsidR="007F3BA7" w14:paraId="66313A56"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BB3DEA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E72155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2:19.99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A8C47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A86666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13F88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2:05.99</w:t>
            </w:r>
          </w:p>
        </w:tc>
      </w:tr>
      <w:tr w:rsidR="007F3BA7" w14:paraId="07395658"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997EE6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A1B43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2:14.89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8C8BA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CD6A3C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557A1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2:03.99</w:t>
            </w:r>
          </w:p>
        </w:tc>
      </w:tr>
      <w:tr w:rsidR="007F3BA7" w14:paraId="7363FEFC"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3DB211DC"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r>
      <w:tr w:rsidR="007F3BA7" w14:paraId="6FBDC8B9"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5E39F01F"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Session 6A – Saturday Afternoon *</w:t>
            </w:r>
          </w:p>
        </w:tc>
      </w:tr>
      <w:tr w:rsidR="007F3BA7" w14:paraId="1480B0E6"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5ECA5DE3"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13 / 14 Girls &amp; Boys Prelims</w:t>
            </w:r>
          </w:p>
        </w:tc>
      </w:tr>
      <w:tr w:rsidR="007F3BA7" w14:paraId="523BB281"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80F1C7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C3711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5:36.19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D78A1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13-14 500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1D8F69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79945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5:22.19</w:t>
            </w:r>
          </w:p>
        </w:tc>
      </w:tr>
      <w:tr w:rsidR="007F3BA7" w14:paraId="2DFB02CE"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573BD8DA"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*The 500's will run in both pools followed by a 5 minute break before</w:t>
            </w:r>
          </w:p>
        </w:tc>
      </w:tr>
      <w:tr w:rsidR="007F3BA7" w14:paraId="220C4976" w14:textId="77777777" w:rsidTr="007F3BA7">
        <w:trPr>
          <w:trHeight w:val="315"/>
        </w:trPr>
        <w:tc>
          <w:tcPr>
            <w:tcW w:w="0" w:type="auto"/>
            <w:gridSpan w:val="3"/>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tcPr>
          <w:p w14:paraId="11A769FD"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the next scheduled event in the main pool.</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E99B785"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A225463" w14:textId="77777777" w:rsidR="007F3BA7" w:rsidRDefault="007F3BA7" w:rsidP="007F3BA7">
            <w:pPr>
              <w:rPr>
                <w:rFonts w:ascii="Arial" w:hAnsi="Arial" w:cs="Arial"/>
                <w:b/>
                <w:bCs/>
                <w:color w:val="000000"/>
                <w:sz w:val="20"/>
                <w:szCs w:val="20"/>
                <w:u w:val="single"/>
              </w:rPr>
            </w:pPr>
            <w:r>
              <w:rPr>
                <w:rFonts w:ascii="Arial" w:hAnsi="Arial" w:cs="Arial"/>
                <w:b/>
                <w:bCs/>
                <w:color w:val="000000"/>
                <w:sz w:val="20"/>
                <w:szCs w:val="20"/>
                <w:u w:val="single"/>
              </w:rPr>
              <w:t> </w:t>
            </w:r>
          </w:p>
        </w:tc>
      </w:tr>
      <w:tr w:rsidR="007F3BA7" w14:paraId="3DD7DA05"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4C6AF222"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xml:space="preserve">Session 6 – Saturday Afternoon </w:t>
            </w:r>
          </w:p>
        </w:tc>
      </w:tr>
      <w:tr w:rsidR="007F3BA7" w14:paraId="01759D85"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1CD3B93A"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13 / 14 Girls &amp; Boys Prelims</w:t>
            </w:r>
          </w:p>
        </w:tc>
      </w:tr>
      <w:tr w:rsidR="007F3BA7" w14:paraId="0DC44511"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828BAA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D8E640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1:05.59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A9F419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AA3D0D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8E93A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1:03.89</w:t>
            </w:r>
          </w:p>
        </w:tc>
      </w:tr>
      <w:tr w:rsidR="007F3BA7" w14:paraId="66D4AEC6"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D9A624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B869F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2:30.99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C55F4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DE5E68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7C90BC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2:23.99</w:t>
            </w:r>
          </w:p>
        </w:tc>
      </w:tr>
      <w:tr w:rsidR="007F3BA7" w14:paraId="09665682"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841BC9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ECE4D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2:22.39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712F85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DCE40A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941E9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2:14.89</w:t>
            </w:r>
          </w:p>
        </w:tc>
      </w:tr>
      <w:tr w:rsidR="007F3BA7" w14:paraId="5602815F"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36117000"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r>
    </w:tbl>
    <w:p w14:paraId="3929FD64" w14:textId="77777777" w:rsidR="002D0FFD" w:rsidRDefault="002D0FFD">
      <w:r>
        <w:br w:type="page"/>
      </w:r>
    </w:p>
    <w:tbl>
      <w:tblPr>
        <w:tblW w:w="9466" w:type="dxa"/>
        <w:tblCellMar>
          <w:left w:w="0" w:type="dxa"/>
          <w:right w:w="0" w:type="dxa"/>
        </w:tblCellMar>
        <w:tblLook w:val="04A0" w:firstRow="1" w:lastRow="0" w:firstColumn="1" w:lastColumn="0" w:noHBand="0" w:noVBand="1"/>
      </w:tblPr>
      <w:tblGrid>
        <w:gridCol w:w="1163"/>
        <w:gridCol w:w="1827"/>
        <w:gridCol w:w="3487"/>
        <w:gridCol w:w="1162"/>
        <w:gridCol w:w="1827"/>
      </w:tblGrid>
      <w:tr w:rsidR="007F3BA7" w14:paraId="3B6F7DE3"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1AEAC40A"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lastRenderedPageBreak/>
              <w:t xml:space="preserve">Session 7 – Saturday Evening </w:t>
            </w:r>
          </w:p>
        </w:tc>
      </w:tr>
      <w:tr w:rsidR="007F3BA7" w14:paraId="2CEDEC9F" w14:textId="77777777" w:rsidTr="007F3BA7">
        <w:trPr>
          <w:trHeight w:val="315"/>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3F3D4787"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Event Finals</w:t>
            </w:r>
          </w:p>
        </w:tc>
      </w:tr>
      <w:tr w:rsidR="007F3BA7" w14:paraId="79271F92" w14:textId="77777777" w:rsidTr="007F3BA7">
        <w:trPr>
          <w:trHeight w:val="315"/>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E9B5CC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21</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94380BB"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c>
          <w:tcPr>
            <w:tcW w:w="0" w:type="auto"/>
            <w:tcBorders>
              <w:top w:val="single" w:sz="8" w:space="0" w:color="auto"/>
              <w:left w:val="nil"/>
              <w:bottom w:val="single" w:sz="8" w:space="0" w:color="auto"/>
              <w:right w:val="nil"/>
            </w:tcBorders>
            <w:shd w:val="clear" w:color="auto" w:fill="auto"/>
            <w:noWrap/>
            <w:tcMar>
              <w:top w:w="15" w:type="dxa"/>
              <w:left w:w="15" w:type="dxa"/>
              <w:bottom w:w="0" w:type="dxa"/>
              <w:right w:w="15" w:type="dxa"/>
            </w:tcMar>
            <w:vAlign w:val="center"/>
          </w:tcPr>
          <w:p w14:paraId="5DAE6D7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13-14 500 Freestyle</w:t>
            </w:r>
          </w:p>
        </w:tc>
        <w:tc>
          <w:tcPr>
            <w:tcW w:w="0" w:type="auto"/>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7AB08F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22</w:t>
            </w:r>
          </w:p>
        </w:tc>
        <w:tc>
          <w:tcPr>
            <w:tcW w:w="0" w:type="auto"/>
            <w:tcBorders>
              <w:top w:val="single" w:sz="8"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7829F53"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r>
      <w:tr w:rsidR="007F3BA7" w14:paraId="2FCFD25F"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CF31DD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5CDDB56"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c>
          <w:tcPr>
            <w:tcW w:w="0" w:type="auto"/>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5645EA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15-18 500 freestyle</w:t>
            </w:r>
          </w:p>
        </w:tc>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690733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A15F40"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r>
      <w:tr w:rsidR="007F3BA7" w14:paraId="16EDC8FD"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2C6623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FB30B2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BEFCC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3F5426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02366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357EFF4B"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B4454E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779BDD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75BDF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15-18 100 Backstroke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05C88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CE9EEE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6D8DC73D"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4149EF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6231E7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C5529B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A2EA4A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A6E891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1491A541"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3215C7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1E5B51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462496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9A6671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FCD5DB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653C1C52"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27D6BA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098CD7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10F7DF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5F380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1F453B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7ECD582C"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E17604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1D4C87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1AC30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IM</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CB81ED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E83BBE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333B22DA"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6BC917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B2530E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2:10.09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CD23AB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Medley Relay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822DFF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CF7A32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1:56.09</w:t>
            </w:r>
          </w:p>
        </w:tc>
      </w:tr>
      <w:tr w:rsidR="007F3BA7" w14:paraId="4C187AB8"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EB4DF8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BF14D0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4:19.99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25353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15-18 400 Medley Relay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578B02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0A317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3:59.99</w:t>
            </w:r>
          </w:p>
        </w:tc>
      </w:tr>
      <w:tr w:rsidR="007F3BA7" w14:paraId="24EA433A" w14:textId="77777777" w:rsidTr="007F3BA7">
        <w:trPr>
          <w:trHeight w:val="300"/>
        </w:trPr>
        <w:tc>
          <w:tcPr>
            <w:tcW w:w="0" w:type="auto"/>
            <w:tcBorders>
              <w:top w:val="nil"/>
              <w:left w:val="single" w:sz="8" w:space="0" w:color="auto"/>
              <w:bottom w:val="nil"/>
              <w:right w:val="nil"/>
            </w:tcBorders>
            <w:shd w:val="clear" w:color="auto" w:fill="auto"/>
            <w:noWrap/>
            <w:tcMar>
              <w:top w:w="15" w:type="dxa"/>
              <w:left w:w="15" w:type="dxa"/>
              <w:bottom w:w="0" w:type="dxa"/>
              <w:right w:w="15" w:type="dxa"/>
            </w:tcMar>
            <w:vAlign w:val="center"/>
          </w:tcPr>
          <w:p w14:paraId="6228D28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321CEF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30E144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14:paraId="5E2DB2C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nil"/>
              <w:right w:val="single" w:sz="8" w:space="0" w:color="auto"/>
            </w:tcBorders>
            <w:shd w:val="clear" w:color="auto" w:fill="auto"/>
            <w:noWrap/>
            <w:tcMar>
              <w:top w:w="15" w:type="dxa"/>
              <w:left w:w="15" w:type="dxa"/>
              <w:bottom w:w="0" w:type="dxa"/>
              <w:right w:w="15" w:type="dxa"/>
            </w:tcMar>
            <w:vAlign w:val="center"/>
          </w:tcPr>
          <w:p w14:paraId="1A2F555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0BD9D363"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4A21C044"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xml:space="preserve">Session 8 – Sunday Morning </w:t>
            </w:r>
          </w:p>
        </w:tc>
      </w:tr>
      <w:tr w:rsidR="007F3BA7" w14:paraId="1787021D"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3E8F38E8"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xml:space="preserve"> 15 / 18 Girls &amp; Boys Prelims</w:t>
            </w:r>
          </w:p>
        </w:tc>
      </w:tr>
      <w:tr w:rsidR="007F3BA7" w14:paraId="1F0D59FE"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168C03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AA3DCB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1:59.49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B5762A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70520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A0864B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1:49.99</w:t>
            </w:r>
          </w:p>
        </w:tc>
      </w:tr>
      <w:tr w:rsidR="007F3BA7" w14:paraId="220501A2"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E4219A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DECDD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2:36.29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68CB25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EA179C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C9DBD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2:20.99</w:t>
            </w:r>
          </w:p>
        </w:tc>
      </w:tr>
      <w:tr w:rsidR="007F3BA7" w14:paraId="0601FCBA"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51C750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FC14FF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1:00.79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625EE8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15-18 100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83CA08A"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E78C6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55.29</w:t>
            </w:r>
          </w:p>
        </w:tc>
      </w:tr>
      <w:tr w:rsidR="007F3BA7" w14:paraId="58C3F7DF"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5490C9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75C0D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:25.39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674083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50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6B24F4"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7586E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:22.99</w:t>
            </w:r>
          </w:p>
        </w:tc>
      </w:tr>
      <w:tr w:rsidR="007F3BA7" w14:paraId="010CE2B7"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7108FE33"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r>
      <w:tr w:rsidR="007F3BA7" w14:paraId="635BA665"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66624771"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xml:space="preserve">Session 9 – </w:t>
            </w:r>
            <w:r w:rsidR="00FF020A">
              <w:rPr>
                <w:rFonts w:ascii="Arial" w:hAnsi="Arial" w:cs="Arial"/>
                <w:b/>
                <w:bCs/>
                <w:color w:val="000000"/>
                <w:sz w:val="20"/>
                <w:szCs w:val="20"/>
              </w:rPr>
              <w:t xml:space="preserve">15-18 Girls &amp; Boys 1650 </w:t>
            </w:r>
            <w:r>
              <w:rPr>
                <w:rFonts w:ascii="Arial" w:hAnsi="Arial" w:cs="Arial"/>
                <w:b/>
                <w:bCs/>
                <w:color w:val="000000"/>
                <w:sz w:val="20"/>
                <w:szCs w:val="20"/>
              </w:rPr>
              <w:t>Distance Finals</w:t>
            </w:r>
          </w:p>
        </w:tc>
      </w:tr>
      <w:tr w:rsidR="007F3BA7" w14:paraId="5387FC38"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E0B6F0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7AEF61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18:39.99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E23EA6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1650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2E4830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829481"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17:29.99</w:t>
            </w:r>
          </w:p>
        </w:tc>
      </w:tr>
      <w:tr w:rsidR="007F3BA7" w14:paraId="16FB8852"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22E3C4A4"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r>
    </w:tbl>
    <w:p w14:paraId="4AA962DE" w14:textId="77777777" w:rsidR="002D0FFD" w:rsidRDefault="002D0FFD">
      <w:r>
        <w:br w:type="page"/>
      </w:r>
    </w:p>
    <w:tbl>
      <w:tblPr>
        <w:tblW w:w="9466" w:type="dxa"/>
        <w:tblCellMar>
          <w:left w:w="0" w:type="dxa"/>
          <w:right w:w="0" w:type="dxa"/>
        </w:tblCellMar>
        <w:tblLook w:val="04A0" w:firstRow="1" w:lastRow="0" w:firstColumn="1" w:lastColumn="0" w:noHBand="0" w:noVBand="1"/>
      </w:tblPr>
      <w:tblGrid>
        <w:gridCol w:w="1200"/>
        <w:gridCol w:w="1748"/>
        <w:gridCol w:w="3570"/>
        <w:gridCol w:w="1200"/>
        <w:gridCol w:w="1748"/>
      </w:tblGrid>
      <w:tr w:rsidR="007F3BA7" w14:paraId="1D8706C4"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5F42B783"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lastRenderedPageBreak/>
              <w:t xml:space="preserve">Session 10 – Sunday Afternoon </w:t>
            </w:r>
          </w:p>
        </w:tc>
      </w:tr>
      <w:tr w:rsidR="007F3BA7" w14:paraId="12C36B69"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601B4F70"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13 / 14 Girls &amp; Boys Prelims</w:t>
            </w:r>
          </w:p>
        </w:tc>
      </w:tr>
      <w:tr w:rsidR="007F3BA7" w14:paraId="23F10808"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DFC47F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6126F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2:06.19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41FDA8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50EFA8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AAE189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2:00.89</w:t>
            </w:r>
          </w:p>
        </w:tc>
      </w:tr>
      <w:tr w:rsidR="007F3BA7" w14:paraId="4059042A"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0CDEBD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DD047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2:43.99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80080E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65ED31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ED4449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2:32.99</w:t>
            </w:r>
          </w:p>
        </w:tc>
      </w:tr>
      <w:tr w:rsidR="007F3BA7" w14:paraId="76C8AFAC"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201A3E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F9132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1:05.59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55FC6C3"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658DE4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54803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1:02.39</w:t>
            </w:r>
          </w:p>
        </w:tc>
      </w:tr>
      <w:tr w:rsidR="007F3BA7" w14:paraId="6B25D404"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C0861E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8A1B87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:26.69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F2E47E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50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D895C3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A4322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:25.19</w:t>
            </w:r>
          </w:p>
        </w:tc>
      </w:tr>
      <w:tr w:rsidR="007F3BA7" w14:paraId="2E1DE68A" w14:textId="77777777" w:rsidTr="007F3BA7">
        <w:trPr>
          <w:trHeight w:val="300"/>
        </w:trPr>
        <w:tc>
          <w:tcPr>
            <w:tcW w:w="0" w:type="auto"/>
            <w:gridSpan w:val="5"/>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25439E55"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 </w:t>
            </w:r>
          </w:p>
        </w:tc>
      </w:tr>
      <w:tr w:rsidR="007F3BA7" w14:paraId="649D7A1B"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4C2216CC" w14:textId="77777777" w:rsidR="007F3BA7" w:rsidRDefault="00FF020A" w:rsidP="007F3BA7">
            <w:pPr>
              <w:jc w:val="center"/>
              <w:rPr>
                <w:rFonts w:ascii="Arial" w:hAnsi="Arial" w:cs="Arial"/>
                <w:b/>
                <w:bCs/>
                <w:color w:val="000000"/>
                <w:sz w:val="20"/>
                <w:szCs w:val="20"/>
              </w:rPr>
            </w:pPr>
            <w:r>
              <w:rPr>
                <w:rFonts w:ascii="Arial" w:hAnsi="Arial" w:cs="Arial"/>
                <w:b/>
                <w:bCs/>
                <w:color w:val="000000"/>
                <w:sz w:val="20"/>
                <w:szCs w:val="20"/>
              </w:rPr>
              <w:t>Session 11 13/14 Girls &amp; Boy 1650 Distance Finals</w:t>
            </w:r>
          </w:p>
          <w:p w14:paraId="52D161B5" w14:textId="77777777" w:rsidR="0079400A" w:rsidRPr="00FF020A" w:rsidRDefault="0079400A" w:rsidP="007F3BA7">
            <w:pPr>
              <w:jc w:val="center"/>
              <w:rPr>
                <w:rFonts w:ascii="Arial" w:hAnsi="Arial" w:cs="Arial"/>
                <w:bCs/>
                <w:color w:val="000000"/>
                <w:sz w:val="20"/>
                <w:szCs w:val="20"/>
              </w:rPr>
            </w:pPr>
          </w:p>
          <w:tbl>
            <w:tblPr>
              <w:tblStyle w:val="TableGrid"/>
              <w:tblW w:w="0" w:type="auto"/>
              <w:tblLook w:val="04A0" w:firstRow="1" w:lastRow="0" w:firstColumn="1" w:lastColumn="0" w:noHBand="0" w:noVBand="1"/>
            </w:tblPr>
            <w:tblGrid>
              <w:gridCol w:w="1140"/>
              <w:gridCol w:w="1800"/>
              <w:gridCol w:w="3510"/>
              <w:gridCol w:w="1234"/>
              <w:gridCol w:w="1742"/>
            </w:tblGrid>
            <w:tr w:rsidR="00FF020A" w:rsidRPr="00FF020A" w14:paraId="34B03FFD" w14:textId="77777777" w:rsidTr="00FF020A">
              <w:tc>
                <w:tcPr>
                  <w:tcW w:w="1140" w:type="dxa"/>
                </w:tcPr>
                <w:p w14:paraId="459E2F2D" w14:textId="77777777" w:rsidR="00FF020A" w:rsidRPr="00FF020A" w:rsidRDefault="00FF020A" w:rsidP="00FF020A">
                  <w:pPr>
                    <w:ind w:left="0"/>
                    <w:jc w:val="right"/>
                    <w:rPr>
                      <w:rFonts w:ascii="Arial" w:hAnsi="Arial" w:cs="Arial"/>
                      <w:bCs/>
                      <w:color w:val="000000"/>
                      <w:sz w:val="20"/>
                      <w:szCs w:val="20"/>
                    </w:rPr>
                  </w:pPr>
                  <w:r>
                    <w:rPr>
                      <w:rFonts w:ascii="Arial" w:hAnsi="Arial" w:cs="Arial"/>
                      <w:bCs/>
                      <w:color w:val="000000"/>
                      <w:sz w:val="20"/>
                      <w:szCs w:val="20"/>
                    </w:rPr>
                    <w:t>55</w:t>
                  </w:r>
                </w:p>
              </w:tc>
              <w:tc>
                <w:tcPr>
                  <w:tcW w:w="1800" w:type="dxa"/>
                </w:tcPr>
                <w:p w14:paraId="6084A3B1" w14:textId="77777777" w:rsidR="00FF020A" w:rsidRPr="00FF020A" w:rsidRDefault="00FF020A" w:rsidP="00FF020A">
                  <w:pPr>
                    <w:ind w:left="0"/>
                    <w:jc w:val="right"/>
                    <w:rPr>
                      <w:rFonts w:ascii="Arial" w:hAnsi="Arial" w:cs="Arial"/>
                      <w:bCs/>
                      <w:color w:val="000000"/>
                      <w:sz w:val="20"/>
                      <w:szCs w:val="20"/>
                    </w:rPr>
                  </w:pPr>
                  <w:r>
                    <w:rPr>
                      <w:rFonts w:ascii="Arial" w:hAnsi="Arial" w:cs="Arial"/>
                      <w:bCs/>
                      <w:color w:val="000000"/>
                      <w:sz w:val="20"/>
                      <w:szCs w:val="20"/>
                    </w:rPr>
                    <w:t>19:09.99</w:t>
                  </w:r>
                </w:p>
              </w:tc>
              <w:tc>
                <w:tcPr>
                  <w:tcW w:w="3510" w:type="dxa"/>
                </w:tcPr>
                <w:p w14:paraId="5B88AF0A" w14:textId="77777777" w:rsidR="00FF020A" w:rsidRPr="00FF020A" w:rsidRDefault="00FF020A" w:rsidP="007F3BA7">
                  <w:pPr>
                    <w:ind w:left="0"/>
                    <w:jc w:val="center"/>
                    <w:rPr>
                      <w:rFonts w:ascii="Arial" w:hAnsi="Arial" w:cs="Arial"/>
                      <w:bCs/>
                      <w:color w:val="000000"/>
                      <w:sz w:val="20"/>
                      <w:szCs w:val="20"/>
                    </w:rPr>
                  </w:pPr>
                  <w:r>
                    <w:rPr>
                      <w:rFonts w:ascii="Arial" w:hAnsi="Arial" w:cs="Arial"/>
                      <w:bCs/>
                      <w:color w:val="000000"/>
                      <w:sz w:val="20"/>
                      <w:szCs w:val="20"/>
                    </w:rPr>
                    <w:t>13-14 1650 Freestyle</w:t>
                  </w:r>
                </w:p>
              </w:tc>
              <w:tc>
                <w:tcPr>
                  <w:tcW w:w="1234" w:type="dxa"/>
                </w:tcPr>
                <w:p w14:paraId="25B0087F" w14:textId="77777777" w:rsidR="00FF020A" w:rsidRPr="00FF020A" w:rsidRDefault="00FF020A" w:rsidP="00FF020A">
                  <w:pPr>
                    <w:ind w:left="0"/>
                    <w:jc w:val="right"/>
                    <w:rPr>
                      <w:rFonts w:ascii="Arial" w:hAnsi="Arial" w:cs="Arial"/>
                      <w:bCs/>
                      <w:color w:val="000000"/>
                      <w:sz w:val="20"/>
                      <w:szCs w:val="20"/>
                    </w:rPr>
                  </w:pPr>
                  <w:r>
                    <w:rPr>
                      <w:rFonts w:ascii="Arial" w:hAnsi="Arial" w:cs="Arial"/>
                      <w:bCs/>
                      <w:color w:val="000000"/>
                      <w:sz w:val="20"/>
                      <w:szCs w:val="20"/>
                    </w:rPr>
                    <w:t>56</w:t>
                  </w:r>
                </w:p>
              </w:tc>
              <w:tc>
                <w:tcPr>
                  <w:tcW w:w="1742" w:type="dxa"/>
                </w:tcPr>
                <w:p w14:paraId="6D42BF42" w14:textId="77777777" w:rsidR="00FF020A" w:rsidRPr="00FF020A" w:rsidRDefault="00FF020A" w:rsidP="00FF020A">
                  <w:pPr>
                    <w:ind w:left="0"/>
                    <w:jc w:val="right"/>
                    <w:rPr>
                      <w:rFonts w:ascii="Arial" w:hAnsi="Arial" w:cs="Arial"/>
                      <w:bCs/>
                      <w:color w:val="000000"/>
                      <w:sz w:val="20"/>
                      <w:szCs w:val="20"/>
                    </w:rPr>
                  </w:pPr>
                  <w:r>
                    <w:rPr>
                      <w:rFonts w:ascii="Arial" w:hAnsi="Arial" w:cs="Arial"/>
                      <w:bCs/>
                      <w:color w:val="000000"/>
                      <w:sz w:val="20"/>
                      <w:szCs w:val="20"/>
                    </w:rPr>
                    <w:t>18:39.99</w:t>
                  </w:r>
                </w:p>
              </w:tc>
            </w:tr>
          </w:tbl>
          <w:p w14:paraId="68938DDF" w14:textId="77777777" w:rsidR="007F3BA7" w:rsidRDefault="007F3BA7" w:rsidP="007F3BA7">
            <w:pPr>
              <w:jc w:val="center"/>
              <w:rPr>
                <w:rFonts w:ascii="Arial" w:hAnsi="Arial" w:cs="Arial"/>
                <w:b/>
                <w:bCs/>
                <w:color w:val="000000"/>
                <w:sz w:val="20"/>
                <w:szCs w:val="20"/>
              </w:rPr>
            </w:pPr>
          </w:p>
          <w:p w14:paraId="7FB6905B" w14:textId="77777777" w:rsidR="007F3BA7" w:rsidRDefault="007F3BA7" w:rsidP="007F3BA7">
            <w:pPr>
              <w:jc w:val="center"/>
              <w:rPr>
                <w:rFonts w:ascii="Arial" w:hAnsi="Arial" w:cs="Arial"/>
                <w:b/>
                <w:bCs/>
                <w:color w:val="000000"/>
                <w:sz w:val="20"/>
                <w:szCs w:val="20"/>
              </w:rPr>
            </w:pPr>
          </w:p>
          <w:p w14:paraId="19CCE5ED" w14:textId="77777777" w:rsidR="007F3BA7" w:rsidRDefault="0079400A" w:rsidP="007F3BA7">
            <w:pPr>
              <w:jc w:val="center"/>
              <w:rPr>
                <w:rFonts w:ascii="Arial" w:hAnsi="Arial" w:cs="Arial"/>
                <w:b/>
                <w:bCs/>
                <w:color w:val="000000"/>
                <w:sz w:val="20"/>
                <w:szCs w:val="20"/>
              </w:rPr>
            </w:pPr>
            <w:r>
              <w:rPr>
                <w:rFonts w:ascii="Arial" w:hAnsi="Arial" w:cs="Arial"/>
                <w:b/>
                <w:bCs/>
                <w:color w:val="000000"/>
                <w:sz w:val="20"/>
                <w:szCs w:val="20"/>
              </w:rPr>
              <w:t>Session 12</w:t>
            </w:r>
            <w:r w:rsidR="007F3BA7">
              <w:rPr>
                <w:rFonts w:ascii="Arial" w:hAnsi="Arial" w:cs="Arial"/>
                <w:b/>
                <w:bCs/>
                <w:color w:val="000000"/>
                <w:sz w:val="20"/>
                <w:szCs w:val="20"/>
              </w:rPr>
              <w:t xml:space="preserve"> – Sunday Evening </w:t>
            </w:r>
          </w:p>
        </w:tc>
      </w:tr>
      <w:tr w:rsidR="0079400A" w14:paraId="3CA9F9B5"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086242D1" w14:textId="77777777" w:rsidR="0079400A" w:rsidRDefault="0079400A" w:rsidP="007F3BA7">
            <w:pPr>
              <w:jc w:val="center"/>
              <w:rPr>
                <w:rFonts w:ascii="Arial" w:hAnsi="Arial" w:cs="Arial"/>
                <w:b/>
                <w:bCs/>
                <w:color w:val="000000"/>
                <w:sz w:val="20"/>
                <w:szCs w:val="20"/>
              </w:rPr>
            </w:pPr>
          </w:p>
        </w:tc>
      </w:tr>
      <w:tr w:rsidR="007F3BA7" w14:paraId="4CCEB00E" w14:textId="77777777" w:rsidTr="007F3BA7">
        <w:trPr>
          <w:trHeight w:val="300"/>
        </w:trPr>
        <w:tc>
          <w:tcPr>
            <w:tcW w:w="0" w:type="auto"/>
            <w:gridSpan w:val="5"/>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tcPr>
          <w:p w14:paraId="5FDD6DEB" w14:textId="77777777" w:rsidR="007F3BA7" w:rsidRDefault="007F3BA7" w:rsidP="007F3BA7">
            <w:pPr>
              <w:jc w:val="center"/>
              <w:rPr>
                <w:rFonts w:ascii="Arial" w:hAnsi="Arial" w:cs="Arial"/>
                <w:b/>
                <w:bCs/>
                <w:color w:val="000000"/>
                <w:sz w:val="20"/>
                <w:szCs w:val="20"/>
              </w:rPr>
            </w:pPr>
          </w:p>
        </w:tc>
      </w:tr>
      <w:tr w:rsidR="007F3BA7" w14:paraId="5D8052BE" w14:textId="77777777" w:rsidTr="007F3BA7">
        <w:trPr>
          <w:trHeight w:val="315"/>
        </w:trPr>
        <w:tc>
          <w:tcPr>
            <w:tcW w:w="0" w:type="auto"/>
            <w:gridSpan w:val="5"/>
            <w:tcBorders>
              <w:top w:val="nil"/>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tcPr>
          <w:p w14:paraId="3044E134" w14:textId="77777777" w:rsidR="007F3BA7" w:rsidRDefault="007F3BA7" w:rsidP="007F3BA7">
            <w:pPr>
              <w:jc w:val="center"/>
              <w:rPr>
                <w:rFonts w:ascii="Arial" w:hAnsi="Arial" w:cs="Arial"/>
                <w:b/>
                <w:bCs/>
                <w:color w:val="000000"/>
                <w:sz w:val="20"/>
                <w:szCs w:val="20"/>
              </w:rPr>
            </w:pPr>
            <w:r>
              <w:rPr>
                <w:rFonts w:ascii="Arial" w:hAnsi="Arial" w:cs="Arial"/>
                <w:b/>
                <w:bCs/>
                <w:color w:val="000000"/>
                <w:sz w:val="20"/>
                <w:szCs w:val="20"/>
              </w:rPr>
              <w:t>Event Finals</w:t>
            </w:r>
          </w:p>
        </w:tc>
      </w:tr>
      <w:tr w:rsidR="007F3BA7" w14:paraId="3EB5649E"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EF32E7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4A9D90" w14:textId="77777777" w:rsidR="007F3BA7" w:rsidRDefault="00B1056A" w:rsidP="007F3BA7">
            <w:pPr>
              <w:jc w:val="center"/>
              <w:rPr>
                <w:rFonts w:ascii="Arial" w:hAnsi="Arial" w:cs="Arial"/>
                <w:color w:val="000000"/>
                <w:sz w:val="20"/>
                <w:szCs w:val="20"/>
              </w:rPr>
            </w:pPr>
            <w:r>
              <w:rPr>
                <w:rFonts w:ascii="Arial" w:hAnsi="Arial" w:cs="Arial"/>
                <w:color w:val="000000"/>
                <w:sz w:val="20"/>
                <w:szCs w:val="20"/>
              </w:rPr>
              <w:t>1:58.09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38B93B3" w14:textId="77777777" w:rsidR="007F3BA7" w:rsidRDefault="002D0FFD" w:rsidP="007F3BA7">
            <w:pPr>
              <w:jc w:val="center"/>
              <w:rPr>
                <w:rFonts w:ascii="Arial" w:hAnsi="Arial" w:cs="Arial"/>
                <w:color w:val="000000"/>
                <w:sz w:val="20"/>
                <w:szCs w:val="20"/>
              </w:rPr>
            </w:pPr>
            <w:r>
              <w:rPr>
                <w:rFonts w:ascii="Arial" w:hAnsi="Arial" w:cs="Arial"/>
                <w:color w:val="000000"/>
                <w:sz w:val="20"/>
                <w:szCs w:val="20"/>
              </w:rPr>
              <w:t xml:space="preserve">Open 200 Medley </w:t>
            </w:r>
            <w:r w:rsidR="007F3BA7">
              <w:rPr>
                <w:rFonts w:ascii="Arial" w:hAnsi="Arial" w:cs="Arial"/>
                <w:color w:val="000000"/>
                <w:sz w:val="20"/>
                <w:szCs w:val="20"/>
              </w:rPr>
              <w:t>Relay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CAE139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68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D317DD7" w14:textId="77777777" w:rsidR="007F3BA7" w:rsidRDefault="00B1056A" w:rsidP="007F3BA7">
            <w:pPr>
              <w:jc w:val="center"/>
              <w:rPr>
                <w:rFonts w:ascii="Arial" w:hAnsi="Arial" w:cs="Arial"/>
                <w:color w:val="000000"/>
                <w:sz w:val="20"/>
                <w:szCs w:val="20"/>
              </w:rPr>
            </w:pPr>
            <w:r>
              <w:rPr>
                <w:rFonts w:ascii="Arial" w:hAnsi="Arial" w:cs="Arial"/>
                <w:color w:val="000000"/>
                <w:sz w:val="20"/>
                <w:szCs w:val="20"/>
              </w:rPr>
              <w:t>1:45.09</w:t>
            </w:r>
          </w:p>
        </w:tc>
      </w:tr>
      <w:tr w:rsidR="007F3BA7" w14:paraId="3102FBDA"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FE1CE2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AD7B7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6655E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FA584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D1A9CE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3C0B268D"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A84A63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39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EAA6B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0B711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7FD227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5201D2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27CC4104"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2D2D0B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C9D6F4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EC36B4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13-14 200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9F79D9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B65B48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621ABCC2"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1E70E5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43</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1E224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715F59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15-18 200 Breaststroke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07BFFDE"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44</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013C93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3B1332BD"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6C85BC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45</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74EFE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2537C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13-14 100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D8CD18"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46</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40CD5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7D7415EB"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A8E6149"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47</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372B8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8E87A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15-18 100 Butterfly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4F6096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48</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D27235"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18512613"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979E130"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49</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C0E25B"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B87076"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13-14 50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BF2992"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7AAA38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r w:rsidR="007F3BA7" w14:paraId="5D12234C" w14:textId="77777777" w:rsidTr="007F3BA7">
        <w:trPr>
          <w:trHeight w:val="315"/>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C2E762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51</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D787CEF"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5D958C"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15-18 50 Freestyle</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3EE297"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52</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687A6AD" w14:textId="77777777" w:rsidR="007F3BA7" w:rsidRDefault="007F3BA7" w:rsidP="007F3BA7">
            <w:pPr>
              <w:jc w:val="center"/>
              <w:rPr>
                <w:rFonts w:ascii="Arial" w:hAnsi="Arial" w:cs="Arial"/>
                <w:color w:val="000000"/>
                <w:sz w:val="20"/>
                <w:szCs w:val="20"/>
              </w:rPr>
            </w:pPr>
            <w:r>
              <w:rPr>
                <w:rFonts w:ascii="Arial" w:hAnsi="Arial" w:cs="Arial"/>
                <w:color w:val="000000"/>
                <w:sz w:val="20"/>
                <w:szCs w:val="20"/>
              </w:rPr>
              <w:t> </w:t>
            </w:r>
          </w:p>
        </w:tc>
      </w:tr>
    </w:tbl>
    <w:p w14:paraId="1BE0FC65" w14:textId="77777777" w:rsidR="00155008" w:rsidRDefault="00710BAA" w:rsidP="00155008">
      <w:pPr>
        <w:rPr>
          <w:rFonts w:ascii="Arial" w:hAnsi="Arial" w:cs="Arial"/>
          <w:b/>
          <w:bCs/>
          <w:sz w:val="20"/>
          <w:szCs w:val="20"/>
        </w:rPr>
      </w:pPr>
      <w:r>
        <w:rPr>
          <w:rFonts w:ascii="Arial" w:hAnsi="Arial" w:cs="Arial"/>
          <w:b/>
          <w:bCs/>
          <w:sz w:val="20"/>
          <w:szCs w:val="20"/>
        </w:rPr>
        <w:t xml:space="preserve"> </w:t>
      </w:r>
      <w:bookmarkStart w:id="18" w:name="_Toc464117602"/>
    </w:p>
    <w:p w14:paraId="213F63BE" w14:textId="77777777" w:rsidR="00852CC5" w:rsidRDefault="00852CC5" w:rsidP="00852CC5"/>
    <w:p w14:paraId="17E23A94" w14:textId="77777777" w:rsidR="00852CC5" w:rsidRDefault="00852CC5" w:rsidP="00852CC5">
      <w:r w:rsidRPr="00EF662A">
        <w:t>APPENDIX 2: Qualifying Times</w:t>
      </w:r>
    </w:p>
    <w:p w14:paraId="5CEE0F57" w14:textId="77777777" w:rsidR="00852CC5" w:rsidRPr="003547A0" w:rsidRDefault="00852CC5" w:rsidP="00852CC5">
      <w:r>
        <w:t>Time standards are listed above in Appendix 1- please note converted times can be used to qualify.</w:t>
      </w:r>
    </w:p>
    <w:p w14:paraId="33CF52B3" w14:textId="77777777" w:rsidR="00881D48" w:rsidRDefault="00881D48">
      <w:pPr>
        <w:ind w:left="0"/>
      </w:pPr>
      <w:r>
        <w:br w:type="page"/>
      </w:r>
    </w:p>
    <w:p w14:paraId="33A46B8E" w14:textId="77777777" w:rsidR="00881D48" w:rsidRDefault="00881D48" w:rsidP="00155008"/>
    <w:p w14:paraId="45BEE7D9" w14:textId="77777777" w:rsidR="00294791" w:rsidRPr="00EF662A" w:rsidRDefault="00294791" w:rsidP="00155008">
      <w:pPr>
        <w:ind w:left="0"/>
      </w:pPr>
      <w:bookmarkStart w:id="19" w:name="_Toc464117603"/>
      <w:bookmarkEnd w:id="18"/>
      <w:r w:rsidRPr="00EF662A">
        <w:rPr>
          <w:u w:val="single"/>
        </w:rPr>
        <w:t>APPENDIX 3</w:t>
      </w:r>
      <w:r w:rsidR="00FC1072" w:rsidRPr="00EF662A">
        <w:t xml:space="preserve">: </w:t>
      </w:r>
      <w:r w:rsidRPr="00EF662A">
        <w:t>YMCA Sanctioned Meet Declaration Form</w:t>
      </w:r>
      <w:bookmarkEnd w:id="19"/>
    </w:p>
    <w:p w14:paraId="47D151B0" w14:textId="77777777" w:rsidR="0042224B" w:rsidRPr="001E249A" w:rsidRDefault="00970A75" w:rsidP="0042224B">
      <w:pPr>
        <w:ind w:left="0"/>
        <w:rPr>
          <w:rFonts w:ascii="Verdana" w:hAnsi="Verdana"/>
          <w:i/>
          <w:sz w:val="20"/>
          <w:szCs w:val="24"/>
        </w:rPr>
      </w:pPr>
      <w:r w:rsidRPr="001E249A">
        <w:rPr>
          <w:rStyle w:val="Strong"/>
          <w:rFonts w:ascii="Verdana" w:hAnsi="Verdana"/>
          <w:i/>
          <w:sz w:val="20"/>
          <w:szCs w:val="24"/>
        </w:rPr>
        <w:t>(</w:t>
      </w:r>
      <w:r w:rsidR="0042224B" w:rsidRPr="001E249A">
        <w:rPr>
          <w:rStyle w:val="Strong"/>
          <w:rFonts w:ascii="Verdana" w:hAnsi="Verdana"/>
          <w:i/>
          <w:sz w:val="20"/>
          <w:szCs w:val="24"/>
        </w:rPr>
        <w:t xml:space="preserve">Note: </w:t>
      </w:r>
      <w:r w:rsidR="0042224B" w:rsidRPr="001E249A">
        <w:rPr>
          <w:rFonts w:ascii="Verdana" w:hAnsi="Verdana"/>
          <w:i/>
          <w:sz w:val="20"/>
          <w:szCs w:val="24"/>
        </w:rPr>
        <w:t xml:space="preserve">Return signed </w:t>
      </w:r>
      <w:r w:rsidRPr="001E249A">
        <w:rPr>
          <w:rFonts w:ascii="Verdana" w:hAnsi="Verdana"/>
          <w:i/>
          <w:sz w:val="20"/>
          <w:szCs w:val="24"/>
        </w:rPr>
        <w:t xml:space="preserve">Declaration </w:t>
      </w:r>
      <w:r w:rsidR="0042224B" w:rsidRPr="001E249A">
        <w:rPr>
          <w:rFonts w:ascii="Verdana" w:hAnsi="Verdana"/>
          <w:i/>
          <w:sz w:val="20"/>
          <w:szCs w:val="24"/>
        </w:rPr>
        <w:t>form to the meet director)</w:t>
      </w:r>
    </w:p>
    <w:p w14:paraId="4437AF52" w14:textId="77777777" w:rsidR="0042224B" w:rsidRPr="00EF662A" w:rsidRDefault="0042224B" w:rsidP="0042224B">
      <w:pPr>
        <w:pStyle w:val="NormalWeb"/>
        <w:rPr>
          <w:rFonts w:ascii="Verdana" w:hAnsi="Verdana"/>
        </w:rPr>
      </w:pPr>
      <w:r w:rsidRPr="00EF662A">
        <w:rPr>
          <w:rStyle w:val="Strong"/>
          <w:rFonts w:ascii="Verdana" w:hAnsi="Verdana"/>
        </w:rPr>
        <w:t>Participating YMCA</w:t>
      </w:r>
      <w:r w:rsidRPr="00EF662A">
        <w:rPr>
          <w:rFonts w:ascii="Verdana" w:hAnsi="Verdana"/>
        </w:rPr>
        <w:t xml:space="preserve">: </w:t>
      </w:r>
      <w:r w:rsidRPr="004D757A">
        <w:rPr>
          <w:rFonts w:ascii="Verdana" w:hAnsi="Verdana"/>
          <w:color w:val="FF0000"/>
        </w:rPr>
        <w:t xml:space="preserve">_________________________________________________ </w:t>
      </w:r>
    </w:p>
    <w:p w14:paraId="274DA339" w14:textId="77777777" w:rsidR="0042224B" w:rsidRPr="004D757A" w:rsidRDefault="0042224B" w:rsidP="0042224B">
      <w:pPr>
        <w:pStyle w:val="NormalWeb"/>
        <w:rPr>
          <w:rFonts w:ascii="Verdana" w:hAnsi="Verdana"/>
          <w:color w:val="FF0000"/>
        </w:rPr>
      </w:pPr>
      <w:r w:rsidRPr="00EF662A">
        <w:rPr>
          <w:rStyle w:val="Strong"/>
          <w:rFonts w:ascii="Verdana" w:hAnsi="Verdana"/>
        </w:rPr>
        <w:t>YMCA Address:</w:t>
      </w:r>
      <w:r w:rsidRPr="00EF662A">
        <w:rPr>
          <w:rFonts w:ascii="Verdana" w:hAnsi="Verdana"/>
        </w:rPr>
        <w:t xml:space="preserve"> </w:t>
      </w:r>
      <w:r w:rsidR="004D757A">
        <w:rPr>
          <w:rFonts w:ascii="Verdana" w:hAnsi="Verdana"/>
        </w:rPr>
        <w:t xml:space="preserve">       </w:t>
      </w:r>
      <w:r w:rsidRPr="004D757A">
        <w:rPr>
          <w:rFonts w:ascii="Verdana" w:hAnsi="Verdana"/>
          <w:color w:val="FF0000"/>
        </w:rPr>
        <w:t>______________________________________________</w:t>
      </w:r>
      <w:r w:rsidR="00970A75" w:rsidRPr="004D757A">
        <w:rPr>
          <w:rFonts w:ascii="Verdana" w:hAnsi="Verdana"/>
          <w:color w:val="FF0000"/>
        </w:rPr>
        <w:t>__</w:t>
      </w:r>
      <w:r w:rsidRPr="004D757A">
        <w:rPr>
          <w:rFonts w:ascii="Verdana" w:hAnsi="Verdana"/>
          <w:color w:val="FF0000"/>
        </w:rPr>
        <w:t>_</w:t>
      </w:r>
      <w:r w:rsidR="004D757A">
        <w:rPr>
          <w:rFonts w:ascii="Verdana" w:hAnsi="Verdana"/>
          <w:color w:val="FF0000"/>
        </w:rPr>
        <w:t>_</w:t>
      </w:r>
      <w:r w:rsidRPr="004D757A">
        <w:rPr>
          <w:rFonts w:ascii="Verdana" w:hAnsi="Verdana"/>
          <w:color w:val="FF0000"/>
        </w:rPr>
        <w:t xml:space="preserve"> </w:t>
      </w:r>
    </w:p>
    <w:p w14:paraId="687B91A7" w14:textId="77777777" w:rsidR="0042224B" w:rsidRPr="00EF662A" w:rsidRDefault="0042224B" w:rsidP="0042224B">
      <w:pPr>
        <w:pStyle w:val="NormalWeb"/>
        <w:rPr>
          <w:rFonts w:ascii="Verdana" w:hAnsi="Verdana"/>
        </w:rPr>
      </w:pPr>
      <w:r w:rsidRPr="00EF662A">
        <w:rPr>
          <w:rStyle w:val="Strong"/>
          <w:rFonts w:ascii="Verdana" w:hAnsi="Verdana"/>
        </w:rPr>
        <w:t>Meet Name</w:t>
      </w:r>
      <w:r w:rsidRPr="00EF662A">
        <w:rPr>
          <w:rFonts w:ascii="Verdana" w:hAnsi="Verdana"/>
        </w:rPr>
        <w:t xml:space="preserve">: </w:t>
      </w:r>
      <w:r w:rsidR="004D757A">
        <w:rPr>
          <w:rFonts w:ascii="Verdana" w:hAnsi="Verdana"/>
        </w:rPr>
        <w:t xml:space="preserve">           </w:t>
      </w:r>
      <w:r w:rsidR="004B632A">
        <w:rPr>
          <w:rFonts w:ascii="Verdana" w:hAnsi="Verdana"/>
        </w:rPr>
        <w:t xml:space="preserve"> NJ YMCA 13 &amp; over State Championship Meet</w:t>
      </w:r>
    </w:p>
    <w:p w14:paraId="678FAC9A" w14:textId="77777777" w:rsidR="0042224B" w:rsidRPr="00EF662A" w:rsidRDefault="0042224B" w:rsidP="0042224B">
      <w:pPr>
        <w:pStyle w:val="NormalWeb"/>
        <w:rPr>
          <w:rFonts w:ascii="Verdana" w:hAnsi="Verdana"/>
        </w:rPr>
      </w:pPr>
      <w:r w:rsidRPr="00EF662A">
        <w:rPr>
          <w:rStyle w:val="Strong"/>
          <w:rFonts w:ascii="Verdana" w:hAnsi="Verdana"/>
        </w:rPr>
        <w:t>Meet Date(s):</w:t>
      </w:r>
      <w:r w:rsidRPr="00EF662A">
        <w:rPr>
          <w:rFonts w:ascii="Verdana" w:hAnsi="Verdana"/>
        </w:rPr>
        <w:t xml:space="preserve"> </w:t>
      </w:r>
      <w:r w:rsidR="004D757A">
        <w:rPr>
          <w:rFonts w:ascii="Verdana" w:hAnsi="Verdana"/>
        </w:rPr>
        <w:t xml:space="preserve">        </w:t>
      </w:r>
      <w:r w:rsidR="00881D48">
        <w:rPr>
          <w:rFonts w:ascii="Verdana" w:hAnsi="Verdana"/>
        </w:rPr>
        <w:t xml:space="preserve"> Thursday, March 8 to Sunday, March 11, 2018</w:t>
      </w:r>
    </w:p>
    <w:p w14:paraId="0DDD703B" w14:textId="77777777" w:rsidR="0042224B" w:rsidRPr="00EF662A" w:rsidRDefault="0042224B" w:rsidP="0042224B">
      <w:pPr>
        <w:pStyle w:val="NormalWeb"/>
        <w:rPr>
          <w:rFonts w:ascii="Verdana" w:hAnsi="Verdana"/>
        </w:rPr>
      </w:pPr>
      <w:r w:rsidRPr="00EF662A">
        <w:rPr>
          <w:rStyle w:val="Strong"/>
          <w:rFonts w:ascii="Verdana" w:hAnsi="Verdana"/>
        </w:rPr>
        <w:t>Meet Host:</w:t>
      </w:r>
      <w:r w:rsidRPr="00EF662A">
        <w:rPr>
          <w:rFonts w:ascii="Verdana" w:hAnsi="Verdana"/>
        </w:rPr>
        <w:t xml:space="preserve"> </w:t>
      </w:r>
      <w:r w:rsidR="004D757A">
        <w:rPr>
          <w:rFonts w:ascii="Verdana" w:hAnsi="Verdana"/>
        </w:rPr>
        <w:t xml:space="preserve">             </w:t>
      </w:r>
      <w:r w:rsidR="004B632A">
        <w:rPr>
          <w:rFonts w:ascii="Verdana" w:hAnsi="Verdana"/>
        </w:rPr>
        <w:t xml:space="preserve"> The Community YMCA, Red Bank Swim Team</w:t>
      </w:r>
    </w:p>
    <w:p w14:paraId="03274A93" w14:textId="77777777" w:rsidR="0042224B" w:rsidRPr="00EF662A" w:rsidRDefault="0042224B" w:rsidP="0042224B">
      <w:pPr>
        <w:pStyle w:val="NormalWeb"/>
        <w:rPr>
          <w:rFonts w:ascii="Verdana" w:hAnsi="Verdana"/>
        </w:rPr>
      </w:pPr>
      <w:r w:rsidRPr="00EF662A">
        <w:rPr>
          <w:rStyle w:val="Strong"/>
          <w:rFonts w:ascii="Verdana" w:hAnsi="Verdana"/>
        </w:rPr>
        <w:t>Meet Location:</w:t>
      </w:r>
      <w:r w:rsidRPr="00EF662A">
        <w:rPr>
          <w:rFonts w:ascii="Verdana" w:hAnsi="Verdana"/>
        </w:rPr>
        <w:t xml:space="preserve"> </w:t>
      </w:r>
      <w:r w:rsidR="004D757A">
        <w:rPr>
          <w:rFonts w:ascii="Verdana" w:hAnsi="Verdana"/>
        </w:rPr>
        <w:t xml:space="preserve">      </w:t>
      </w:r>
      <w:r w:rsidR="004B632A">
        <w:rPr>
          <w:rFonts w:ascii="Verdana" w:hAnsi="Verdana"/>
        </w:rPr>
        <w:t xml:space="preserve">  Kunkel Aquatic Center, Franklin &amp; Marshall College, Lancaster, PA</w:t>
      </w:r>
    </w:p>
    <w:p w14:paraId="1564934A" w14:textId="77777777" w:rsidR="0042224B" w:rsidRPr="001E249A" w:rsidRDefault="0042224B" w:rsidP="0042224B">
      <w:pPr>
        <w:pStyle w:val="NormalWeb"/>
        <w:rPr>
          <w:rFonts w:ascii="Verdana" w:hAnsi="Verdana"/>
          <w:sz w:val="20"/>
        </w:rPr>
      </w:pPr>
      <w:r w:rsidRPr="001E249A">
        <w:rPr>
          <w:rFonts w:ascii="Verdana" w:hAnsi="Verdana"/>
          <w:sz w:val="20"/>
        </w:rPr>
        <w:t>We the undersigned attest to the following:</w:t>
      </w:r>
    </w:p>
    <w:p w14:paraId="4E7345F7" w14:textId="77777777" w:rsidR="0042224B" w:rsidRPr="001E249A" w:rsidRDefault="0042224B" w:rsidP="0042224B">
      <w:pPr>
        <w:pStyle w:val="NormalWeb"/>
        <w:rPr>
          <w:rFonts w:ascii="Verdana" w:hAnsi="Verdana"/>
          <w:sz w:val="20"/>
        </w:rPr>
      </w:pPr>
      <w:r w:rsidRPr="001E249A">
        <w:rPr>
          <w:rStyle w:val="Strong"/>
          <w:rFonts w:ascii="Verdana" w:hAnsi="Verdana"/>
          <w:sz w:val="20"/>
        </w:rPr>
        <w:t>SWIMMERS</w:t>
      </w:r>
      <w:r w:rsidRPr="001E249A">
        <w:rPr>
          <w:rFonts w:ascii="Verdana" w:hAnsi="Verdana"/>
          <w:sz w:val="20"/>
        </w:rPr>
        <w:t xml:space="preserve"> - All swimmers representing the YMCA above are full privilege members of the YMCA and meet the eligibility requirements.</w:t>
      </w:r>
    </w:p>
    <w:p w14:paraId="374FFB88" w14:textId="77777777" w:rsidR="0042224B" w:rsidRPr="001E249A" w:rsidRDefault="0042224B" w:rsidP="0042224B">
      <w:pPr>
        <w:pStyle w:val="NormalWeb"/>
        <w:rPr>
          <w:rFonts w:ascii="Verdana" w:hAnsi="Verdana"/>
          <w:sz w:val="20"/>
        </w:rPr>
      </w:pPr>
      <w:r w:rsidRPr="001E249A">
        <w:rPr>
          <w:rStyle w:val="Strong"/>
          <w:rFonts w:ascii="Verdana" w:hAnsi="Verdana"/>
          <w:sz w:val="20"/>
        </w:rPr>
        <w:t>COACHES</w:t>
      </w:r>
      <w:r w:rsidRPr="001E249A">
        <w:rPr>
          <w:rFonts w:ascii="Verdana" w:hAnsi="Verdana"/>
          <w:sz w:val="20"/>
        </w:rPr>
        <w:t xml:space="preserve"> - All coaches representing the YMCA above hold current certifications in CPR, First Aid, Coaches Safety Training and Principles of YMCA Competitive Swimming and Diving. </w:t>
      </w:r>
    </w:p>
    <w:p w14:paraId="12717257" w14:textId="77777777" w:rsidR="003D34EF" w:rsidRDefault="0042224B" w:rsidP="0042224B">
      <w:pPr>
        <w:pStyle w:val="NormalWeb"/>
        <w:rPr>
          <w:rFonts w:ascii="Verdana" w:hAnsi="Verdana"/>
          <w:sz w:val="20"/>
        </w:rPr>
      </w:pPr>
      <w:r w:rsidRPr="001E249A">
        <w:rPr>
          <w:rStyle w:val="Strong"/>
          <w:rFonts w:ascii="Verdana" w:hAnsi="Verdana"/>
          <w:sz w:val="20"/>
        </w:rPr>
        <w:t>INSURANCE</w:t>
      </w:r>
      <w:r w:rsidRPr="001E249A">
        <w:rPr>
          <w:rFonts w:ascii="Verdana" w:hAnsi="Verdana"/>
          <w:sz w:val="20"/>
        </w:rPr>
        <w:t xml:space="preserve"> - Our Association now has insurance coverage for representative(s) including leadership and participants w</w:t>
      </w:r>
      <w:r w:rsidR="003547A0">
        <w:rPr>
          <w:rFonts w:ascii="Verdana" w:hAnsi="Verdana"/>
          <w:sz w:val="20"/>
        </w:rPr>
        <w:t>ho will be in attendance at the NJ YMCA 13 &amp; over State Championship Meet</w:t>
      </w:r>
      <w:r w:rsidRPr="001E249A">
        <w:rPr>
          <w:rFonts w:ascii="Verdana" w:hAnsi="Verdana"/>
          <w:color w:val="C00000"/>
          <w:sz w:val="20"/>
        </w:rPr>
        <w:t xml:space="preserve"> </w:t>
      </w:r>
      <w:r w:rsidRPr="001E249A">
        <w:rPr>
          <w:rFonts w:ascii="Verdana" w:hAnsi="Verdana"/>
          <w:sz w:val="20"/>
        </w:rPr>
        <w:t xml:space="preserve">for the period </w:t>
      </w:r>
      <w:r w:rsidR="003D34EF">
        <w:rPr>
          <w:rFonts w:ascii="Verdana" w:hAnsi="Verdana"/>
          <w:sz w:val="20"/>
        </w:rPr>
        <w:t xml:space="preserve">of </w:t>
      </w:r>
      <w:r w:rsidR="005802DF">
        <w:rPr>
          <w:rFonts w:ascii="Verdana" w:hAnsi="Verdana"/>
          <w:sz w:val="20"/>
        </w:rPr>
        <w:t>the meet.</w:t>
      </w:r>
      <w:r w:rsidRPr="001E249A">
        <w:rPr>
          <w:rFonts w:ascii="Verdana" w:hAnsi="Verdana"/>
          <w:sz w:val="20"/>
        </w:rPr>
        <w:t xml:space="preserve"> I hereby certify that YMCA has a minimum of $1,000,000/$2,000,000 in liability insurance that covers our coaches and swimmers du</w:t>
      </w:r>
      <w:r w:rsidR="003547A0">
        <w:rPr>
          <w:rFonts w:ascii="Verdana" w:hAnsi="Verdana"/>
          <w:sz w:val="20"/>
        </w:rPr>
        <w:t>ring their participation in the NJ YMCA 13 &amp; over State Championship Meet</w:t>
      </w:r>
      <w:r w:rsidRPr="001E249A">
        <w:rPr>
          <w:rFonts w:ascii="Verdana" w:hAnsi="Verdana"/>
          <w:sz w:val="20"/>
        </w:rPr>
        <w:t xml:space="preserve">. </w:t>
      </w:r>
    </w:p>
    <w:p w14:paraId="253C3698" w14:textId="77777777" w:rsidR="0042224B" w:rsidRPr="001E249A" w:rsidRDefault="0042224B" w:rsidP="0042224B">
      <w:pPr>
        <w:pStyle w:val="NormalWeb"/>
        <w:rPr>
          <w:rFonts w:ascii="Verdana" w:hAnsi="Verdana"/>
          <w:sz w:val="20"/>
        </w:rPr>
      </w:pPr>
      <w:r w:rsidRPr="001E249A">
        <w:rPr>
          <w:rStyle w:val="Strong"/>
          <w:rFonts w:ascii="Verdana" w:hAnsi="Verdana"/>
          <w:sz w:val="20"/>
        </w:rPr>
        <w:t>RELEASE</w:t>
      </w:r>
      <w:r w:rsidRPr="001E249A">
        <w:rPr>
          <w:rFonts w:ascii="Verdana" w:hAnsi="Verdana"/>
          <w:sz w:val="20"/>
        </w:rPr>
        <w:t xml:space="preserve"> - In consideration of your accepting this entry, I hereby, for myself, heirs, executor and administrators, waive and release any and all right and claim for damages I may ha</w:t>
      </w:r>
      <w:r w:rsidR="003547A0">
        <w:rPr>
          <w:rFonts w:ascii="Verdana" w:hAnsi="Verdana"/>
          <w:sz w:val="20"/>
        </w:rPr>
        <w:t>ve against the YMCA of the USA, The Community YMCA Red Bank</w:t>
      </w:r>
      <w:r w:rsidRPr="001E249A">
        <w:rPr>
          <w:rFonts w:ascii="Verdana" w:hAnsi="Verdana"/>
          <w:sz w:val="20"/>
        </w:rPr>
        <w:t>, their agents, representatives or assigns, a</w:t>
      </w:r>
      <w:r w:rsidR="003547A0">
        <w:rPr>
          <w:rFonts w:ascii="Verdana" w:hAnsi="Verdana"/>
          <w:sz w:val="20"/>
        </w:rPr>
        <w:t xml:space="preserve">nd the </w:t>
      </w:r>
      <w:r w:rsidR="004B632A">
        <w:rPr>
          <w:rFonts w:ascii="Verdana" w:hAnsi="Verdana"/>
          <w:sz w:val="20"/>
        </w:rPr>
        <w:t>Kunkel Aquatic</w:t>
      </w:r>
      <w:r w:rsidR="003547A0">
        <w:rPr>
          <w:rFonts w:ascii="Verdana" w:hAnsi="Verdana"/>
          <w:sz w:val="20"/>
        </w:rPr>
        <w:t xml:space="preserve"> Center in the Alumni Sports &amp; Fitness Center at Franklin and Marshall College </w:t>
      </w:r>
      <w:r w:rsidRPr="001E249A">
        <w:rPr>
          <w:rFonts w:ascii="Verdana" w:hAnsi="Verdana"/>
          <w:sz w:val="20"/>
        </w:rPr>
        <w:t xml:space="preserve">for any and all injuries which may be </w:t>
      </w:r>
      <w:r w:rsidR="004B632A">
        <w:rPr>
          <w:rFonts w:ascii="Verdana" w:hAnsi="Verdana"/>
          <w:sz w:val="20"/>
        </w:rPr>
        <w:t>suffered by participants at the NJ 13 &amp; over YMCA State Championship Meet</w:t>
      </w:r>
      <w:r w:rsidRPr="001E249A">
        <w:rPr>
          <w:rFonts w:ascii="Verdana" w:hAnsi="Verdana"/>
          <w:sz w:val="20"/>
        </w:rPr>
        <w:t xml:space="preserve">.  </w:t>
      </w:r>
      <w:r w:rsidR="004D757A" w:rsidRPr="001E249A">
        <w:rPr>
          <w:rFonts w:ascii="Verdana" w:hAnsi="Verdana"/>
          <w:sz w:val="20"/>
        </w:rPr>
        <w:t>Furthermore,</w:t>
      </w:r>
      <w:r w:rsidRPr="001E249A">
        <w:rPr>
          <w:rFonts w:ascii="Verdana" w:hAnsi="Verdana"/>
          <w:sz w:val="20"/>
        </w:rPr>
        <w:t xml:space="preserve"> we understa</w:t>
      </w:r>
      <w:r w:rsidR="004B632A">
        <w:rPr>
          <w:rFonts w:ascii="Verdana" w:hAnsi="Verdana"/>
          <w:sz w:val="20"/>
        </w:rPr>
        <w:t xml:space="preserve">nd that the YMCA of the USA and The Community YMCA, Red Bank Swim Team </w:t>
      </w:r>
      <w:r w:rsidRPr="001E249A">
        <w:rPr>
          <w:rFonts w:ascii="Verdana" w:hAnsi="Verdana"/>
          <w:sz w:val="20"/>
        </w:rPr>
        <w:t xml:space="preserve">are not responsible for any intended or unintended consequences related to removing an athlete from competition for a head injury. This includes, but is not limited to, any financial reimbursement associated with such removal. </w:t>
      </w:r>
    </w:p>
    <w:p w14:paraId="12072789" w14:textId="77777777" w:rsidR="0042224B" w:rsidRPr="00EF662A" w:rsidRDefault="0042224B" w:rsidP="004D757A">
      <w:pPr>
        <w:pStyle w:val="NormalWeb"/>
        <w:spacing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14:paraId="37845CBB" w14:textId="77777777" w:rsidR="0042224B" w:rsidRPr="00EF662A" w:rsidRDefault="0042224B" w:rsidP="004D757A">
      <w:pPr>
        <w:pStyle w:val="NormalWeb"/>
        <w:spacing w:before="0" w:beforeAutospacing="0"/>
        <w:rPr>
          <w:rFonts w:ascii="Verdana" w:hAnsi="Verdana"/>
        </w:rPr>
      </w:pPr>
      <w:r w:rsidRPr="00EF662A">
        <w:rPr>
          <w:rStyle w:val="Emphasis"/>
          <w:rFonts w:ascii="Verdana" w:hAnsi="Verdana"/>
        </w:rPr>
        <w:t>Name and Signature of Head Coach</w:t>
      </w:r>
      <w:r w:rsidRPr="00EF662A">
        <w:rPr>
          <w:rFonts w:ascii="Verdana" w:hAnsi="Verdana"/>
        </w:rPr>
        <w:t xml:space="preserve">  </w:t>
      </w:r>
    </w:p>
    <w:p w14:paraId="6BE640FB" w14:textId="77777777" w:rsidR="0042224B" w:rsidRPr="00EF662A" w:rsidRDefault="0042224B" w:rsidP="004D757A">
      <w:pPr>
        <w:pStyle w:val="NormalWeb"/>
        <w:spacing w:before="240" w:beforeAutospacing="0" w:after="0" w:afterAutospacing="0"/>
        <w:rPr>
          <w:rFonts w:ascii="Verdana" w:hAnsi="Verdana"/>
        </w:rPr>
      </w:pPr>
      <w:r w:rsidRPr="00EF662A">
        <w:rPr>
          <w:rStyle w:val="Emphasis"/>
          <w:rFonts w:ascii="Verdana" w:hAnsi="Verdana"/>
        </w:rPr>
        <w:t>____________________________            ________________________________</w:t>
      </w:r>
      <w:r w:rsidRPr="00EF662A">
        <w:rPr>
          <w:rFonts w:ascii="Verdana" w:hAnsi="Verdana"/>
        </w:rPr>
        <w:t xml:space="preserve"> </w:t>
      </w:r>
    </w:p>
    <w:p w14:paraId="7B57CF39" w14:textId="77777777" w:rsidR="00575451" w:rsidRPr="00EF662A" w:rsidRDefault="0042224B" w:rsidP="004D757A">
      <w:pPr>
        <w:pStyle w:val="NormalWeb"/>
        <w:spacing w:before="0" w:beforeAutospacing="0" w:after="0" w:afterAutospacing="0"/>
        <w:rPr>
          <w:rFonts w:ascii="Verdana" w:hAnsi="Verdana"/>
        </w:rPr>
      </w:pPr>
      <w:r w:rsidRPr="00EF662A">
        <w:rPr>
          <w:rStyle w:val="Emphasis"/>
          <w:rFonts w:ascii="Verdana" w:hAnsi="Verdana"/>
        </w:rPr>
        <w:t>Name and Signature of YMCA Executive Director or Designee</w:t>
      </w:r>
      <w:r w:rsidRPr="00EF662A">
        <w:rPr>
          <w:rFonts w:ascii="Verdana" w:hAnsi="Verdana"/>
        </w:rPr>
        <w:t xml:space="preserve"> </w:t>
      </w:r>
      <w:r w:rsidR="006B6B83" w:rsidRPr="00EF662A">
        <w:rPr>
          <w:rFonts w:ascii="Verdana" w:hAnsi="Verdana"/>
        </w:rPr>
        <w:tab/>
      </w:r>
    </w:p>
    <w:p w14:paraId="72B5A93A" w14:textId="77777777" w:rsidR="00575451" w:rsidRPr="00EF662A" w:rsidRDefault="00575451">
      <w:pPr>
        <w:ind w:left="0"/>
        <w:rPr>
          <w:rFonts w:ascii="Verdana" w:eastAsia="Times New Roman" w:hAnsi="Verdana" w:cs="Times New Roman"/>
          <w:sz w:val="24"/>
          <w:szCs w:val="24"/>
        </w:rPr>
      </w:pPr>
    </w:p>
    <w:p w14:paraId="3E2A0916" w14:textId="77777777" w:rsidR="00A51142" w:rsidRPr="00EF662A" w:rsidRDefault="00A51142" w:rsidP="00FC1072">
      <w:pPr>
        <w:pStyle w:val="NormalWeb"/>
        <w:rPr>
          <w:rFonts w:ascii="Verdana" w:hAnsi="Verdana"/>
        </w:rPr>
      </w:pPr>
    </w:p>
    <w:p w14:paraId="6DAB63EF" w14:textId="77777777" w:rsidR="00575451" w:rsidRPr="00EF662A" w:rsidRDefault="00575451" w:rsidP="00FC1072">
      <w:pPr>
        <w:pStyle w:val="NormalWeb"/>
        <w:rPr>
          <w:rFonts w:ascii="Verdana" w:hAnsi="Verdana"/>
        </w:rPr>
      </w:pPr>
    </w:p>
    <w:p w14:paraId="6325CAF2" w14:textId="77777777" w:rsidR="00575451" w:rsidRDefault="00575451" w:rsidP="00575451">
      <w:pPr>
        <w:pStyle w:val="NormalWeb"/>
        <w:jc w:val="center"/>
        <w:rPr>
          <w:rFonts w:ascii="Verdana" w:hAnsi="Verdana"/>
          <w:b/>
          <w:sz w:val="36"/>
        </w:rPr>
      </w:pPr>
      <w:r w:rsidRPr="001E249A">
        <w:rPr>
          <w:rFonts w:ascii="Verdana" w:hAnsi="Verdana"/>
          <w:b/>
          <w:sz w:val="36"/>
        </w:rPr>
        <w:t>This is the last page of the Meet Announcement</w:t>
      </w:r>
    </w:p>
    <w:sectPr w:rsidR="00575451" w:rsidSect="00D779A5">
      <w:headerReference w:type="default" r:id="rId14"/>
      <w:footerReference w:type="default" r:id="rId15"/>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3772A" w14:textId="77777777" w:rsidR="001E182D" w:rsidRDefault="001E182D" w:rsidP="00FA79F7">
      <w:pPr>
        <w:spacing w:after="0" w:line="240" w:lineRule="auto"/>
      </w:pPr>
      <w:r>
        <w:separator/>
      </w:r>
    </w:p>
  </w:endnote>
  <w:endnote w:type="continuationSeparator" w:id="0">
    <w:p w14:paraId="5D646A6F" w14:textId="77777777" w:rsidR="001E182D" w:rsidRDefault="001E182D" w:rsidP="00FA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achet Std Book">
    <w:altName w:val="Cambria"/>
    <w:panose1 w:val="00000000000000000000"/>
    <w:charset w:val="00"/>
    <w:family w:val="swiss"/>
    <w:notTrueType/>
    <w:pitch w:val="variable"/>
    <w:sig w:usb0="800000AF" w:usb1="4000204A"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oudy Old Style">
    <w:panose1 w:val="02020502050305020303"/>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chet Std Bold">
    <w:altName w:val="Impact"/>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9AC6D" w14:textId="77777777" w:rsidR="001E182D" w:rsidRDefault="001E182D" w:rsidP="006B6B83">
    <w:pPr>
      <w:pStyle w:val="Footer"/>
      <w:pBdr>
        <w:top w:val="single" w:sz="4" w:space="1" w:color="auto"/>
      </w:pBdr>
      <w:jc w:val="center"/>
    </w:pPr>
    <w:r>
      <w:t xml:space="preserve">Page </w:t>
    </w:r>
    <w:r>
      <w:fldChar w:fldCharType="begin"/>
    </w:r>
    <w:r>
      <w:instrText xml:space="preserve"> PAGE  \* Arabic  \* MERGEFORMAT </w:instrText>
    </w:r>
    <w:r>
      <w:fldChar w:fldCharType="separate"/>
    </w:r>
    <w:r w:rsidR="009B578D">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1A76D" w14:textId="77777777" w:rsidR="001E182D" w:rsidRDefault="001E182D" w:rsidP="00FA79F7">
      <w:pPr>
        <w:spacing w:after="0" w:line="240" w:lineRule="auto"/>
      </w:pPr>
      <w:r>
        <w:separator/>
      </w:r>
    </w:p>
  </w:footnote>
  <w:footnote w:type="continuationSeparator" w:id="0">
    <w:p w14:paraId="36D32793" w14:textId="77777777" w:rsidR="001E182D" w:rsidRDefault="001E182D" w:rsidP="00FA79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B4E9A7" w14:textId="77777777" w:rsidR="001E182D" w:rsidRDefault="001E182D" w:rsidP="00F633B1">
    <w:pPr>
      <w:pStyle w:val="Header"/>
      <w:jc w:val="center"/>
    </w:pPr>
    <w:r w:rsidRPr="00EF662A">
      <w:rPr>
        <w:b/>
        <w:caps/>
        <w:noProof/>
        <w:color w:val="C00000"/>
        <w:sz w:val="28"/>
        <w:szCs w:val="20"/>
      </w:rPr>
      <w:drawing>
        <wp:anchor distT="0" distB="0" distL="114300" distR="114300" simplePos="0" relativeHeight="251660288" behindDoc="0" locked="0" layoutInCell="1" allowOverlap="1" wp14:anchorId="3CC5A1BB" wp14:editId="04DA63BF">
          <wp:simplePos x="0" y="0"/>
          <wp:positionH relativeFrom="column">
            <wp:posOffset>224790</wp:posOffset>
          </wp:positionH>
          <wp:positionV relativeFrom="paragraph">
            <wp:posOffset>-102870</wp:posOffset>
          </wp:positionV>
          <wp:extent cx="850900" cy="647700"/>
          <wp:effectExtent l="0" t="0" r="635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647700"/>
                  </a:xfrm>
                  <a:prstGeom prst="rect">
                    <a:avLst/>
                  </a:prstGeom>
                </pic:spPr>
              </pic:pic>
            </a:graphicData>
          </a:graphic>
          <wp14:sizeRelH relativeFrom="margin">
            <wp14:pctWidth>0</wp14:pctWidth>
          </wp14:sizeRelH>
          <wp14:sizeRelV relativeFrom="margin">
            <wp14:pctHeight>0</wp14:pctHeight>
          </wp14:sizeRelV>
        </wp:anchor>
      </w:drawing>
    </w:r>
    <w:r w:rsidRPr="00EF662A">
      <w:rPr>
        <w:b/>
        <w:caps/>
        <w:noProof/>
        <w:color w:val="C00000"/>
        <w:sz w:val="28"/>
        <w:szCs w:val="20"/>
      </w:rPr>
      <mc:AlternateContent>
        <mc:Choice Requires="wpg">
          <w:drawing>
            <wp:anchor distT="0" distB="0" distL="114300" distR="114300" simplePos="0" relativeHeight="251659264" behindDoc="0" locked="0" layoutInCell="1" allowOverlap="1" wp14:anchorId="49313D93" wp14:editId="01140A2C">
              <wp:simplePos x="0" y="0"/>
              <wp:positionH relativeFrom="page">
                <wp:posOffset>1285875</wp:posOffset>
              </wp:positionH>
              <wp:positionV relativeFrom="page">
                <wp:posOffset>31115</wp:posOffset>
              </wp:positionV>
              <wp:extent cx="1700784" cy="1024128"/>
              <wp:effectExtent l="0" t="0" r="0" b="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97208" w14:textId="77777777" w:rsidR="001E182D" w:rsidRDefault="001E182D">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9B578D">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B271601" id="Group 158" o:spid="_x0000_s1026" style="position:absolute;left:0;text-align:left;margin-left:101.25pt;margin-top:2.45pt;width:133.9pt;height:80.65pt;z-index:251659264;mso-position-horizontal-relative:page;mso-position-vertical-relative:page;mso-width-relative:margin;mso-height-relative:margin" coordsize="17007,10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">
              <v:rect id="Rectangle 160"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type id="_x0000_t202" coordsize="21600,21600" o:spt="202" path="m,l,21600r21600,l21600,xe">
                <v:stroke joinstyle="miter"/>
                <v:path gradientshapeok="t" o:connecttype="rect"/>
              </v:shapetype>
              <v:shape id="Text Box 163" o:spid="_x0000_s1028"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B47F6F" w:rsidRDefault="00B47F6F">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524ACC">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NJ YMCA 13 &amp; over State Championship Meet</w:t>
    </w:r>
  </w:p>
  <w:p w14:paraId="17749BB0" w14:textId="77777777" w:rsidR="001E182D" w:rsidRDefault="001E182D" w:rsidP="00F633B1">
    <w:pPr>
      <w:pStyle w:val="Header"/>
      <w:tabs>
        <w:tab w:val="clear" w:pos="9360"/>
        <w:tab w:val="right" w:pos="10800"/>
      </w:tabs>
      <w:jc w:val="center"/>
    </w:pPr>
    <w:r>
      <w:t xml:space="preserve">Thursday, March 8 to Sunday, March 11, </w:t>
    </w:r>
    <w:r>
      <w:rPr>
        <w:rFonts w:ascii="Verdana" w:hAnsi="Verdana"/>
      </w:rPr>
      <w:t>2018</w:t>
    </w:r>
  </w:p>
  <w:p w14:paraId="6F85779E" w14:textId="77777777" w:rsidR="001E182D" w:rsidRPr="000C46FD" w:rsidRDefault="001E182D" w:rsidP="002154C1">
    <w:pPr>
      <w:pStyle w:val="Header"/>
      <w:ind w:left="0"/>
      <w:rPr>
        <w:rFonts w:ascii="Verdana" w:hAnsi="Verdana"/>
        <w:b/>
        <w:sz w:val="32"/>
      </w:rPr>
    </w:pPr>
  </w:p>
  <w:p w14:paraId="6E4AC994" w14:textId="77777777" w:rsidR="001E182D" w:rsidRDefault="009B578D" w:rsidP="00687899">
    <w:pPr>
      <w:pStyle w:val="Header"/>
      <w:jc w:val="center"/>
      <w:rPr>
        <w:rFonts w:ascii="Cachet Std Bold" w:hAnsi="Cachet Std Bold"/>
        <w:sz w:val="20"/>
      </w:rPr>
    </w:pPr>
    <w:r>
      <w:rPr>
        <w:rFonts w:ascii="Cachet Std Bold" w:hAnsi="Cachet Std Bold"/>
        <w:sz w:val="20"/>
      </w:rPr>
      <w:pict w14:anchorId="78D6DE52">
        <v:rect id="_x0000_i1025" style="width:0;height:1.5pt" o:hralign="center" o:hrstd="t" o:hr="t" fillcolor="#a0a0a0" stroked="f"/>
      </w:pict>
    </w:r>
  </w:p>
  <w:p w14:paraId="4624233C" w14:textId="77777777" w:rsidR="001E182D" w:rsidRPr="00476A9E" w:rsidRDefault="001E182D" w:rsidP="00687899">
    <w:pPr>
      <w:pStyle w:val="Header"/>
      <w:jc w:val="center"/>
      <w:rPr>
        <w:rFonts w:ascii="Cachet Std Bold" w:hAnsi="Cachet Std Bold"/>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F57E2" w14:textId="77777777" w:rsidR="001E182D" w:rsidRPr="002154C1" w:rsidRDefault="001E182D" w:rsidP="00697C76">
    <w:pPr>
      <w:pStyle w:val="Header"/>
      <w:jc w:val="center"/>
      <w:rPr>
        <w:rFonts w:ascii="Verdana" w:hAnsi="Verdana"/>
      </w:rPr>
    </w:pPr>
    <w:r w:rsidRPr="00EF662A">
      <w:rPr>
        <w:b/>
        <w:caps/>
        <w:noProof/>
        <w:color w:val="C00000"/>
        <w:sz w:val="28"/>
        <w:szCs w:val="20"/>
      </w:rPr>
      <w:drawing>
        <wp:anchor distT="0" distB="0" distL="114300" distR="114300" simplePos="0" relativeHeight="251662336" behindDoc="0" locked="0" layoutInCell="1" allowOverlap="1" wp14:anchorId="661BF3A9" wp14:editId="595F9A25">
          <wp:simplePos x="0" y="0"/>
          <wp:positionH relativeFrom="margin">
            <wp:align>left</wp:align>
          </wp:positionH>
          <wp:positionV relativeFrom="paragraph">
            <wp:posOffset>-209550</wp:posOffset>
          </wp:positionV>
          <wp:extent cx="850900" cy="6477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ack_rgb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900" cy="647700"/>
                  </a:xfrm>
                  <a:prstGeom prst="rect">
                    <a:avLst/>
                  </a:prstGeom>
                </pic:spPr>
              </pic:pic>
            </a:graphicData>
          </a:graphic>
          <wp14:sizeRelH relativeFrom="margin">
            <wp14:pctWidth>0</wp14:pctWidth>
          </wp14:sizeRelH>
          <wp14:sizeRelV relativeFrom="margin">
            <wp14:pctHeight>0</wp14:pctHeight>
          </wp14:sizeRelV>
        </wp:anchor>
      </w:drawing>
    </w:r>
    <w:r w:rsidRPr="002154C1">
      <w:rPr>
        <w:rFonts w:ascii="Verdana" w:hAnsi="Verdana"/>
      </w:rPr>
      <w:t>NJ YMCA 13 &amp; over State Championship Meet</w:t>
    </w:r>
  </w:p>
  <w:p w14:paraId="219B399E" w14:textId="77777777" w:rsidR="001E182D" w:rsidRPr="002154C1" w:rsidRDefault="001E182D" w:rsidP="00697C76">
    <w:pPr>
      <w:pStyle w:val="Header"/>
      <w:jc w:val="center"/>
      <w:rPr>
        <w:rFonts w:ascii="Verdana" w:hAnsi="Verdana"/>
      </w:rPr>
    </w:pPr>
    <w:r>
      <w:rPr>
        <w:rFonts w:ascii="Verdana" w:hAnsi="Verdana"/>
      </w:rPr>
      <w:t>Thursday, March 8 to Sunday, March 11, 2018</w:t>
    </w:r>
  </w:p>
  <w:p w14:paraId="5AFE24EF" w14:textId="77777777" w:rsidR="001E182D" w:rsidRDefault="001E182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E6AE9"/>
    <w:multiLevelType w:val="hybridMultilevel"/>
    <w:tmpl w:val="74648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6822B4"/>
    <w:multiLevelType w:val="hybridMultilevel"/>
    <w:tmpl w:val="24ECF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524BF7"/>
    <w:multiLevelType w:val="hybridMultilevel"/>
    <w:tmpl w:val="E368B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1B2468"/>
    <w:multiLevelType w:val="hybridMultilevel"/>
    <w:tmpl w:val="E9E22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9892076"/>
    <w:multiLevelType w:val="hybridMultilevel"/>
    <w:tmpl w:val="2724E5A8"/>
    <w:lvl w:ilvl="0" w:tplc="CE94A55E">
      <w:numFmt w:val="bullet"/>
      <w:lvlText w:val="•"/>
      <w:lvlJc w:val="left"/>
      <w:pPr>
        <w:ind w:left="2160" w:hanging="720"/>
      </w:pPr>
      <w:rPr>
        <w:rFonts w:ascii="Verdana" w:eastAsiaTheme="minorHAnsi" w:hAnsi="Verdan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6109F1"/>
    <w:multiLevelType w:val="hybridMultilevel"/>
    <w:tmpl w:val="222A1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AF5790"/>
    <w:multiLevelType w:val="hybridMultilevel"/>
    <w:tmpl w:val="ED3813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234EDA"/>
    <w:multiLevelType w:val="hybridMultilevel"/>
    <w:tmpl w:val="9E9A0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E0F60B1"/>
    <w:multiLevelType w:val="hybridMultilevel"/>
    <w:tmpl w:val="725C8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537443"/>
    <w:multiLevelType w:val="hybridMultilevel"/>
    <w:tmpl w:val="FF7CE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7A224E8"/>
    <w:multiLevelType w:val="hybridMultilevel"/>
    <w:tmpl w:val="5C4EAC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7C35CD"/>
    <w:multiLevelType w:val="hybridMultilevel"/>
    <w:tmpl w:val="55447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F330573"/>
    <w:multiLevelType w:val="hybridMultilevel"/>
    <w:tmpl w:val="8F74D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F8A7E32"/>
    <w:multiLevelType w:val="hybridMultilevel"/>
    <w:tmpl w:val="29BC70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D5568B"/>
    <w:multiLevelType w:val="hybridMultilevel"/>
    <w:tmpl w:val="B900C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385BB9"/>
    <w:multiLevelType w:val="hybridMultilevel"/>
    <w:tmpl w:val="28DE0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791C43"/>
    <w:multiLevelType w:val="hybridMultilevel"/>
    <w:tmpl w:val="FCB664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0A05EE"/>
    <w:multiLevelType w:val="hybridMultilevel"/>
    <w:tmpl w:val="50962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7DB6571"/>
    <w:multiLevelType w:val="hybridMultilevel"/>
    <w:tmpl w:val="CFE4DECC"/>
    <w:lvl w:ilvl="0" w:tplc="0212C0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DC554F1"/>
    <w:multiLevelType w:val="hybridMultilevel"/>
    <w:tmpl w:val="D6925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9"/>
  </w:num>
  <w:num w:numId="3">
    <w:abstractNumId w:val="5"/>
  </w:num>
  <w:num w:numId="4">
    <w:abstractNumId w:val="19"/>
  </w:num>
  <w:num w:numId="5">
    <w:abstractNumId w:val="4"/>
  </w:num>
  <w:num w:numId="6">
    <w:abstractNumId w:val="11"/>
  </w:num>
  <w:num w:numId="7">
    <w:abstractNumId w:val="2"/>
  </w:num>
  <w:num w:numId="8">
    <w:abstractNumId w:val="7"/>
  </w:num>
  <w:num w:numId="9">
    <w:abstractNumId w:val="8"/>
  </w:num>
  <w:num w:numId="10">
    <w:abstractNumId w:val="18"/>
  </w:num>
  <w:num w:numId="11">
    <w:abstractNumId w:val="14"/>
  </w:num>
  <w:num w:numId="12">
    <w:abstractNumId w:val="13"/>
  </w:num>
  <w:num w:numId="13">
    <w:abstractNumId w:val="15"/>
  </w:num>
  <w:num w:numId="14">
    <w:abstractNumId w:val="17"/>
  </w:num>
  <w:num w:numId="15">
    <w:abstractNumId w:val="3"/>
  </w:num>
  <w:num w:numId="16">
    <w:abstractNumId w:val="16"/>
  </w:num>
  <w:num w:numId="17">
    <w:abstractNumId w:val="12"/>
  </w:num>
  <w:num w:numId="18">
    <w:abstractNumId w:val="1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42"/>
    <w:rsid w:val="000057F3"/>
    <w:rsid w:val="000509AD"/>
    <w:rsid w:val="00050D32"/>
    <w:rsid w:val="00067F4F"/>
    <w:rsid w:val="00077D4B"/>
    <w:rsid w:val="000842DD"/>
    <w:rsid w:val="0009174B"/>
    <w:rsid w:val="000A12BB"/>
    <w:rsid w:val="000A43DF"/>
    <w:rsid w:val="000A5A88"/>
    <w:rsid w:val="000A766F"/>
    <w:rsid w:val="000C46FD"/>
    <w:rsid w:val="000F1A92"/>
    <w:rsid w:val="001148F5"/>
    <w:rsid w:val="00126C63"/>
    <w:rsid w:val="001313FC"/>
    <w:rsid w:val="00155008"/>
    <w:rsid w:val="0016293C"/>
    <w:rsid w:val="00167D3D"/>
    <w:rsid w:val="00192A44"/>
    <w:rsid w:val="001E182D"/>
    <w:rsid w:val="001E2160"/>
    <w:rsid w:val="001E249A"/>
    <w:rsid w:val="00201C68"/>
    <w:rsid w:val="002154C1"/>
    <w:rsid w:val="00227246"/>
    <w:rsid w:val="00252BE0"/>
    <w:rsid w:val="00257F4A"/>
    <w:rsid w:val="00261C2C"/>
    <w:rsid w:val="002839D1"/>
    <w:rsid w:val="00294791"/>
    <w:rsid w:val="002B26E6"/>
    <w:rsid w:val="002C6E48"/>
    <w:rsid w:val="002D0FFD"/>
    <w:rsid w:val="002E1AD2"/>
    <w:rsid w:val="002F3E76"/>
    <w:rsid w:val="00303C2C"/>
    <w:rsid w:val="0033503D"/>
    <w:rsid w:val="0034773C"/>
    <w:rsid w:val="003547A0"/>
    <w:rsid w:val="003A386B"/>
    <w:rsid w:val="003B1FCB"/>
    <w:rsid w:val="003C130D"/>
    <w:rsid w:val="003C2050"/>
    <w:rsid w:val="003D34EF"/>
    <w:rsid w:val="003E4F56"/>
    <w:rsid w:val="003F0F95"/>
    <w:rsid w:val="00411A8C"/>
    <w:rsid w:val="00414223"/>
    <w:rsid w:val="0042224B"/>
    <w:rsid w:val="004238AC"/>
    <w:rsid w:val="004427E5"/>
    <w:rsid w:val="00476A9E"/>
    <w:rsid w:val="00487F72"/>
    <w:rsid w:val="004B632A"/>
    <w:rsid w:val="004D270D"/>
    <w:rsid w:val="004D3CBA"/>
    <w:rsid w:val="004D757A"/>
    <w:rsid w:val="004E553D"/>
    <w:rsid w:val="00503274"/>
    <w:rsid w:val="0050709A"/>
    <w:rsid w:val="0051032C"/>
    <w:rsid w:val="00524ACC"/>
    <w:rsid w:val="00526AEA"/>
    <w:rsid w:val="00532763"/>
    <w:rsid w:val="00540625"/>
    <w:rsid w:val="00546FE1"/>
    <w:rsid w:val="005714B6"/>
    <w:rsid w:val="00575451"/>
    <w:rsid w:val="00577042"/>
    <w:rsid w:val="005802DF"/>
    <w:rsid w:val="0058693D"/>
    <w:rsid w:val="00596175"/>
    <w:rsid w:val="005A00CA"/>
    <w:rsid w:val="005A0B68"/>
    <w:rsid w:val="005B3A8A"/>
    <w:rsid w:val="005B7E77"/>
    <w:rsid w:val="005D2863"/>
    <w:rsid w:val="005F1B6A"/>
    <w:rsid w:val="005F4572"/>
    <w:rsid w:val="00604C00"/>
    <w:rsid w:val="0062748A"/>
    <w:rsid w:val="00643B93"/>
    <w:rsid w:val="00667E0C"/>
    <w:rsid w:val="00682436"/>
    <w:rsid w:val="00687899"/>
    <w:rsid w:val="00695069"/>
    <w:rsid w:val="00697C76"/>
    <w:rsid w:val="006A3E30"/>
    <w:rsid w:val="006B2A45"/>
    <w:rsid w:val="006B3488"/>
    <w:rsid w:val="006B4AD3"/>
    <w:rsid w:val="006B6B83"/>
    <w:rsid w:val="006C4E03"/>
    <w:rsid w:val="006C77CC"/>
    <w:rsid w:val="006F5844"/>
    <w:rsid w:val="006F6F58"/>
    <w:rsid w:val="007006B6"/>
    <w:rsid w:val="00710BAA"/>
    <w:rsid w:val="0076157D"/>
    <w:rsid w:val="00767CF8"/>
    <w:rsid w:val="00773D6E"/>
    <w:rsid w:val="0079400A"/>
    <w:rsid w:val="007C52FF"/>
    <w:rsid w:val="007C6429"/>
    <w:rsid w:val="007F3BA7"/>
    <w:rsid w:val="007F3F4C"/>
    <w:rsid w:val="00834212"/>
    <w:rsid w:val="00852CC5"/>
    <w:rsid w:val="00854AE0"/>
    <w:rsid w:val="008626E3"/>
    <w:rsid w:val="00875025"/>
    <w:rsid w:val="00881D48"/>
    <w:rsid w:val="00885E9C"/>
    <w:rsid w:val="0089423D"/>
    <w:rsid w:val="00894817"/>
    <w:rsid w:val="008A608E"/>
    <w:rsid w:val="008B3543"/>
    <w:rsid w:val="008C3A70"/>
    <w:rsid w:val="008E1DB4"/>
    <w:rsid w:val="00910989"/>
    <w:rsid w:val="00916A7F"/>
    <w:rsid w:val="00962EAC"/>
    <w:rsid w:val="00970A75"/>
    <w:rsid w:val="0098415A"/>
    <w:rsid w:val="009B578D"/>
    <w:rsid w:val="009E1F64"/>
    <w:rsid w:val="009E35D5"/>
    <w:rsid w:val="009E6315"/>
    <w:rsid w:val="00A167D7"/>
    <w:rsid w:val="00A20382"/>
    <w:rsid w:val="00A3229B"/>
    <w:rsid w:val="00A40B10"/>
    <w:rsid w:val="00A47285"/>
    <w:rsid w:val="00A50491"/>
    <w:rsid w:val="00A51142"/>
    <w:rsid w:val="00A537A8"/>
    <w:rsid w:val="00A70084"/>
    <w:rsid w:val="00A70440"/>
    <w:rsid w:val="00A926A0"/>
    <w:rsid w:val="00AA62D4"/>
    <w:rsid w:val="00AB4633"/>
    <w:rsid w:val="00AC6145"/>
    <w:rsid w:val="00AC6FD6"/>
    <w:rsid w:val="00AE34C0"/>
    <w:rsid w:val="00AF16A2"/>
    <w:rsid w:val="00AF37A2"/>
    <w:rsid w:val="00B1056A"/>
    <w:rsid w:val="00B200E2"/>
    <w:rsid w:val="00B47F6F"/>
    <w:rsid w:val="00B70B85"/>
    <w:rsid w:val="00B711B9"/>
    <w:rsid w:val="00B85968"/>
    <w:rsid w:val="00B97E61"/>
    <w:rsid w:val="00BB07B8"/>
    <w:rsid w:val="00C37511"/>
    <w:rsid w:val="00C52795"/>
    <w:rsid w:val="00C57B0A"/>
    <w:rsid w:val="00C67D55"/>
    <w:rsid w:val="00CB1F20"/>
    <w:rsid w:val="00CC2825"/>
    <w:rsid w:val="00CC2F1C"/>
    <w:rsid w:val="00CC7408"/>
    <w:rsid w:val="00CF32AB"/>
    <w:rsid w:val="00D01D07"/>
    <w:rsid w:val="00D45857"/>
    <w:rsid w:val="00D50A3E"/>
    <w:rsid w:val="00D55BA3"/>
    <w:rsid w:val="00D76C54"/>
    <w:rsid w:val="00D779A5"/>
    <w:rsid w:val="00D9799E"/>
    <w:rsid w:val="00DE48D2"/>
    <w:rsid w:val="00E05BDC"/>
    <w:rsid w:val="00E34504"/>
    <w:rsid w:val="00E34829"/>
    <w:rsid w:val="00E700F7"/>
    <w:rsid w:val="00EB7058"/>
    <w:rsid w:val="00EF4B8B"/>
    <w:rsid w:val="00EF662A"/>
    <w:rsid w:val="00F124EB"/>
    <w:rsid w:val="00F211DA"/>
    <w:rsid w:val="00F37CA3"/>
    <w:rsid w:val="00F52B44"/>
    <w:rsid w:val="00F633B1"/>
    <w:rsid w:val="00F81DB7"/>
    <w:rsid w:val="00F94266"/>
    <w:rsid w:val="00FA0C82"/>
    <w:rsid w:val="00FA79F7"/>
    <w:rsid w:val="00FB2046"/>
    <w:rsid w:val="00FB55B9"/>
    <w:rsid w:val="00FB756E"/>
    <w:rsid w:val="00FC1072"/>
    <w:rsid w:val="00FC154F"/>
    <w:rsid w:val="00FE4C5C"/>
    <w:rsid w:val="00FF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9"/>
    <o:shapelayout v:ext="edit">
      <o:idmap v:ext="edit" data="1"/>
    </o:shapelayout>
  </w:shapeDefaults>
  <w:decimalSymbol w:val="."/>
  <w:listSeparator w:val=","/>
  <w14:docId w14:val="0AFE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45"/>
    <w:pPr>
      <w:ind w:left="720"/>
    </w:pPr>
    <w:rPr>
      <w:rFonts w:ascii="Cachet Std Book" w:hAnsi="Cachet Std Book"/>
    </w:rPr>
  </w:style>
  <w:style w:type="paragraph" w:styleId="Heading1">
    <w:name w:val="heading 1"/>
    <w:basedOn w:val="Normal"/>
    <w:next w:val="Normal"/>
    <w:link w:val="Heading1Char"/>
    <w:uiPriority w:val="9"/>
    <w:qFormat/>
    <w:rsid w:val="000A5A88"/>
    <w:pPr>
      <w:keepNext/>
      <w:keepLines/>
      <w:spacing w:before="240" w:after="0" w:line="360" w:lineRule="auto"/>
      <w:ind w:left="0"/>
      <w:outlineLvl w:val="0"/>
    </w:pPr>
    <w:rPr>
      <w:rFonts w:ascii="Verdana" w:eastAsiaTheme="majorEastAsia" w:hAnsi="Verdana" w:cstheme="majorBidi"/>
      <w:b/>
      <w:smallCaps/>
      <w:color w:val="0070C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F7"/>
  </w:style>
  <w:style w:type="paragraph" w:styleId="Footer">
    <w:name w:val="footer"/>
    <w:basedOn w:val="Normal"/>
    <w:link w:val="FooterChar"/>
    <w:uiPriority w:val="99"/>
    <w:unhideWhenUsed/>
    <w:rsid w:val="00F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F7"/>
  </w:style>
  <w:style w:type="character" w:customStyle="1" w:styleId="Heading1Char">
    <w:name w:val="Heading 1 Char"/>
    <w:basedOn w:val="DefaultParagraphFont"/>
    <w:link w:val="Heading1"/>
    <w:uiPriority w:val="9"/>
    <w:rsid w:val="000A5A88"/>
    <w:rPr>
      <w:rFonts w:ascii="Verdana" w:eastAsiaTheme="majorEastAsia" w:hAnsi="Verdana" w:cstheme="majorBidi"/>
      <w:b/>
      <w:smallCaps/>
      <w:color w:val="0070C0"/>
      <w:sz w:val="32"/>
      <w:szCs w:val="24"/>
    </w:rPr>
  </w:style>
  <w:style w:type="paragraph" w:styleId="ListParagraph">
    <w:name w:val="List Paragraph"/>
    <w:basedOn w:val="Normal"/>
    <w:uiPriority w:val="34"/>
    <w:qFormat/>
    <w:rsid w:val="00F124EB"/>
    <w:pPr>
      <w:contextualSpacing/>
    </w:pPr>
  </w:style>
  <w:style w:type="paragraph" w:styleId="NormalWeb">
    <w:name w:val="Normal (Web)"/>
    <w:basedOn w:val="Normal"/>
    <w:unhideWhenUsed/>
    <w:rsid w:val="0042224B"/>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qFormat/>
    <w:rsid w:val="0042224B"/>
    <w:rPr>
      <w:b/>
      <w:bCs/>
    </w:rPr>
  </w:style>
  <w:style w:type="character" w:styleId="Emphasis">
    <w:name w:val="Emphasis"/>
    <w:basedOn w:val="DefaultParagraphFont"/>
    <w:uiPriority w:val="20"/>
    <w:qFormat/>
    <w:rsid w:val="0042224B"/>
    <w:rPr>
      <w:i/>
      <w:iCs/>
    </w:rPr>
  </w:style>
  <w:style w:type="paragraph" w:styleId="TOCHeading">
    <w:name w:val="TOC Heading"/>
    <w:basedOn w:val="Heading1"/>
    <w:next w:val="Normal"/>
    <w:uiPriority w:val="39"/>
    <w:unhideWhenUsed/>
    <w:qFormat/>
    <w:rsid w:val="00970A75"/>
    <w:pPr>
      <w:outlineLvl w:val="9"/>
    </w:pPr>
    <w:rPr>
      <w:rFonts w:asciiTheme="majorHAnsi" w:hAnsiTheme="majorHAnsi"/>
      <w:smallCaps w:val="0"/>
      <w:color w:val="2E74B5" w:themeColor="accent1" w:themeShade="BF"/>
    </w:rPr>
  </w:style>
  <w:style w:type="paragraph" w:styleId="TOC1">
    <w:name w:val="toc 1"/>
    <w:basedOn w:val="Normal"/>
    <w:next w:val="Normal"/>
    <w:autoRedefine/>
    <w:uiPriority w:val="39"/>
    <w:unhideWhenUsed/>
    <w:rsid w:val="007F3F4C"/>
    <w:pPr>
      <w:tabs>
        <w:tab w:val="left" w:pos="5904"/>
        <w:tab w:val="right" w:leader="dot" w:pos="10790"/>
      </w:tabs>
      <w:spacing w:after="0"/>
      <w:ind w:left="0" w:right="4896"/>
    </w:pPr>
  </w:style>
  <w:style w:type="character" w:styleId="Hyperlink">
    <w:name w:val="Hyperlink"/>
    <w:basedOn w:val="DefaultParagraphFont"/>
    <w:uiPriority w:val="99"/>
    <w:unhideWhenUsed/>
    <w:rsid w:val="00970A75"/>
    <w:rPr>
      <w:color w:val="0563C1" w:themeColor="hyperlink"/>
      <w:u w:val="single"/>
    </w:rPr>
  </w:style>
  <w:style w:type="paragraph" w:styleId="Revision">
    <w:name w:val="Revision"/>
    <w:hidden/>
    <w:uiPriority w:val="99"/>
    <w:semiHidden/>
    <w:rsid w:val="00C52795"/>
    <w:pPr>
      <w:spacing w:after="0" w:line="240" w:lineRule="auto"/>
    </w:pPr>
    <w:rPr>
      <w:rFonts w:ascii="Cachet Std Book" w:hAnsi="Cachet Std Book"/>
    </w:rPr>
  </w:style>
  <w:style w:type="paragraph" w:styleId="BalloonText">
    <w:name w:val="Balloon Text"/>
    <w:basedOn w:val="Normal"/>
    <w:link w:val="BalloonTextChar"/>
    <w:uiPriority w:val="99"/>
    <w:semiHidden/>
    <w:unhideWhenUsed/>
    <w:rsid w:val="00C5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95"/>
    <w:rPr>
      <w:rFonts w:ascii="Segoe UI" w:hAnsi="Segoe UI" w:cs="Segoe UI"/>
      <w:sz w:val="18"/>
      <w:szCs w:val="18"/>
    </w:rPr>
  </w:style>
  <w:style w:type="paragraph" w:styleId="HTMLPreformatted">
    <w:name w:val="HTML Preformatted"/>
    <w:basedOn w:val="Normal"/>
    <w:link w:val="HTMLPreformattedChar"/>
    <w:semiHidden/>
    <w:rsid w:val="0091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916A7F"/>
    <w:rPr>
      <w:rFonts w:ascii="Courier New" w:eastAsia="Times New Roman" w:hAnsi="Courier New" w:cs="Courier New"/>
      <w:sz w:val="20"/>
      <w:szCs w:val="20"/>
    </w:rPr>
  </w:style>
  <w:style w:type="paragraph" w:customStyle="1" w:styleId="Default">
    <w:name w:val="Default"/>
    <w:rsid w:val="00D01D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shortcuts">
    <w:name w:val="yshortcuts"/>
    <w:basedOn w:val="DefaultParagraphFont"/>
    <w:rsid w:val="00D01D07"/>
  </w:style>
  <w:style w:type="paragraph" w:styleId="BodyTextIndent">
    <w:name w:val="Body Text Indent"/>
    <w:basedOn w:val="Normal"/>
    <w:link w:val="BodyTextIndentChar"/>
    <w:semiHidden/>
    <w:rsid w:val="00411A8C"/>
    <w:pPr>
      <w:spacing w:after="0" w:line="240" w:lineRule="auto"/>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411A8C"/>
    <w:rPr>
      <w:rFonts w:ascii="Arial" w:eastAsia="Times New Roman" w:hAnsi="Arial" w:cs="Arial"/>
      <w:sz w:val="20"/>
      <w:szCs w:val="24"/>
    </w:rPr>
  </w:style>
  <w:style w:type="paragraph" w:styleId="BodyText3">
    <w:name w:val="Body Text 3"/>
    <w:basedOn w:val="Normal"/>
    <w:link w:val="BodyText3Char"/>
    <w:uiPriority w:val="99"/>
    <w:semiHidden/>
    <w:unhideWhenUsed/>
    <w:rsid w:val="003F0F95"/>
    <w:pPr>
      <w:spacing w:after="120"/>
    </w:pPr>
    <w:rPr>
      <w:sz w:val="16"/>
      <w:szCs w:val="16"/>
    </w:rPr>
  </w:style>
  <w:style w:type="character" w:customStyle="1" w:styleId="BodyText3Char">
    <w:name w:val="Body Text 3 Char"/>
    <w:basedOn w:val="DefaultParagraphFont"/>
    <w:link w:val="BodyText3"/>
    <w:uiPriority w:val="99"/>
    <w:semiHidden/>
    <w:rsid w:val="003F0F95"/>
    <w:rPr>
      <w:rFonts w:ascii="Cachet Std Book" w:hAnsi="Cachet Std Book"/>
      <w:sz w:val="16"/>
      <w:szCs w:val="16"/>
    </w:rPr>
  </w:style>
  <w:style w:type="table" w:styleId="TableGrid">
    <w:name w:val="Table Grid"/>
    <w:basedOn w:val="TableNormal"/>
    <w:uiPriority w:val="39"/>
    <w:rsid w:val="00FF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145"/>
    <w:pPr>
      <w:ind w:left="720"/>
    </w:pPr>
    <w:rPr>
      <w:rFonts w:ascii="Cachet Std Book" w:hAnsi="Cachet Std Book"/>
    </w:rPr>
  </w:style>
  <w:style w:type="paragraph" w:styleId="Heading1">
    <w:name w:val="heading 1"/>
    <w:basedOn w:val="Normal"/>
    <w:next w:val="Normal"/>
    <w:link w:val="Heading1Char"/>
    <w:uiPriority w:val="9"/>
    <w:qFormat/>
    <w:rsid w:val="000A5A88"/>
    <w:pPr>
      <w:keepNext/>
      <w:keepLines/>
      <w:spacing w:before="240" w:after="0" w:line="360" w:lineRule="auto"/>
      <w:ind w:left="0"/>
      <w:outlineLvl w:val="0"/>
    </w:pPr>
    <w:rPr>
      <w:rFonts w:ascii="Verdana" w:eastAsiaTheme="majorEastAsia" w:hAnsi="Verdana" w:cstheme="majorBidi"/>
      <w:b/>
      <w:smallCaps/>
      <w:color w:val="0070C0"/>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F7"/>
  </w:style>
  <w:style w:type="paragraph" w:styleId="Footer">
    <w:name w:val="footer"/>
    <w:basedOn w:val="Normal"/>
    <w:link w:val="FooterChar"/>
    <w:uiPriority w:val="99"/>
    <w:unhideWhenUsed/>
    <w:rsid w:val="00FA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F7"/>
  </w:style>
  <w:style w:type="character" w:customStyle="1" w:styleId="Heading1Char">
    <w:name w:val="Heading 1 Char"/>
    <w:basedOn w:val="DefaultParagraphFont"/>
    <w:link w:val="Heading1"/>
    <w:uiPriority w:val="9"/>
    <w:rsid w:val="000A5A88"/>
    <w:rPr>
      <w:rFonts w:ascii="Verdana" w:eastAsiaTheme="majorEastAsia" w:hAnsi="Verdana" w:cstheme="majorBidi"/>
      <w:b/>
      <w:smallCaps/>
      <w:color w:val="0070C0"/>
      <w:sz w:val="32"/>
      <w:szCs w:val="24"/>
    </w:rPr>
  </w:style>
  <w:style w:type="paragraph" w:styleId="ListParagraph">
    <w:name w:val="List Paragraph"/>
    <w:basedOn w:val="Normal"/>
    <w:uiPriority w:val="34"/>
    <w:qFormat/>
    <w:rsid w:val="00F124EB"/>
    <w:pPr>
      <w:contextualSpacing/>
    </w:pPr>
  </w:style>
  <w:style w:type="paragraph" w:styleId="NormalWeb">
    <w:name w:val="Normal (Web)"/>
    <w:basedOn w:val="Normal"/>
    <w:unhideWhenUsed/>
    <w:rsid w:val="0042224B"/>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qFormat/>
    <w:rsid w:val="0042224B"/>
    <w:rPr>
      <w:b/>
      <w:bCs/>
    </w:rPr>
  </w:style>
  <w:style w:type="character" w:styleId="Emphasis">
    <w:name w:val="Emphasis"/>
    <w:basedOn w:val="DefaultParagraphFont"/>
    <w:uiPriority w:val="20"/>
    <w:qFormat/>
    <w:rsid w:val="0042224B"/>
    <w:rPr>
      <w:i/>
      <w:iCs/>
    </w:rPr>
  </w:style>
  <w:style w:type="paragraph" w:styleId="TOCHeading">
    <w:name w:val="TOC Heading"/>
    <w:basedOn w:val="Heading1"/>
    <w:next w:val="Normal"/>
    <w:uiPriority w:val="39"/>
    <w:unhideWhenUsed/>
    <w:qFormat/>
    <w:rsid w:val="00970A75"/>
    <w:pPr>
      <w:outlineLvl w:val="9"/>
    </w:pPr>
    <w:rPr>
      <w:rFonts w:asciiTheme="majorHAnsi" w:hAnsiTheme="majorHAnsi"/>
      <w:smallCaps w:val="0"/>
      <w:color w:val="2E74B5" w:themeColor="accent1" w:themeShade="BF"/>
    </w:rPr>
  </w:style>
  <w:style w:type="paragraph" w:styleId="TOC1">
    <w:name w:val="toc 1"/>
    <w:basedOn w:val="Normal"/>
    <w:next w:val="Normal"/>
    <w:autoRedefine/>
    <w:uiPriority w:val="39"/>
    <w:unhideWhenUsed/>
    <w:rsid w:val="007F3F4C"/>
    <w:pPr>
      <w:tabs>
        <w:tab w:val="left" w:pos="5904"/>
        <w:tab w:val="right" w:leader="dot" w:pos="10790"/>
      </w:tabs>
      <w:spacing w:after="0"/>
      <w:ind w:left="0" w:right="4896"/>
    </w:pPr>
  </w:style>
  <w:style w:type="character" w:styleId="Hyperlink">
    <w:name w:val="Hyperlink"/>
    <w:basedOn w:val="DefaultParagraphFont"/>
    <w:uiPriority w:val="99"/>
    <w:unhideWhenUsed/>
    <w:rsid w:val="00970A75"/>
    <w:rPr>
      <w:color w:val="0563C1" w:themeColor="hyperlink"/>
      <w:u w:val="single"/>
    </w:rPr>
  </w:style>
  <w:style w:type="paragraph" w:styleId="Revision">
    <w:name w:val="Revision"/>
    <w:hidden/>
    <w:uiPriority w:val="99"/>
    <w:semiHidden/>
    <w:rsid w:val="00C52795"/>
    <w:pPr>
      <w:spacing w:after="0" w:line="240" w:lineRule="auto"/>
    </w:pPr>
    <w:rPr>
      <w:rFonts w:ascii="Cachet Std Book" w:hAnsi="Cachet Std Book"/>
    </w:rPr>
  </w:style>
  <w:style w:type="paragraph" w:styleId="BalloonText">
    <w:name w:val="Balloon Text"/>
    <w:basedOn w:val="Normal"/>
    <w:link w:val="BalloonTextChar"/>
    <w:uiPriority w:val="99"/>
    <w:semiHidden/>
    <w:unhideWhenUsed/>
    <w:rsid w:val="00C52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795"/>
    <w:rPr>
      <w:rFonts w:ascii="Segoe UI" w:hAnsi="Segoe UI" w:cs="Segoe UI"/>
      <w:sz w:val="18"/>
      <w:szCs w:val="18"/>
    </w:rPr>
  </w:style>
  <w:style w:type="paragraph" w:styleId="HTMLPreformatted">
    <w:name w:val="HTML Preformatted"/>
    <w:basedOn w:val="Normal"/>
    <w:link w:val="HTMLPreformattedChar"/>
    <w:semiHidden/>
    <w:rsid w:val="00916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916A7F"/>
    <w:rPr>
      <w:rFonts w:ascii="Courier New" w:eastAsia="Times New Roman" w:hAnsi="Courier New" w:cs="Courier New"/>
      <w:sz w:val="20"/>
      <w:szCs w:val="20"/>
    </w:rPr>
  </w:style>
  <w:style w:type="paragraph" w:customStyle="1" w:styleId="Default">
    <w:name w:val="Default"/>
    <w:rsid w:val="00D01D0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yshortcuts">
    <w:name w:val="yshortcuts"/>
    <w:basedOn w:val="DefaultParagraphFont"/>
    <w:rsid w:val="00D01D07"/>
  </w:style>
  <w:style w:type="paragraph" w:styleId="BodyTextIndent">
    <w:name w:val="Body Text Indent"/>
    <w:basedOn w:val="Normal"/>
    <w:link w:val="BodyTextIndentChar"/>
    <w:semiHidden/>
    <w:rsid w:val="00411A8C"/>
    <w:pPr>
      <w:spacing w:after="0" w:line="240" w:lineRule="auto"/>
    </w:pPr>
    <w:rPr>
      <w:rFonts w:ascii="Arial" w:eastAsia="Times New Roman" w:hAnsi="Arial" w:cs="Arial"/>
      <w:sz w:val="20"/>
      <w:szCs w:val="24"/>
    </w:rPr>
  </w:style>
  <w:style w:type="character" w:customStyle="1" w:styleId="BodyTextIndentChar">
    <w:name w:val="Body Text Indent Char"/>
    <w:basedOn w:val="DefaultParagraphFont"/>
    <w:link w:val="BodyTextIndent"/>
    <w:semiHidden/>
    <w:rsid w:val="00411A8C"/>
    <w:rPr>
      <w:rFonts w:ascii="Arial" w:eastAsia="Times New Roman" w:hAnsi="Arial" w:cs="Arial"/>
      <w:sz w:val="20"/>
      <w:szCs w:val="24"/>
    </w:rPr>
  </w:style>
  <w:style w:type="paragraph" w:styleId="BodyText3">
    <w:name w:val="Body Text 3"/>
    <w:basedOn w:val="Normal"/>
    <w:link w:val="BodyText3Char"/>
    <w:uiPriority w:val="99"/>
    <w:semiHidden/>
    <w:unhideWhenUsed/>
    <w:rsid w:val="003F0F95"/>
    <w:pPr>
      <w:spacing w:after="120"/>
    </w:pPr>
    <w:rPr>
      <w:sz w:val="16"/>
      <w:szCs w:val="16"/>
    </w:rPr>
  </w:style>
  <w:style w:type="character" w:customStyle="1" w:styleId="BodyText3Char">
    <w:name w:val="Body Text 3 Char"/>
    <w:basedOn w:val="DefaultParagraphFont"/>
    <w:link w:val="BodyText3"/>
    <w:uiPriority w:val="99"/>
    <w:semiHidden/>
    <w:rsid w:val="003F0F95"/>
    <w:rPr>
      <w:rFonts w:ascii="Cachet Std Book" w:hAnsi="Cachet Std Book"/>
      <w:sz w:val="16"/>
      <w:szCs w:val="16"/>
    </w:rPr>
  </w:style>
  <w:style w:type="table" w:styleId="TableGrid">
    <w:name w:val="Table Grid"/>
    <w:basedOn w:val="TableNormal"/>
    <w:uiPriority w:val="39"/>
    <w:rsid w:val="00FF02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quarockets.com" TargetMode="External"/><Relationship Id="rId12" Type="http://schemas.openxmlformats.org/officeDocument/2006/relationships/hyperlink" Target="http://aquarockets.com" TargetMode="External"/><Relationship Id="rId13" Type="http://schemas.openxmlformats.org/officeDocument/2006/relationships/hyperlink" Target="http://aquarockets.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virginiamaldo44@comcast.net" TargetMode="External"/><Relationship Id="rId10" Type="http://schemas.openxmlformats.org/officeDocument/2006/relationships/hyperlink" Target="mailto:jrimbault@cym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F778-E080-C947-AB2A-6E53E08FA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5685</Words>
  <Characters>32409</Characters>
  <Application>Microsoft Macintosh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Tom-Dell</dc:creator>
  <cp:keywords/>
  <dc:description/>
  <cp:lastModifiedBy>Time Inc</cp:lastModifiedBy>
  <cp:revision>3</cp:revision>
  <cp:lastPrinted>2018-01-24T20:01:00Z</cp:lastPrinted>
  <dcterms:created xsi:type="dcterms:W3CDTF">2018-01-30T02:04:00Z</dcterms:created>
  <dcterms:modified xsi:type="dcterms:W3CDTF">2018-01-30T10:59:00Z</dcterms:modified>
</cp:coreProperties>
</file>