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557E65">
        <w:rPr>
          <w:rFonts w:ascii="Arial" w:hAnsi="Arial"/>
          <w:b/>
          <w:sz w:val="22"/>
        </w:rPr>
        <w:t>New Mexico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5C64">
        <w:rPr>
          <w:bCs/>
          <w:sz w:val="16"/>
          <w:szCs w:val="16"/>
        </w:rPr>
      </w:r>
      <w:r w:rsidR="00235C6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5C64">
        <w:rPr>
          <w:bCs/>
          <w:sz w:val="16"/>
          <w:szCs w:val="16"/>
        </w:rPr>
      </w:r>
      <w:r w:rsidR="00235C6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5C64">
        <w:rPr>
          <w:bCs/>
          <w:sz w:val="16"/>
          <w:szCs w:val="16"/>
        </w:rPr>
      </w:r>
      <w:r w:rsidR="00235C6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35C64">
        <w:rPr>
          <w:bCs/>
          <w:sz w:val="16"/>
          <w:szCs w:val="16"/>
        </w:rPr>
      </w:r>
      <w:r w:rsidR="00235C6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35C64">
        <w:rPr>
          <w:rFonts w:ascii="Arial" w:hAnsi="Arial" w:cs="Arial"/>
          <w:sz w:val="16"/>
        </w:rPr>
      </w:r>
      <w:r w:rsidR="00235C6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35C64">
        <w:rPr>
          <w:rFonts w:ascii="Arial" w:hAnsi="Arial" w:cs="Arial"/>
          <w:sz w:val="16"/>
        </w:rPr>
      </w:r>
      <w:r w:rsidR="00235C6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35C64">
        <w:rPr>
          <w:rFonts w:ascii="Arial" w:hAnsi="Arial"/>
          <w:sz w:val="16"/>
          <w:szCs w:val="16"/>
        </w:rPr>
      </w:r>
      <w:r w:rsidR="00235C6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An individual registering as a coach for the first time </w:t>
                            </w:r>
                            <w:r w:rsidR="00487F66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must complete</w:t>
                            </w:r>
                            <w:r w:rsidR="00B21452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 the </w:t>
                            </w:r>
                            <w:r w:rsidR="00F115C1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online</w:t>
                            </w:r>
                            <w:r w:rsidR="00B21452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 Foundations of Coaching 101 </w:t>
                            </w:r>
                            <w:r w:rsidR="00F115C1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test </w:t>
                            </w:r>
                            <w:r w:rsidR="00B21452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prior</w:t>
                            </w:r>
                            <w:r w:rsidR="00B21452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 to </w:t>
                            </w:r>
                            <w:r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Prior to registering as a coach for the second year, the </w:t>
                            </w:r>
                            <w:r w:rsidR="005725B0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online tests for </w:t>
                            </w:r>
                            <w:r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Foundations of Coaching 201 </w:t>
                            </w:r>
                            <w:r w:rsidRPr="004502C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and</w:t>
                            </w:r>
                            <w:r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 Rules and Regulations must be </w:t>
                            </w:r>
                            <w:r w:rsidR="005725B0" w:rsidRPr="004502C4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An individual registering as a coach for the first time </w:t>
                      </w:r>
                      <w:r w:rsidR="00487F66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must complete</w:t>
                      </w:r>
                      <w:r w:rsidR="00B21452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 the </w:t>
                      </w:r>
                      <w:r w:rsidR="00F115C1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online</w:t>
                      </w:r>
                      <w:r w:rsidR="00B21452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 Foundations of Coaching 101 </w:t>
                      </w:r>
                      <w:r w:rsidR="00F115C1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test </w:t>
                      </w:r>
                      <w:r w:rsidR="00B21452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  <w:u w:val="single"/>
                        </w:rPr>
                        <w:t>prior</w:t>
                      </w:r>
                      <w:r w:rsidR="00B21452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 to </w:t>
                      </w:r>
                      <w:r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becoming a Coach Member</w:t>
                      </w:r>
                      <w:bookmarkStart w:id="1" w:name="_GoBack"/>
                      <w:bookmarkEnd w:id="1"/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Prior to registering as a coach for the second year, the </w:t>
                      </w:r>
                      <w:r w:rsidR="005725B0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online tests for </w:t>
                      </w:r>
                      <w:r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Foundations of Coaching 201 </w:t>
                      </w:r>
                      <w:r w:rsidRPr="004502C4">
                        <w:rPr>
                          <w:rFonts w:ascii="Arial" w:hAnsi="Arial"/>
                          <w:b/>
                          <w:sz w:val="16"/>
                          <w:szCs w:val="16"/>
                          <w:highlight w:val="yellow"/>
                        </w:rPr>
                        <w:t>and</w:t>
                      </w:r>
                      <w:r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 Rules and Regulations must be </w:t>
                      </w:r>
                      <w:r w:rsidR="005725B0" w:rsidRPr="004502C4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7E6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September 1, 201</w:t>
                            </w:r>
                            <w:r w:rsidR="003A22CD" w:rsidRPr="00557E6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7</w:t>
                            </w:r>
                            <w:r w:rsidRPr="00557E6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through December 31, 201</w:t>
                            </w:r>
                            <w:r w:rsidR="003A22CD" w:rsidRPr="00557E6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57E6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557E6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$68.00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557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557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557E6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highlight w:val="yellow"/>
                        </w:rPr>
                        <w:t>September 1, 201</w:t>
                      </w:r>
                      <w:r w:rsidR="003A22CD" w:rsidRPr="00557E6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highlight w:val="yellow"/>
                        </w:rPr>
                        <w:t>7</w:t>
                      </w:r>
                      <w:r w:rsidRPr="00557E6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through December 31, 201</w:t>
                      </w:r>
                      <w:r w:rsidR="003A22CD" w:rsidRPr="00557E6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highlight w:val="yellow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57E6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557E6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$68.00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557E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557E65">
                        <w:rPr>
                          <w:rFonts w:ascii="Arial" w:hAnsi="Arial" w:cs="Arial"/>
                          <w:sz w:val="18"/>
                          <w:szCs w:val="18"/>
                        </w:rPr>
                        <w:t>$1</w:t>
                      </w:r>
                      <w:proofErr w:type="gramStart"/>
                      <w:r w:rsidR="00557E65">
                        <w:rPr>
                          <w:rFonts w:ascii="Arial" w:hAnsi="Arial" w:cs="Arial"/>
                          <w:sz w:val="18"/>
                          <w:szCs w:val="18"/>
                        </w:rPr>
                        <w:t>,0010.00</w:t>
                      </w:r>
                      <w:proofErr w:type="gramEnd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E52E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D534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EW MEXICO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E52E9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D534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EW MEXICO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D534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Deborah Kruhm</w:t>
                            </w:r>
                          </w:p>
                          <w:p w:rsidR="00D534A4" w:rsidRDefault="00D534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23899</w:t>
                            </w:r>
                          </w:p>
                          <w:p w:rsidR="00D534A4" w:rsidRDefault="00D534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Santa Fe, NM 87502</w:t>
                            </w:r>
                          </w:p>
                          <w:p w:rsidR="00D534A4" w:rsidRDefault="00D534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nmsregs@juno.com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D534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Deborah Kruhm</w:t>
                      </w:r>
                    </w:p>
                    <w:p w:rsidR="00D534A4" w:rsidRDefault="00D534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23899</w:t>
                      </w:r>
                    </w:p>
                    <w:p w:rsidR="00D534A4" w:rsidRDefault="00D534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Santa Fe, NM 87502</w:t>
                      </w:r>
                    </w:p>
                    <w:p w:rsidR="00D534A4" w:rsidRDefault="00D534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nmsregs@juno.com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5C64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02C4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455FC"/>
    <w:rsid w:val="00550C73"/>
    <w:rsid w:val="00556CCE"/>
    <w:rsid w:val="00557E65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534A4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52E98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Cyprus, Tom</cp:lastModifiedBy>
  <cp:revision>2</cp:revision>
  <cp:lastPrinted>2012-04-04T19:57:00Z</cp:lastPrinted>
  <dcterms:created xsi:type="dcterms:W3CDTF">2017-08-28T18:01:00Z</dcterms:created>
  <dcterms:modified xsi:type="dcterms:W3CDTF">2017-08-28T18:01:00Z</dcterms:modified>
</cp:coreProperties>
</file>