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61" w:rsidRPr="00AB3961" w:rsidRDefault="00AB3961" w:rsidP="00AB39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AB3961">
        <w:rPr>
          <w:rFonts w:ascii="Arial" w:eastAsia="Times New Roman" w:hAnsi="Arial" w:cs="Arial"/>
          <w:b/>
          <w:bCs/>
          <w:i/>
          <w:iCs/>
          <w:sz w:val="33"/>
          <w:szCs w:val="33"/>
        </w:rPr>
        <w:t>Want to host an Officials Clinic? Here is how!</w:t>
      </w:r>
    </w:p>
    <w:p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Verdana" w:eastAsia="Times New Roman" w:hAnsi="Verdana" w:cs="Times New Roman"/>
          <w:b/>
          <w:bCs/>
          <w:sz w:val="18"/>
          <w:szCs w:val="18"/>
        </w:rPr>
        <w:t xml:space="preserve">Please submit your clinic information for approval &amp; posting to </w:t>
      </w:r>
      <w:hyperlink r:id="rId5" w:history="1">
        <w:r w:rsidRPr="00102472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k.bernier@comcast.net</w:t>
        </w:r>
      </w:hyperlink>
      <w:r w:rsidRPr="00AB39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  </w:t>
      </w:r>
    </w:p>
    <w:p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Clinic information needed &amp; Preferred format:  </w:t>
      </w:r>
    </w:p>
    <w:p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Type of clinic</w:t>
      </w:r>
    </w:p>
    <w:p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Date/time</w:t>
      </w:r>
    </w:p>
    <w:p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Location </w:t>
      </w:r>
    </w:p>
    <w:p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RSVP contact information  </w:t>
      </w:r>
    </w:p>
    <w:p w:rsidR="00AB3961" w:rsidRPr="00AB3961" w:rsidRDefault="00AB3961" w:rsidP="00AB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Do you have an interest in becoming an official? Our sport needs officials to ensure fairness and to make sure meets run efficiently.   It's a great way to learn more about an exciting and rewarding way to participate with your athlete in this great </w:t>
      </w:r>
    </w:p>
    <w:p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Arial" w:eastAsia="Times New Roman" w:hAnsi="Arial" w:cs="Arial"/>
          <w:b/>
          <w:bCs/>
          <w:i/>
          <w:iCs/>
          <w:sz w:val="30"/>
          <w:szCs w:val="30"/>
        </w:rPr>
        <w:t>CURRENT CLINICS AVAILABLE</w:t>
      </w:r>
    </w:p>
    <w:p w:rsidR="00AB3961" w:rsidRPr="00AB3961" w:rsidRDefault="00A5177A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Stroke &amp; Turn/Technical Official Clinic</w:t>
      </w: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Satur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day, </w:t>
      </w:r>
      <w:r>
        <w:rPr>
          <w:rFonts w:ascii="Tahoma" w:eastAsia="Times New Roman" w:hAnsi="Tahoma" w:cs="Tahoma"/>
          <w:color w:val="333333"/>
          <w:sz w:val="24"/>
          <w:szCs w:val="24"/>
        </w:rPr>
        <w:t>September 14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, 2019, </w:t>
      </w:r>
      <w:r>
        <w:rPr>
          <w:rFonts w:ascii="Tahoma" w:eastAsia="Times New Roman" w:hAnsi="Tahoma" w:cs="Tahoma"/>
          <w:color w:val="333333"/>
          <w:sz w:val="24"/>
          <w:szCs w:val="24"/>
        </w:rPr>
        <w:t>8a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m </w:t>
      </w:r>
      <w:r>
        <w:rPr>
          <w:rFonts w:ascii="Tahoma" w:eastAsia="Times New Roman" w:hAnsi="Tahoma" w:cs="Tahoma"/>
          <w:color w:val="333333"/>
          <w:sz w:val="24"/>
          <w:szCs w:val="24"/>
        </w:rPr>
        <w:t>–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10a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>m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Albuquerque Academy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Conference Room</w:t>
      </w:r>
    </w:p>
    <w:p w:rsidR="00AB3961" w:rsidRDefault="00AB3961" w:rsidP="00AB3961">
      <w:pPr>
        <w:spacing w:after="0" w:line="312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John Butcher - </w:t>
      </w:r>
      <w:hyperlink r:id="rId6" w:history="1">
        <w:r w:rsidRPr="00102472">
          <w:rPr>
            <w:rStyle w:val="Hyperlink"/>
            <w:rFonts w:ascii="Tahoma" w:eastAsia="Times New Roman" w:hAnsi="Tahoma" w:cs="Tahoma"/>
            <w:sz w:val="24"/>
            <w:szCs w:val="24"/>
          </w:rPr>
          <w:t>Butcher@aa.edu</w:t>
        </w:r>
      </w:hyperlink>
    </w:p>
    <w:p w:rsidR="00AB3961" w:rsidRDefault="00AB3961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B3961">
        <w:rPr>
          <w:rFonts w:ascii="Tahoma" w:eastAsia="Times New Roman" w:hAnsi="Tahoma" w:cs="Tahoma"/>
          <w:b/>
          <w:bCs/>
          <w:sz w:val="24"/>
          <w:szCs w:val="24"/>
        </w:rPr>
        <w:t>Administrative Official Clinic</w:t>
      </w:r>
      <w:r w:rsidRPr="00AB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Satur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day, October </w:t>
      </w:r>
      <w:r>
        <w:rPr>
          <w:rFonts w:ascii="Tahoma" w:eastAsia="Times New Roman" w:hAnsi="Tahoma" w:cs="Tahoma"/>
          <w:color w:val="333333"/>
          <w:sz w:val="24"/>
          <w:szCs w:val="24"/>
        </w:rPr>
        <w:t>19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, 2019, </w:t>
      </w:r>
      <w:r>
        <w:rPr>
          <w:rFonts w:ascii="Tahoma" w:eastAsia="Times New Roman" w:hAnsi="Tahoma" w:cs="Tahoma"/>
          <w:color w:val="333333"/>
          <w:sz w:val="24"/>
          <w:szCs w:val="24"/>
        </w:rPr>
        <w:t>10am-4pm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West Mesa Pool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>Proceed straight ahead to the classroom on the south side of the pool</w:t>
      </w:r>
    </w:p>
    <w:p w:rsidR="00AB3961" w:rsidRDefault="00AB3961" w:rsidP="00AB3961">
      <w:pPr>
        <w:spacing w:after="0" w:line="312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Steven Morrell 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- </w:t>
      </w:r>
      <w:hyperlink r:id="rId7" w:history="1">
        <w:r w:rsidRPr="00102472">
          <w:rPr>
            <w:rStyle w:val="Hyperlink"/>
            <w:rFonts w:ascii="Tahoma" w:eastAsia="Times New Roman" w:hAnsi="Tahoma" w:cs="Tahoma"/>
            <w:sz w:val="24"/>
            <w:szCs w:val="24"/>
          </w:rPr>
          <w:t>steven.a.morrell@gmail.com</w:t>
        </w:r>
      </w:hyperlink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Stroke &amp; Turn/Technical Official Clinic</w:t>
      </w: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Satur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day, </w:t>
      </w:r>
      <w:r>
        <w:rPr>
          <w:rFonts w:ascii="Tahoma" w:eastAsia="Times New Roman" w:hAnsi="Tahoma" w:cs="Tahoma"/>
          <w:color w:val="333333"/>
          <w:sz w:val="24"/>
          <w:szCs w:val="24"/>
        </w:rPr>
        <w:t>November 2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, 2019, </w:t>
      </w:r>
      <w:r w:rsidR="00A5177A">
        <w:rPr>
          <w:rFonts w:ascii="Tahoma" w:eastAsia="Times New Roman" w:hAnsi="Tahoma" w:cs="Tahoma"/>
          <w:color w:val="333333"/>
          <w:sz w:val="24"/>
          <w:szCs w:val="24"/>
        </w:rPr>
        <w:t>in between am and pm sessions.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UNM Pool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LOBO Conference Room</w:t>
      </w:r>
    </w:p>
    <w:p w:rsidR="00AB3961" w:rsidRDefault="00AB3961" w:rsidP="00AB3961">
      <w:pPr>
        <w:spacing w:after="0" w:line="312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>
        <w:rPr>
          <w:rFonts w:ascii="Tahoma" w:eastAsia="Times New Roman" w:hAnsi="Tahoma" w:cs="Tahoma"/>
          <w:color w:val="333333"/>
          <w:sz w:val="24"/>
          <w:szCs w:val="24"/>
        </w:rPr>
        <w:t>Lori Onsae -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hyperlink r:id="rId8" w:history="1">
        <w:r w:rsidRPr="00102472">
          <w:rPr>
            <w:rStyle w:val="Hyperlink"/>
            <w:rFonts w:ascii="Tahoma" w:eastAsia="Times New Roman" w:hAnsi="Tahoma" w:cs="Tahoma"/>
            <w:sz w:val="24"/>
            <w:szCs w:val="24"/>
          </w:rPr>
          <w:t>lori.onsae@gmail.com</w:t>
        </w:r>
      </w:hyperlink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Starters Clinic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Su</w:t>
      </w:r>
      <w:r w:rsidRPr="00AB3961">
        <w:rPr>
          <w:rFonts w:ascii="Tahoma" w:eastAsia="Times New Roman" w:hAnsi="Tahoma" w:cs="Tahoma"/>
          <w:color w:val="000000"/>
          <w:sz w:val="24"/>
          <w:szCs w:val="24"/>
        </w:rPr>
        <w:t xml:space="preserve">nday, November </w:t>
      </w:r>
      <w:r>
        <w:rPr>
          <w:rFonts w:ascii="Tahoma" w:eastAsia="Times New Roman" w:hAnsi="Tahoma" w:cs="Tahoma"/>
          <w:color w:val="000000"/>
          <w:sz w:val="24"/>
          <w:szCs w:val="24"/>
        </w:rPr>
        <w:t>3,</w:t>
      </w:r>
      <w:r w:rsidRPr="00AB3961">
        <w:rPr>
          <w:rFonts w:ascii="Tahoma" w:eastAsia="Times New Roman" w:hAnsi="Tahoma" w:cs="Tahoma"/>
          <w:color w:val="000000"/>
          <w:sz w:val="24"/>
          <w:szCs w:val="24"/>
        </w:rPr>
        <w:t xml:space="preserve"> 2019, </w:t>
      </w:r>
      <w:r w:rsidR="00A5177A">
        <w:rPr>
          <w:rFonts w:ascii="Tahoma" w:eastAsia="Times New Roman" w:hAnsi="Tahoma" w:cs="Tahoma"/>
          <w:color w:val="000000"/>
          <w:sz w:val="24"/>
          <w:szCs w:val="24"/>
        </w:rPr>
        <w:t>in between am and pm sessions</w:t>
      </w:r>
      <w:bookmarkStart w:id="0" w:name="_GoBack"/>
      <w:bookmarkEnd w:id="0"/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UNM Pool</w:t>
      </w:r>
    </w:p>
    <w:p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LOBO Conference Room</w:t>
      </w:r>
    </w:p>
    <w:p w:rsidR="00AB3961" w:rsidRDefault="00AB3961" w:rsidP="00AB3961">
      <w:pPr>
        <w:spacing w:after="0" w:line="312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>
        <w:rPr>
          <w:rFonts w:ascii="Tahoma" w:eastAsia="Times New Roman" w:hAnsi="Tahoma" w:cs="Tahoma"/>
          <w:color w:val="333333"/>
          <w:sz w:val="24"/>
          <w:szCs w:val="24"/>
        </w:rPr>
        <w:t>Lori Onsae -</w:t>
      </w: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hyperlink r:id="rId9" w:history="1">
        <w:r w:rsidRPr="00102472">
          <w:rPr>
            <w:rStyle w:val="Hyperlink"/>
            <w:rFonts w:ascii="Tahoma" w:eastAsia="Times New Roman" w:hAnsi="Tahoma" w:cs="Tahoma"/>
            <w:sz w:val="24"/>
            <w:szCs w:val="24"/>
          </w:rPr>
          <w:t>lori.onsae@gmail.com</w:t>
        </w:r>
      </w:hyperlink>
    </w:p>
    <w:p w:rsidR="00AB3961" w:rsidRDefault="00AB3961" w:rsidP="00AB3961">
      <w:pPr>
        <w:spacing w:after="0" w:line="312" w:lineRule="atLeast"/>
        <w:rPr>
          <w:rFonts w:ascii="Tahoma" w:eastAsia="Times New Roman" w:hAnsi="Tahoma" w:cs="Tahoma"/>
          <w:b/>
          <w:bCs/>
          <w:sz w:val="24"/>
          <w:szCs w:val="24"/>
        </w:rPr>
      </w:pPr>
    </w:p>
    <w:p w:rsidR="00EB08B1" w:rsidRDefault="00EB08B1"/>
    <w:sectPr w:rsidR="00EB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EA4"/>
    <w:multiLevelType w:val="multilevel"/>
    <w:tmpl w:val="3B2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61"/>
    <w:rsid w:val="00A5177A"/>
    <w:rsid w:val="00AB3961"/>
    <w:rsid w:val="00E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F71C"/>
  <w15:chartTrackingRefBased/>
  <w15:docId w15:val="{1EA9D948-7657-42EF-A176-A2E18E9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9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3961"/>
    <w:rPr>
      <w:b/>
      <w:bCs/>
    </w:rPr>
  </w:style>
  <w:style w:type="character" w:styleId="Hyperlink">
    <w:name w:val="Hyperlink"/>
    <w:basedOn w:val="DefaultParagraphFont"/>
    <w:uiPriority w:val="99"/>
    <w:unhideWhenUsed/>
    <w:rsid w:val="00AB39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8d65663blrzxr">
    <w:name w:val="ydp8d65663blrzxr"/>
    <w:basedOn w:val="DefaultParagraphFont"/>
    <w:rsid w:val="00AB3961"/>
  </w:style>
  <w:style w:type="character" w:styleId="UnresolvedMention">
    <w:name w:val="Unresolved Mention"/>
    <w:basedOn w:val="DefaultParagraphFont"/>
    <w:uiPriority w:val="99"/>
    <w:semiHidden/>
    <w:unhideWhenUsed/>
    <w:rsid w:val="00AB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3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9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0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52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567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6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86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69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8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45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084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120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366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544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1952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7598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585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0371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182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330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6478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2925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44641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06782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21628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58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2113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69038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87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92983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69288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97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804455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345886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26915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7008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405751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3686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411080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63142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32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88206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959818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78704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28515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004803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97224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517421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23598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994897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6311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421916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921917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97511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934768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1363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331897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644689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168613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54319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7345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872374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932367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926374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915428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984035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07527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993813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444153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545669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482106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16565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49634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03732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onsa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a.morre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cher@aa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bernier@comcast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ri.ons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Kenneth A</dc:creator>
  <cp:keywords/>
  <dc:description/>
  <cp:lastModifiedBy>Bernier, Kenneth A</cp:lastModifiedBy>
  <cp:revision>3</cp:revision>
  <dcterms:created xsi:type="dcterms:W3CDTF">2019-10-31T14:30:00Z</dcterms:created>
  <dcterms:modified xsi:type="dcterms:W3CDTF">2019-10-31T14:56:00Z</dcterms:modified>
</cp:coreProperties>
</file>