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80D" w:rsidRDefault="0022480D" w:rsidP="0022480D">
      <w:pPr>
        <w:jc w:val="center"/>
        <w:rPr>
          <w:rFonts w:ascii="Arial" w:hAnsi="Arial" w:cs="Arial"/>
          <w:b/>
          <w:sz w:val="28"/>
          <w:szCs w:val="28"/>
        </w:rPr>
      </w:pPr>
      <w:bookmarkStart w:id="0" w:name="OLE_LINK4"/>
      <w:bookmarkStart w:id="1" w:name="OLE_LINK5"/>
      <w:r w:rsidRPr="00400B3B">
        <w:rPr>
          <w:rFonts w:ascii="Arial" w:hAnsi="Arial" w:cs="Arial"/>
          <w:b/>
          <w:sz w:val="28"/>
          <w:szCs w:val="28"/>
        </w:rPr>
        <w:t>PDST Fees and Financial Policies for the 201</w:t>
      </w:r>
      <w:r w:rsidR="00967C2D">
        <w:rPr>
          <w:rFonts w:ascii="Arial" w:hAnsi="Arial" w:cs="Arial"/>
          <w:b/>
          <w:sz w:val="28"/>
          <w:szCs w:val="28"/>
        </w:rPr>
        <w:t>7</w:t>
      </w:r>
      <w:r w:rsidRPr="00400B3B">
        <w:rPr>
          <w:rFonts w:ascii="Arial" w:hAnsi="Arial" w:cs="Arial"/>
          <w:b/>
          <w:sz w:val="28"/>
          <w:szCs w:val="28"/>
        </w:rPr>
        <w:t>-201</w:t>
      </w:r>
      <w:r w:rsidR="00967C2D">
        <w:rPr>
          <w:rFonts w:ascii="Arial" w:hAnsi="Arial" w:cs="Arial"/>
          <w:b/>
          <w:sz w:val="28"/>
          <w:szCs w:val="28"/>
        </w:rPr>
        <w:t>8</w:t>
      </w:r>
      <w:r w:rsidRPr="00400B3B">
        <w:rPr>
          <w:rFonts w:ascii="Arial" w:hAnsi="Arial" w:cs="Arial"/>
          <w:b/>
          <w:sz w:val="28"/>
          <w:szCs w:val="28"/>
        </w:rPr>
        <w:t xml:space="preserve"> Season</w:t>
      </w:r>
      <w:r w:rsidR="00991530">
        <w:rPr>
          <w:rFonts w:ascii="Arial" w:hAnsi="Arial" w:cs="Arial"/>
          <w:b/>
          <w:sz w:val="28"/>
          <w:szCs w:val="28"/>
        </w:rPr>
        <w:t xml:space="preserve"> </w:t>
      </w:r>
    </w:p>
    <w:p w:rsidR="00DD2453" w:rsidRDefault="00DD2453" w:rsidP="0022480D">
      <w:pPr>
        <w:jc w:val="center"/>
        <w:rPr>
          <w:rFonts w:ascii="Arial" w:hAnsi="Arial" w:cs="Arial"/>
          <w:b/>
          <w:sz w:val="28"/>
          <w:szCs w:val="28"/>
        </w:rPr>
      </w:pPr>
    </w:p>
    <w:p w:rsidR="00991530" w:rsidRPr="00400B3B" w:rsidRDefault="00991530" w:rsidP="0022480D">
      <w:pPr>
        <w:jc w:val="center"/>
        <w:rPr>
          <w:rFonts w:ascii="Arial" w:hAnsi="Arial" w:cs="Arial"/>
          <w:sz w:val="28"/>
          <w:szCs w:val="28"/>
        </w:rPr>
      </w:pPr>
      <w:r>
        <w:rPr>
          <w:rFonts w:ascii="Arial" w:hAnsi="Arial" w:cs="Arial"/>
          <w:b/>
          <w:sz w:val="28"/>
          <w:szCs w:val="28"/>
        </w:rPr>
        <w:t>(Note: this is</w:t>
      </w:r>
      <w:r w:rsidR="00C9724D">
        <w:rPr>
          <w:rFonts w:ascii="Arial" w:hAnsi="Arial" w:cs="Arial"/>
          <w:b/>
          <w:sz w:val="28"/>
          <w:szCs w:val="28"/>
        </w:rPr>
        <w:t xml:space="preserve"> a contract you will be signing</w:t>
      </w:r>
      <w:r w:rsidR="00DD2453">
        <w:rPr>
          <w:rFonts w:ascii="Arial" w:hAnsi="Arial" w:cs="Arial"/>
          <w:b/>
          <w:sz w:val="28"/>
          <w:szCs w:val="28"/>
        </w:rPr>
        <w:t xml:space="preserve"> with PDST</w:t>
      </w:r>
      <w:r>
        <w:rPr>
          <w:rFonts w:ascii="Arial" w:hAnsi="Arial" w:cs="Arial"/>
          <w:b/>
          <w:sz w:val="28"/>
          <w:szCs w:val="28"/>
        </w:rPr>
        <w:t>, be sure you read this contract</w:t>
      </w:r>
      <w:r w:rsidR="00DD2453">
        <w:rPr>
          <w:rFonts w:ascii="Arial" w:hAnsi="Arial" w:cs="Arial"/>
          <w:b/>
          <w:sz w:val="28"/>
          <w:szCs w:val="28"/>
        </w:rPr>
        <w:t xml:space="preserve"> with clear understanding</w:t>
      </w:r>
      <w:r>
        <w:rPr>
          <w:rFonts w:ascii="Arial" w:hAnsi="Arial" w:cs="Arial"/>
          <w:b/>
          <w:sz w:val="28"/>
          <w:szCs w:val="28"/>
        </w:rPr>
        <w:t xml:space="preserve"> before signing it along with other required documents</w:t>
      </w:r>
      <w:r w:rsidR="00DD2453">
        <w:rPr>
          <w:rFonts w:ascii="Arial" w:hAnsi="Arial" w:cs="Arial"/>
          <w:b/>
          <w:sz w:val="28"/>
          <w:szCs w:val="28"/>
        </w:rPr>
        <w:t xml:space="preserve"> at the time of registration)</w:t>
      </w:r>
    </w:p>
    <w:bookmarkEnd w:id="0"/>
    <w:bookmarkEnd w:id="1"/>
    <w:p w:rsidR="0022480D" w:rsidRPr="00400B3B" w:rsidRDefault="0022480D" w:rsidP="0022480D">
      <w:pPr>
        <w:jc w:val="center"/>
        <w:rPr>
          <w:rFonts w:ascii="Arial" w:hAnsi="Arial" w:cs="Arial"/>
          <w:sz w:val="22"/>
          <w:szCs w:val="22"/>
        </w:rPr>
      </w:pPr>
    </w:p>
    <w:p w:rsidR="0022480D" w:rsidRPr="00400B3B" w:rsidRDefault="0022480D" w:rsidP="0022480D">
      <w:pPr>
        <w:rPr>
          <w:rFonts w:ascii="Arial" w:hAnsi="Arial" w:cs="Arial"/>
          <w:sz w:val="22"/>
          <w:szCs w:val="22"/>
        </w:rPr>
      </w:pPr>
      <w:r w:rsidRPr="00400B3B">
        <w:rPr>
          <w:rFonts w:ascii="Arial" w:hAnsi="Arial" w:cs="Arial"/>
          <w:sz w:val="22"/>
          <w:szCs w:val="22"/>
        </w:rPr>
        <w:t>Fees are due as an initial Registration fee + 1</w:t>
      </w:r>
      <w:r w:rsidRPr="00400B3B">
        <w:rPr>
          <w:rFonts w:ascii="Arial" w:hAnsi="Arial" w:cs="Arial"/>
          <w:sz w:val="22"/>
          <w:szCs w:val="22"/>
          <w:vertAlign w:val="superscript"/>
        </w:rPr>
        <w:t>st</w:t>
      </w:r>
      <w:r w:rsidRPr="00400B3B">
        <w:rPr>
          <w:rFonts w:ascii="Arial" w:hAnsi="Arial" w:cs="Arial"/>
          <w:sz w:val="22"/>
          <w:szCs w:val="22"/>
        </w:rPr>
        <w:t xml:space="preserve"> installment (1/2 of the training fee), the US </w:t>
      </w:r>
      <w:proofErr w:type="gramStart"/>
      <w:r w:rsidRPr="00400B3B">
        <w:rPr>
          <w:rFonts w:ascii="Arial" w:hAnsi="Arial" w:cs="Arial"/>
          <w:sz w:val="22"/>
          <w:szCs w:val="22"/>
        </w:rPr>
        <w:t>Swimming</w:t>
      </w:r>
      <w:proofErr w:type="gramEnd"/>
      <w:r w:rsidRPr="00400B3B">
        <w:rPr>
          <w:rFonts w:ascii="Arial" w:hAnsi="Arial" w:cs="Arial"/>
          <w:sz w:val="22"/>
          <w:szCs w:val="22"/>
        </w:rPr>
        <w:t xml:space="preserve"> membership fee and other one-time fees as indicated in </w:t>
      </w:r>
      <w:r w:rsidR="00643A63">
        <w:rPr>
          <w:rFonts w:ascii="Arial" w:hAnsi="Arial" w:cs="Arial"/>
          <w:sz w:val="22"/>
          <w:szCs w:val="22"/>
        </w:rPr>
        <w:t xml:space="preserve">this document </w:t>
      </w:r>
      <w:r w:rsidRPr="00400B3B">
        <w:rPr>
          <w:rFonts w:ascii="Arial" w:hAnsi="Arial" w:cs="Arial"/>
          <w:sz w:val="22"/>
          <w:szCs w:val="22"/>
        </w:rPr>
        <w:t xml:space="preserve">at the time of the registration. The </w:t>
      </w:r>
      <w:r w:rsidR="00643A63" w:rsidRPr="00400B3B">
        <w:rPr>
          <w:rFonts w:ascii="Arial" w:hAnsi="Arial" w:cs="Arial"/>
          <w:sz w:val="22"/>
          <w:szCs w:val="22"/>
        </w:rPr>
        <w:t>remainders of the training fees are</w:t>
      </w:r>
      <w:r w:rsidRPr="00400B3B">
        <w:rPr>
          <w:rFonts w:ascii="Arial" w:hAnsi="Arial" w:cs="Arial"/>
          <w:sz w:val="22"/>
          <w:szCs w:val="22"/>
        </w:rPr>
        <w:t xml:space="preserve"> due in a final installment on 1/</w:t>
      </w:r>
      <w:r w:rsidR="00967C2D">
        <w:rPr>
          <w:rFonts w:ascii="Arial" w:hAnsi="Arial" w:cs="Arial"/>
          <w:sz w:val="22"/>
          <w:szCs w:val="22"/>
        </w:rPr>
        <w:t>8/2018</w:t>
      </w:r>
      <w:r w:rsidRPr="00400B3B">
        <w:rPr>
          <w:rFonts w:ascii="Arial" w:hAnsi="Arial" w:cs="Arial"/>
          <w:sz w:val="22"/>
          <w:szCs w:val="22"/>
        </w:rPr>
        <w:t xml:space="preserve">. </w:t>
      </w:r>
      <w:r w:rsidR="00223087" w:rsidRPr="00400B3B">
        <w:rPr>
          <w:rFonts w:ascii="Arial" w:hAnsi="Arial" w:cs="Arial"/>
          <w:sz w:val="22"/>
          <w:szCs w:val="22"/>
        </w:rPr>
        <w:t xml:space="preserve">Other fees such as swim meet fee, swim gear purchase, private lesson fee are billed each month and are due first day of next month. </w:t>
      </w:r>
    </w:p>
    <w:p w:rsidR="0022480D" w:rsidRPr="00400B3B" w:rsidRDefault="0022480D" w:rsidP="0022480D">
      <w:pPr>
        <w:rPr>
          <w:rFonts w:ascii="Arial" w:hAnsi="Arial" w:cs="Arial"/>
          <w:sz w:val="22"/>
          <w:szCs w:val="22"/>
        </w:rPr>
      </w:pPr>
    </w:p>
    <w:p w:rsidR="00833258" w:rsidRPr="00C9724D" w:rsidRDefault="0022480D" w:rsidP="007F07DF">
      <w:pPr>
        <w:rPr>
          <w:rFonts w:ascii="Arial" w:hAnsi="Arial" w:cs="Arial"/>
          <w:b/>
          <w:sz w:val="22"/>
          <w:szCs w:val="22"/>
        </w:rPr>
      </w:pPr>
      <w:r w:rsidRPr="00400B3B">
        <w:rPr>
          <w:rFonts w:ascii="Arial" w:hAnsi="Arial" w:cs="Arial"/>
          <w:b/>
          <w:sz w:val="22"/>
          <w:szCs w:val="22"/>
        </w:rPr>
        <w:t>Training Hours and Fees for Each Group:</w:t>
      </w:r>
    </w:p>
    <w:p w:rsidR="00C9724D" w:rsidRPr="00C9724D" w:rsidRDefault="00C9724D" w:rsidP="007F07DF">
      <w:pPr>
        <w:rPr>
          <w:rFonts w:ascii="Arial" w:hAnsi="Arial" w:cs="Arial"/>
          <w:b/>
          <w:sz w:val="22"/>
          <w:szCs w:val="22"/>
        </w:rPr>
      </w:pPr>
    </w:p>
    <w:tbl>
      <w:tblPr>
        <w:tblW w:w="7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9"/>
        <w:gridCol w:w="1287"/>
        <w:gridCol w:w="1261"/>
        <w:gridCol w:w="1283"/>
        <w:gridCol w:w="1415"/>
      </w:tblGrid>
      <w:tr w:rsidR="00C9724D" w:rsidRPr="00C9724D" w:rsidTr="00C9724D">
        <w:tc>
          <w:tcPr>
            <w:tcW w:w="1789" w:type="dxa"/>
          </w:tcPr>
          <w:p w:rsidR="00C9724D" w:rsidRPr="00C9724D" w:rsidRDefault="00C9724D" w:rsidP="008626B8">
            <w:pPr>
              <w:jc w:val="center"/>
              <w:rPr>
                <w:rFonts w:ascii="Arial" w:hAnsi="Arial" w:cs="Arial"/>
                <w:sz w:val="20"/>
                <w:szCs w:val="20"/>
              </w:rPr>
            </w:pPr>
            <w:r w:rsidRPr="00C9724D">
              <w:rPr>
                <w:rFonts w:ascii="Arial" w:hAnsi="Arial" w:cs="Arial"/>
                <w:sz w:val="20"/>
                <w:szCs w:val="20"/>
              </w:rPr>
              <w:t>Training Groups</w:t>
            </w:r>
          </w:p>
        </w:tc>
        <w:tc>
          <w:tcPr>
            <w:tcW w:w="1287" w:type="dxa"/>
          </w:tcPr>
          <w:p w:rsidR="00C9724D" w:rsidRPr="00C9724D" w:rsidRDefault="00C9724D" w:rsidP="005366FC">
            <w:pPr>
              <w:jc w:val="center"/>
              <w:rPr>
                <w:rFonts w:ascii="Arial" w:hAnsi="Arial" w:cs="Arial"/>
                <w:sz w:val="20"/>
                <w:szCs w:val="20"/>
              </w:rPr>
            </w:pPr>
            <w:r w:rsidRPr="00C9724D">
              <w:rPr>
                <w:rFonts w:ascii="Arial" w:hAnsi="Arial" w:cs="Arial"/>
                <w:sz w:val="20"/>
                <w:szCs w:val="20"/>
              </w:rPr>
              <w:t>Weekly Practice Hours 2017-2018</w:t>
            </w:r>
          </w:p>
        </w:tc>
        <w:tc>
          <w:tcPr>
            <w:tcW w:w="1261" w:type="dxa"/>
          </w:tcPr>
          <w:p w:rsidR="00C9724D" w:rsidRPr="00C9724D" w:rsidRDefault="00C9724D" w:rsidP="005366FC">
            <w:pPr>
              <w:jc w:val="center"/>
              <w:rPr>
                <w:rFonts w:ascii="Arial" w:hAnsi="Arial" w:cs="Arial"/>
                <w:sz w:val="20"/>
                <w:szCs w:val="20"/>
                <w:highlight w:val="yellow"/>
              </w:rPr>
            </w:pPr>
          </w:p>
          <w:p w:rsidR="00C9724D" w:rsidRPr="00C9724D" w:rsidRDefault="00C9724D" w:rsidP="005366FC">
            <w:pPr>
              <w:jc w:val="center"/>
              <w:rPr>
                <w:rFonts w:ascii="Arial" w:hAnsi="Arial" w:cs="Arial"/>
                <w:sz w:val="20"/>
                <w:szCs w:val="20"/>
                <w:highlight w:val="yellow"/>
              </w:rPr>
            </w:pPr>
            <w:r w:rsidRPr="00C9724D">
              <w:rPr>
                <w:rFonts w:ascii="Arial" w:hAnsi="Arial" w:cs="Arial"/>
                <w:sz w:val="20"/>
                <w:szCs w:val="20"/>
              </w:rPr>
              <w:t>2017-2018 season training fee</w:t>
            </w:r>
          </w:p>
        </w:tc>
        <w:tc>
          <w:tcPr>
            <w:tcW w:w="1283" w:type="dxa"/>
          </w:tcPr>
          <w:p w:rsidR="00C9724D" w:rsidRPr="00C9724D" w:rsidRDefault="00C9724D" w:rsidP="008626B8">
            <w:pPr>
              <w:jc w:val="center"/>
              <w:rPr>
                <w:rFonts w:ascii="Arial" w:hAnsi="Arial" w:cs="Arial"/>
                <w:sz w:val="20"/>
                <w:szCs w:val="20"/>
              </w:rPr>
            </w:pPr>
            <w:r w:rsidRPr="00C9724D">
              <w:rPr>
                <w:rFonts w:ascii="Arial" w:hAnsi="Arial" w:cs="Arial"/>
                <w:sz w:val="20"/>
                <w:szCs w:val="20"/>
              </w:rPr>
              <w:t>Practice times per week</w:t>
            </w:r>
          </w:p>
        </w:tc>
        <w:tc>
          <w:tcPr>
            <w:tcW w:w="1415" w:type="dxa"/>
          </w:tcPr>
          <w:p w:rsidR="00C9724D" w:rsidRPr="00C9724D" w:rsidRDefault="00C9724D" w:rsidP="008626B8">
            <w:pPr>
              <w:jc w:val="center"/>
              <w:rPr>
                <w:rFonts w:ascii="Arial" w:hAnsi="Arial" w:cs="Arial"/>
                <w:sz w:val="20"/>
                <w:szCs w:val="20"/>
              </w:rPr>
            </w:pPr>
            <w:r w:rsidRPr="00C9724D">
              <w:rPr>
                <w:rFonts w:ascii="Arial" w:hAnsi="Arial" w:cs="Arial"/>
                <w:sz w:val="20"/>
                <w:szCs w:val="20"/>
              </w:rPr>
              <w:t>Primary &amp; Assistant Coaches</w:t>
            </w:r>
          </w:p>
        </w:tc>
      </w:tr>
      <w:tr w:rsidR="00C9724D" w:rsidRPr="00C9724D" w:rsidTr="00C9724D">
        <w:tc>
          <w:tcPr>
            <w:tcW w:w="1789" w:type="dxa"/>
          </w:tcPr>
          <w:p w:rsidR="00C9724D" w:rsidRPr="00C9724D" w:rsidRDefault="00C9724D" w:rsidP="008626B8">
            <w:pPr>
              <w:jc w:val="center"/>
              <w:rPr>
                <w:rFonts w:ascii="Arial" w:hAnsi="Arial" w:cs="Arial"/>
                <w:sz w:val="20"/>
                <w:szCs w:val="20"/>
              </w:rPr>
            </w:pPr>
            <w:r w:rsidRPr="00C9724D">
              <w:rPr>
                <w:rFonts w:ascii="Arial" w:hAnsi="Arial" w:cs="Arial"/>
                <w:sz w:val="20"/>
                <w:szCs w:val="20"/>
              </w:rPr>
              <w:t xml:space="preserve">Fly Fish Group** </w:t>
            </w:r>
          </w:p>
        </w:tc>
        <w:tc>
          <w:tcPr>
            <w:tcW w:w="1287" w:type="dxa"/>
          </w:tcPr>
          <w:p w:rsidR="00C9724D" w:rsidRPr="00C9724D" w:rsidRDefault="00C9724D" w:rsidP="005366FC">
            <w:pPr>
              <w:jc w:val="center"/>
              <w:rPr>
                <w:rFonts w:ascii="Arial" w:hAnsi="Arial" w:cs="Arial"/>
                <w:sz w:val="20"/>
                <w:szCs w:val="20"/>
              </w:rPr>
            </w:pPr>
            <w:r w:rsidRPr="00C9724D">
              <w:rPr>
                <w:rFonts w:ascii="Arial" w:hAnsi="Arial" w:cs="Arial"/>
                <w:sz w:val="20"/>
                <w:szCs w:val="20"/>
              </w:rPr>
              <w:t xml:space="preserve">3 hours </w:t>
            </w:r>
          </w:p>
        </w:tc>
        <w:tc>
          <w:tcPr>
            <w:tcW w:w="1261" w:type="dxa"/>
          </w:tcPr>
          <w:p w:rsidR="00C9724D" w:rsidRPr="00C9724D" w:rsidRDefault="00C9724D" w:rsidP="0012485B">
            <w:pPr>
              <w:jc w:val="center"/>
              <w:rPr>
                <w:rFonts w:ascii="Arial" w:hAnsi="Arial" w:cs="Arial"/>
                <w:sz w:val="20"/>
                <w:szCs w:val="20"/>
              </w:rPr>
            </w:pPr>
            <w:r w:rsidRPr="00C9724D">
              <w:rPr>
                <w:rFonts w:ascii="Arial" w:hAnsi="Arial" w:cs="Arial"/>
                <w:sz w:val="20"/>
                <w:szCs w:val="20"/>
              </w:rPr>
              <w:t>$1522</w:t>
            </w:r>
          </w:p>
        </w:tc>
        <w:tc>
          <w:tcPr>
            <w:tcW w:w="1283" w:type="dxa"/>
          </w:tcPr>
          <w:p w:rsidR="00C9724D" w:rsidRPr="00C9724D" w:rsidRDefault="00C9724D" w:rsidP="0012485B">
            <w:pPr>
              <w:jc w:val="center"/>
              <w:rPr>
                <w:rFonts w:ascii="Arial" w:hAnsi="Arial" w:cs="Arial"/>
                <w:sz w:val="20"/>
                <w:szCs w:val="20"/>
              </w:rPr>
            </w:pPr>
            <w:r w:rsidRPr="00C9724D">
              <w:rPr>
                <w:rFonts w:ascii="Arial" w:hAnsi="Arial" w:cs="Arial"/>
                <w:sz w:val="20"/>
                <w:szCs w:val="20"/>
              </w:rPr>
              <w:t>3</w:t>
            </w:r>
          </w:p>
        </w:tc>
        <w:tc>
          <w:tcPr>
            <w:tcW w:w="1415" w:type="dxa"/>
          </w:tcPr>
          <w:p w:rsidR="00C9724D" w:rsidRPr="00C9724D" w:rsidRDefault="00C9724D" w:rsidP="0012485B">
            <w:pPr>
              <w:jc w:val="center"/>
              <w:rPr>
                <w:rFonts w:ascii="Arial" w:hAnsi="Arial" w:cs="Arial"/>
                <w:sz w:val="20"/>
                <w:szCs w:val="20"/>
              </w:rPr>
            </w:pPr>
            <w:r w:rsidRPr="00C9724D">
              <w:rPr>
                <w:rFonts w:ascii="Arial" w:hAnsi="Arial" w:cs="Arial"/>
                <w:sz w:val="20"/>
                <w:szCs w:val="20"/>
              </w:rPr>
              <w:t>Coach John Michael + Coach Leon</w:t>
            </w:r>
          </w:p>
        </w:tc>
      </w:tr>
      <w:tr w:rsidR="00C9724D" w:rsidRPr="00C9724D" w:rsidTr="00C9724D">
        <w:tc>
          <w:tcPr>
            <w:tcW w:w="1789" w:type="dxa"/>
          </w:tcPr>
          <w:p w:rsidR="00C9724D" w:rsidRPr="00C9724D" w:rsidRDefault="00C9724D" w:rsidP="008626B8">
            <w:pPr>
              <w:jc w:val="center"/>
              <w:rPr>
                <w:rFonts w:ascii="Arial" w:hAnsi="Arial" w:cs="Arial"/>
                <w:sz w:val="20"/>
                <w:szCs w:val="20"/>
              </w:rPr>
            </w:pPr>
            <w:r w:rsidRPr="00C9724D">
              <w:rPr>
                <w:rFonts w:ascii="Arial" w:hAnsi="Arial" w:cs="Arial"/>
                <w:sz w:val="20"/>
                <w:szCs w:val="20"/>
              </w:rPr>
              <w:t>Pre-competition Group (Pre)**</w:t>
            </w:r>
          </w:p>
        </w:tc>
        <w:tc>
          <w:tcPr>
            <w:tcW w:w="1287" w:type="dxa"/>
          </w:tcPr>
          <w:p w:rsidR="00C9724D" w:rsidRPr="00C9724D" w:rsidRDefault="00C9724D" w:rsidP="005366FC">
            <w:pPr>
              <w:jc w:val="center"/>
              <w:rPr>
                <w:rFonts w:ascii="Arial" w:hAnsi="Arial" w:cs="Arial"/>
                <w:sz w:val="20"/>
                <w:szCs w:val="20"/>
              </w:rPr>
            </w:pPr>
            <w:r w:rsidRPr="00C9724D">
              <w:rPr>
                <w:rFonts w:ascii="Arial" w:hAnsi="Arial" w:cs="Arial"/>
                <w:sz w:val="20"/>
                <w:szCs w:val="20"/>
              </w:rPr>
              <w:t>3 hours</w:t>
            </w:r>
          </w:p>
        </w:tc>
        <w:tc>
          <w:tcPr>
            <w:tcW w:w="1261" w:type="dxa"/>
          </w:tcPr>
          <w:p w:rsidR="00C9724D" w:rsidRPr="00C9724D" w:rsidRDefault="00C9724D" w:rsidP="0012485B">
            <w:pPr>
              <w:jc w:val="center"/>
              <w:rPr>
                <w:rFonts w:ascii="Arial" w:hAnsi="Arial" w:cs="Arial"/>
                <w:sz w:val="20"/>
                <w:szCs w:val="20"/>
              </w:rPr>
            </w:pPr>
            <w:r w:rsidRPr="00C9724D">
              <w:rPr>
                <w:rFonts w:ascii="Arial" w:hAnsi="Arial" w:cs="Arial"/>
                <w:sz w:val="20"/>
                <w:szCs w:val="20"/>
              </w:rPr>
              <w:t>$1522</w:t>
            </w:r>
          </w:p>
        </w:tc>
        <w:tc>
          <w:tcPr>
            <w:tcW w:w="1283" w:type="dxa"/>
          </w:tcPr>
          <w:p w:rsidR="00C9724D" w:rsidRPr="00C9724D" w:rsidRDefault="00C9724D" w:rsidP="0012485B">
            <w:pPr>
              <w:jc w:val="center"/>
              <w:rPr>
                <w:rFonts w:ascii="Arial" w:hAnsi="Arial" w:cs="Arial"/>
                <w:sz w:val="20"/>
                <w:szCs w:val="20"/>
              </w:rPr>
            </w:pPr>
            <w:r w:rsidRPr="00C9724D">
              <w:rPr>
                <w:rFonts w:ascii="Arial" w:hAnsi="Arial" w:cs="Arial"/>
                <w:sz w:val="20"/>
                <w:szCs w:val="20"/>
              </w:rPr>
              <w:t>3</w:t>
            </w:r>
          </w:p>
        </w:tc>
        <w:tc>
          <w:tcPr>
            <w:tcW w:w="1415" w:type="dxa"/>
          </w:tcPr>
          <w:p w:rsidR="00C9724D" w:rsidRPr="00C9724D" w:rsidRDefault="00C9724D" w:rsidP="00C9724D">
            <w:pPr>
              <w:jc w:val="center"/>
              <w:rPr>
                <w:rFonts w:ascii="Arial" w:hAnsi="Arial" w:cs="Arial"/>
                <w:sz w:val="20"/>
                <w:szCs w:val="20"/>
              </w:rPr>
            </w:pPr>
            <w:r w:rsidRPr="00C9724D">
              <w:rPr>
                <w:rFonts w:ascii="Arial" w:hAnsi="Arial" w:cs="Arial"/>
                <w:sz w:val="20"/>
                <w:szCs w:val="20"/>
              </w:rPr>
              <w:t>Coach John Michael + Coach Xu</w:t>
            </w:r>
          </w:p>
        </w:tc>
      </w:tr>
      <w:tr w:rsidR="00C9724D" w:rsidRPr="00C9724D" w:rsidTr="00C9724D">
        <w:tc>
          <w:tcPr>
            <w:tcW w:w="1789" w:type="dxa"/>
          </w:tcPr>
          <w:p w:rsidR="00C9724D" w:rsidRPr="00C9724D" w:rsidRDefault="00C9724D" w:rsidP="00F473F5">
            <w:pPr>
              <w:jc w:val="center"/>
              <w:rPr>
                <w:rFonts w:ascii="Arial" w:hAnsi="Arial" w:cs="Arial"/>
                <w:sz w:val="20"/>
                <w:szCs w:val="20"/>
              </w:rPr>
            </w:pPr>
            <w:r w:rsidRPr="00C9724D">
              <w:rPr>
                <w:rFonts w:ascii="Arial" w:hAnsi="Arial" w:cs="Arial"/>
                <w:sz w:val="20"/>
                <w:szCs w:val="20"/>
              </w:rPr>
              <w:t>Developmental Group (Dev)</w:t>
            </w:r>
          </w:p>
        </w:tc>
        <w:tc>
          <w:tcPr>
            <w:tcW w:w="1287" w:type="dxa"/>
          </w:tcPr>
          <w:p w:rsidR="00C9724D" w:rsidRPr="00C9724D" w:rsidRDefault="00C9724D" w:rsidP="005366FC">
            <w:pPr>
              <w:tabs>
                <w:tab w:val="center" w:pos="753"/>
              </w:tabs>
              <w:rPr>
                <w:rFonts w:ascii="Arial" w:hAnsi="Arial" w:cs="Arial"/>
                <w:sz w:val="20"/>
                <w:szCs w:val="20"/>
              </w:rPr>
            </w:pPr>
            <w:r w:rsidRPr="00C9724D">
              <w:rPr>
                <w:rFonts w:ascii="Arial" w:hAnsi="Arial" w:cs="Arial"/>
                <w:sz w:val="20"/>
                <w:szCs w:val="20"/>
              </w:rPr>
              <w:tab/>
            </w:r>
          </w:p>
          <w:p w:rsidR="00C9724D" w:rsidRPr="00C9724D" w:rsidRDefault="00C9724D" w:rsidP="005366FC">
            <w:pPr>
              <w:tabs>
                <w:tab w:val="center" w:pos="753"/>
              </w:tabs>
              <w:jc w:val="center"/>
              <w:rPr>
                <w:rFonts w:ascii="Arial" w:hAnsi="Arial" w:cs="Arial"/>
                <w:sz w:val="20"/>
                <w:szCs w:val="20"/>
              </w:rPr>
            </w:pPr>
            <w:r w:rsidRPr="00C9724D">
              <w:rPr>
                <w:rFonts w:ascii="Arial" w:hAnsi="Arial" w:cs="Arial"/>
                <w:sz w:val="20"/>
                <w:szCs w:val="20"/>
              </w:rPr>
              <w:t>4 hours</w:t>
            </w:r>
          </w:p>
        </w:tc>
        <w:tc>
          <w:tcPr>
            <w:tcW w:w="1261" w:type="dxa"/>
          </w:tcPr>
          <w:p w:rsidR="00C9724D" w:rsidRPr="00C9724D" w:rsidRDefault="00C9724D" w:rsidP="0012485B">
            <w:pPr>
              <w:jc w:val="center"/>
              <w:rPr>
                <w:rFonts w:ascii="Arial" w:hAnsi="Arial" w:cs="Arial"/>
                <w:sz w:val="20"/>
                <w:szCs w:val="20"/>
              </w:rPr>
            </w:pPr>
            <w:r w:rsidRPr="00C9724D">
              <w:rPr>
                <w:rFonts w:ascii="Arial" w:hAnsi="Arial" w:cs="Arial"/>
                <w:sz w:val="20"/>
                <w:szCs w:val="20"/>
              </w:rPr>
              <w:t>$1666</w:t>
            </w:r>
          </w:p>
        </w:tc>
        <w:tc>
          <w:tcPr>
            <w:tcW w:w="1283" w:type="dxa"/>
          </w:tcPr>
          <w:p w:rsidR="00C9724D" w:rsidRPr="00C9724D" w:rsidRDefault="00C9724D" w:rsidP="0012485B">
            <w:pPr>
              <w:jc w:val="center"/>
              <w:rPr>
                <w:rFonts w:ascii="Arial" w:hAnsi="Arial" w:cs="Arial"/>
                <w:sz w:val="20"/>
                <w:szCs w:val="20"/>
              </w:rPr>
            </w:pPr>
          </w:p>
          <w:p w:rsidR="00C9724D" w:rsidRPr="00C9724D" w:rsidRDefault="00C9724D" w:rsidP="0012485B">
            <w:pPr>
              <w:jc w:val="center"/>
              <w:rPr>
                <w:rFonts w:ascii="Arial" w:hAnsi="Arial" w:cs="Arial"/>
                <w:sz w:val="20"/>
                <w:szCs w:val="20"/>
              </w:rPr>
            </w:pPr>
            <w:r w:rsidRPr="00C9724D">
              <w:rPr>
                <w:rFonts w:ascii="Arial" w:hAnsi="Arial" w:cs="Arial"/>
                <w:sz w:val="20"/>
                <w:szCs w:val="20"/>
              </w:rPr>
              <w:t>4</w:t>
            </w:r>
          </w:p>
        </w:tc>
        <w:tc>
          <w:tcPr>
            <w:tcW w:w="1415" w:type="dxa"/>
          </w:tcPr>
          <w:p w:rsidR="00C9724D" w:rsidRPr="00C9724D" w:rsidRDefault="00C9724D" w:rsidP="0012485B">
            <w:pPr>
              <w:jc w:val="center"/>
              <w:rPr>
                <w:rFonts w:ascii="Arial" w:hAnsi="Arial" w:cs="Arial"/>
                <w:sz w:val="20"/>
                <w:szCs w:val="20"/>
              </w:rPr>
            </w:pPr>
            <w:r w:rsidRPr="00C9724D">
              <w:rPr>
                <w:rFonts w:ascii="Arial" w:hAnsi="Arial" w:cs="Arial"/>
                <w:sz w:val="20"/>
                <w:szCs w:val="20"/>
              </w:rPr>
              <w:t>Coach John Michael + Coach Xu</w:t>
            </w:r>
          </w:p>
        </w:tc>
      </w:tr>
      <w:tr w:rsidR="00C9724D" w:rsidRPr="00C9724D" w:rsidTr="00C9724D">
        <w:tc>
          <w:tcPr>
            <w:tcW w:w="1789" w:type="dxa"/>
          </w:tcPr>
          <w:p w:rsidR="00C9724D" w:rsidRPr="00C9724D" w:rsidRDefault="00C9724D" w:rsidP="00F473F5">
            <w:pPr>
              <w:jc w:val="center"/>
              <w:rPr>
                <w:rFonts w:ascii="Arial" w:hAnsi="Arial" w:cs="Arial"/>
                <w:sz w:val="20"/>
                <w:szCs w:val="20"/>
              </w:rPr>
            </w:pPr>
            <w:r w:rsidRPr="00C9724D">
              <w:rPr>
                <w:rFonts w:ascii="Arial" w:hAnsi="Arial" w:cs="Arial"/>
                <w:sz w:val="20"/>
                <w:szCs w:val="20"/>
              </w:rPr>
              <w:t xml:space="preserve">Novice Group (Nov)  </w:t>
            </w:r>
          </w:p>
        </w:tc>
        <w:tc>
          <w:tcPr>
            <w:tcW w:w="1287" w:type="dxa"/>
          </w:tcPr>
          <w:p w:rsidR="00C9724D" w:rsidRPr="00C9724D" w:rsidRDefault="00C9724D" w:rsidP="005366FC">
            <w:pPr>
              <w:jc w:val="center"/>
              <w:rPr>
                <w:rFonts w:ascii="Arial" w:hAnsi="Arial" w:cs="Arial"/>
                <w:sz w:val="20"/>
                <w:szCs w:val="20"/>
              </w:rPr>
            </w:pPr>
            <w:r w:rsidRPr="00C9724D">
              <w:rPr>
                <w:rFonts w:ascii="Arial" w:hAnsi="Arial" w:cs="Arial"/>
                <w:sz w:val="20"/>
                <w:szCs w:val="20"/>
              </w:rPr>
              <w:t xml:space="preserve"> </w:t>
            </w:r>
          </w:p>
          <w:p w:rsidR="00C9724D" w:rsidRPr="00C9724D" w:rsidRDefault="00C9724D" w:rsidP="005366FC">
            <w:pPr>
              <w:jc w:val="center"/>
              <w:rPr>
                <w:rFonts w:ascii="Arial" w:hAnsi="Arial" w:cs="Arial"/>
                <w:sz w:val="20"/>
                <w:szCs w:val="20"/>
              </w:rPr>
            </w:pPr>
            <w:r w:rsidRPr="00C9724D">
              <w:rPr>
                <w:rFonts w:ascii="Arial" w:hAnsi="Arial" w:cs="Arial"/>
                <w:sz w:val="20"/>
                <w:szCs w:val="20"/>
              </w:rPr>
              <w:t>5 hours</w:t>
            </w:r>
          </w:p>
        </w:tc>
        <w:tc>
          <w:tcPr>
            <w:tcW w:w="1261" w:type="dxa"/>
          </w:tcPr>
          <w:p w:rsidR="00C9724D" w:rsidRPr="00C9724D" w:rsidRDefault="00C9724D" w:rsidP="0012485B">
            <w:pPr>
              <w:jc w:val="center"/>
              <w:rPr>
                <w:rFonts w:ascii="Arial" w:hAnsi="Arial" w:cs="Arial"/>
                <w:sz w:val="20"/>
                <w:szCs w:val="20"/>
              </w:rPr>
            </w:pPr>
            <w:r w:rsidRPr="00C9724D">
              <w:rPr>
                <w:rFonts w:ascii="Arial" w:hAnsi="Arial" w:cs="Arial"/>
                <w:sz w:val="20"/>
                <w:szCs w:val="20"/>
              </w:rPr>
              <w:t>$1818</w:t>
            </w:r>
          </w:p>
        </w:tc>
        <w:tc>
          <w:tcPr>
            <w:tcW w:w="1283" w:type="dxa"/>
          </w:tcPr>
          <w:p w:rsidR="00C9724D" w:rsidRPr="00C9724D" w:rsidRDefault="00C9724D" w:rsidP="0012485B">
            <w:pPr>
              <w:jc w:val="center"/>
              <w:rPr>
                <w:rFonts w:ascii="Arial" w:hAnsi="Arial" w:cs="Arial"/>
                <w:sz w:val="20"/>
                <w:szCs w:val="20"/>
              </w:rPr>
            </w:pPr>
          </w:p>
          <w:p w:rsidR="00C9724D" w:rsidRPr="00C9724D" w:rsidRDefault="00C9724D" w:rsidP="0012485B">
            <w:pPr>
              <w:jc w:val="center"/>
              <w:rPr>
                <w:rFonts w:ascii="Arial" w:hAnsi="Arial" w:cs="Arial"/>
                <w:sz w:val="20"/>
                <w:szCs w:val="20"/>
              </w:rPr>
            </w:pPr>
            <w:r w:rsidRPr="00C9724D">
              <w:rPr>
                <w:rFonts w:ascii="Arial" w:hAnsi="Arial" w:cs="Arial"/>
                <w:sz w:val="20"/>
                <w:szCs w:val="20"/>
              </w:rPr>
              <w:t>5</w:t>
            </w:r>
          </w:p>
        </w:tc>
        <w:tc>
          <w:tcPr>
            <w:tcW w:w="1415" w:type="dxa"/>
          </w:tcPr>
          <w:p w:rsidR="00C9724D" w:rsidRPr="00C9724D" w:rsidRDefault="00C9724D" w:rsidP="00C9724D">
            <w:pPr>
              <w:jc w:val="center"/>
              <w:rPr>
                <w:rFonts w:ascii="Arial" w:hAnsi="Arial" w:cs="Arial"/>
                <w:sz w:val="20"/>
                <w:szCs w:val="20"/>
              </w:rPr>
            </w:pPr>
            <w:r w:rsidRPr="00C9724D">
              <w:rPr>
                <w:rFonts w:ascii="Arial" w:hAnsi="Arial" w:cs="Arial"/>
                <w:sz w:val="20"/>
                <w:szCs w:val="20"/>
              </w:rPr>
              <w:t>Coach Leon + Coach John Michael</w:t>
            </w:r>
          </w:p>
        </w:tc>
      </w:tr>
      <w:tr w:rsidR="00C9724D" w:rsidRPr="00C9724D" w:rsidTr="00C9724D">
        <w:trPr>
          <w:trHeight w:val="233"/>
        </w:trPr>
        <w:tc>
          <w:tcPr>
            <w:tcW w:w="1789" w:type="dxa"/>
          </w:tcPr>
          <w:p w:rsidR="00C9724D" w:rsidRPr="00C9724D" w:rsidRDefault="00C9724D" w:rsidP="00833258">
            <w:pPr>
              <w:jc w:val="center"/>
              <w:rPr>
                <w:rFonts w:ascii="Arial" w:hAnsi="Arial" w:cs="Arial"/>
                <w:sz w:val="20"/>
                <w:szCs w:val="20"/>
              </w:rPr>
            </w:pPr>
            <w:r w:rsidRPr="00C9724D">
              <w:rPr>
                <w:rFonts w:ascii="Arial" w:hAnsi="Arial" w:cs="Arial"/>
                <w:sz w:val="20"/>
                <w:szCs w:val="20"/>
              </w:rPr>
              <w:t>Age Group (Age)</w:t>
            </w:r>
          </w:p>
        </w:tc>
        <w:tc>
          <w:tcPr>
            <w:tcW w:w="1287" w:type="dxa"/>
          </w:tcPr>
          <w:p w:rsidR="00C9724D" w:rsidRPr="00C9724D" w:rsidRDefault="00C9724D" w:rsidP="005366FC">
            <w:pPr>
              <w:jc w:val="center"/>
              <w:rPr>
                <w:rFonts w:ascii="Arial" w:hAnsi="Arial" w:cs="Arial"/>
                <w:sz w:val="20"/>
                <w:szCs w:val="20"/>
              </w:rPr>
            </w:pPr>
            <w:r w:rsidRPr="00C9724D">
              <w:rPr>
                <w:rFonts w:ascii="Arial" w:hAnsi="Arial" w:cs="Arial"/>
                <w:sz w:val="20"/>
                <w:szCs w:val="20"/>
              </w:rPr>
              <w:t>8.2 hours</w:t>
            </w:r>
          </w:p>
        </w:tc>
        <w:tc>
          <w:tcPr>
            <w:tcW w:w="1261" w:type="dxa"/>
          </w:tcPr>
          <w:p w:rsidR="00C9724D" w:rsidRPr="00C9724D" w:rsidRDefault="00D05718" w:rsidP="0012485B">
            <w:pPr>
              <w:jc w:val="center"/>
              <w:rPr>
                <w:rFonts w:ascii="Arial" w:hAnsi="Arial" w:cs="Arial"/>
                <w:sz w:val="20"/>
                <w:szCs w:val="20"/>
              </w:rPr>
            </w:pPr>
            <w:r>
              <w:rPr>
                <w:rFonts w:ascii="Arial" w:hAnsi="Arial" w:cs="Arial"/>
                <w:sz w:val="20"/>
                <w:szCs w:val="20"/>
              </w:rPr>
              <w:t>$</w:t>
            </w:r>
            <w:r w:rsidR="00C9724D" w:rsidRPr="00C9724D">
              <w:rPr>
                <w:rFonts w:ascii="Arial" w:hAnsi="Arial" w:cs="Arial"/>
                <w:sz w:val="20"/>
                <w:szCs w:val="20"/>
              </w:rPr>
              <w:t>2158</w:t>
            </w:r>
          </w:p>
        </w:tc>
        <w:tc>
          <w:tcPr>
            <w:tcW w:w="1283" w:type="dxa"/>
          </w:tcPr>
          <w:p w:rsidR="00C9724D" w:rsidRPr="00C9724D" w:rsidRDefault="00C9724D" w:rsidP="0012485B">
            <w:pPr>
              <w:jc w:val="center"/>
              <w:rPr>
                <w:rFonts w:ascii="Arial" w:hAnsi="Arial" w:cs="Arial"/>
                <w:sz w:val="20"/>
                <w:szCs w:val="20"/>
              </w:rPr>
            </w:pPr>
            <w:r w:rsidRPr="00C9724D">
              <w:rPr>
                <w:rFonts w:ascii="Arial" w:hAnsi="Arial" w:cs="Arial"/>
                <w:sz w:val="20"/>
                <w:szCs w:val="20"/>
              </w:rPr>
              <w:t>5</w:t>
            </w:r>
          </w:p>
        </w:tc>
        <w:tc>
          <w:tcPr>
            <w:tcW w:w="1415" w:type="dxa"/>
          </w:tcPr>
          <w:p w:rsidR="00C9724D" w:rsidRPr="00C9724D" w:rsidRDefault="00C9724D" w:rsidP="0012485B">
            <w:pPr>
              <w:jc w:val="center"/>
              <w:rPr>
                <w:rFonts w:ascii="Arial" w:hAnsi="Arial" w:cs="Arial"/>
                <w:sz w:val="20"/>
                <w:szCs w:val="20"/>
              </w:rPr>
            </w:pPr>
            <w:r w:rsidRPr="00C9724D">
              <w:rPr>
                <w:rFonts w:ascii="Arial" w:hAnsi="Arial" w:cs="Arial"/>
                <w:sz w:val="20"/>
                <w:szCs w:val="20"/>
              </w:rPr>
              <w:t>Coach Leon + Coaches John Michael &amp; Xu</w:t>
            </w:r>
          </w:p>
        </w:tc>
      </w:tr>
      <w:tr w:rsidR="00C9724D" w:rsidRPr="00C9724D" w:rsidTr="00C9724D">
        <w:trPr>
          <w:trHeight w:val="233"/>
        </w:trPr>
        <w:tc>
          <w:tcPr>
            <w:tcW w:w="1789" w:type="dxa"/>
          </w:tcPr>
          <w:p w:rsidR="00C9724D" w:rsidRPr="00C9724D" w:rsidRDefault="00C9724D" w:rsidP="008626B8">
            <w:pPr>
              <w:jc w:val="center"/>
              <w:rPr>
                <w:rFonts w:ascii="Arial" w:hAnsi="Arial" w:cs="Arial"/>
                <w:sz w:val="20"/>
                <w:szCs w:val="20"/>
              </w:rPr>
            </w:pPr>
            <w:r w:rsidRPr="00C9724D">
              <w:rPr>
                <w:rFonts w:ascii="Arial" w:hAnsi="Arial" w:cs="Arial"/>
                <w:sz w:val="20"/>
                <w:szCs w:val="20"/>
              </w:rPr>
              <w:t xml:space="preserve">HS Group </w:t>
            </w:r>
          </w:p>
        </w:tc>
        <w:tc>
          <w:tcPr>
            <w:tcW w:w="1287" w:type="dxa"/>
          </w:tcPr>
          <w:p w:rsidR="00C9724D" w:rsidRPr="00C9724D" w:rsidRDefault="00C9724D" w:rsidP="005366FC">
            <w:pPr>
              <w:jc w:val="center"/>
              <w:rPr>
                <w:rFonts w:ascii="Arial" w:hAnsi="Arial" w:cs="Arial"/>
                <w:sz w:val="20"/>
                <w:szCs w:val="20"/>
              </w:rPr>
            </w:pPr>
            <w:r w:rsidRPr="00C9724D">
              <w:rPr>
                <w:rFonts w:ascii="Arial" w:hAnsi="Arial" w:cs="Arial"/>
                <w:sz w:val="20"/>
                <w:szCs w:val="20"/>
              </w:rPr>
              <w:t>5.5 hours</w:t>
            </w:r>
          </w:p>
        </w:tc>
        <w:tc>
          <w:tcPr>
            <w:tcW w:w="1261" w:type="dxa"/>
          </w:tcPr>
          <w:p w:rsidR="00C9724D" w:rsidRPr="00C9724D" w:rsidRDefault="00D05718" w:rsidP="0012485B">
            <w:pPr>
              <w:jc w:val="center"/>
              <w:rPr>
                <w:rFonts w:ascii="Arial" w:hAnsi="Arial" w:cs="Arial"/>
                <w:sz w:val="20"/>
                <w:szCs w:val="20"/>
              </w:rPr>
            </w:pPr>
            <w:r>
              <w:rPr>
                <w:rFonts w:ascii="Arial" w:hAnsi="Arial" w:cs="Arial"/>
                <w:sz w:val="20"/>
                <w:szCs w:val="20"/>
              </w:rPr>
              <w:t>$</w:t>
            </w:r>
            <w:r w:rsidR="00C9724D" w:rsidRPr="00C9724D">
              <w:rPr>
                <w:rFonts w:ascii="Arial" w:hAnsi="Arial" w:cs="Arial"/>
                <w:sz w:val="20"/>
                <w:szCs w:val="20"/>
              </w:rPr>
              <w:t>1525</w:t>
            </w:r>
          </w:p>
        </w:tc>
        <w:tc>
          <w:tcPr>
            <w:tcW w:w="1283" w:type="dxa"/>
          </w:tcPr>
          <w:p w:rsidR="00C9724D" w:rsidRPr="00C9724D" w:rsidRDefault="00C9724D" w:rsidP="0012485B">
            <w:pPr>
              <w:jc w:val="center"/>
              <w:rPr>
                <w:rFonts w:ascii="Arial" w:hAnsi="Arial" w:cs="Arial"/>
                <w:sz w:val="20"/>
                <w:szCs w:val="20"/>
              </w:rPr>
            </w:pPr>
            <w:r w:rsidRPr="00C9724D">
              <w:rPr>
                <w:rFonts w:ascii="Arial" w:hAnsi="Arial" w:cs="Arial"/>
                <w:sz w:val="20"/>
                <w:szCs w:val="20"/>
              </w:rPr>
              <w:t>3</w:t>
            </w:r>
          </w:p>
        </w:tc>
        <w:tc>
          <w:tcPr>
            <w:tcW w:w="1415" w:type="dxa"/>
          </w:tcPr>
          <w:p w:rsidR="00C9724D" w:rsidRPr="00C9724D" w:rsidRDefault="00C9724D" w:rsidP="0012485B">
            <w:pPr>
              <w:jc w:val="center"/>
              <w:rPr>
                <w:rFonts w:ascii="Arial" w:hAnsi="Arial" w:cs="Arial"/>
                <w:sz w:val="20"/>
                <w:szCs w:val="20"/>
              </w:rPr>
            </w:pPr>
            <w:r w:rsidRPr="00C9724D">
              <w:rPr>
                <w:rFonts w:ascii="Arial" w:hAnsi="Arial" w:cs="Arial"/>
                <w:sz w:val="20"/>
                <w:szCs w:val="20"/>
              </w:rPr>
              <w:t>Coach Leon + Coach Dom</w:t>
            </w:r>
          </w:p>
        </w:tc>
      </w:tr>
      <w:tr w:rsidR="00C9724D" w:rsidRPr="00C9724D" w:rsidTr="00C9724D">
        <w:trPr>
          <w:trHeight w:val="233"/>
        </w:trPr>
        <w:tc>
          <w:tcPr>
            <w:tcW w:w="1789" w:type="dxa"/>
          </w:tcPr>
          <w:p w:rsidR="00C9724D" w:rsidRPr="00C9724D" w:rsidRDefault="00C9724D" w:rsidP="008626B8">
            <w:pPr>
              <w:jc w:val="center"/>
              <w:rPr>
                <w:rFonts w:ascii="Arial" w:hAnsi="Arial" w:cs="Arial"/>
                <w:strike/>
                <w:sz w:val="20"/>
                <w:szCs w:val="20"/>
                <w:highlight w:val="yellow"/>
              </w:rPr>
            </w:pPr>
            <w:r w:rsidRPr="00C9724D">
              <w:rPr>
                <w:rFonts w:ascii="Arial" w:hAnsi="Arial" w:cs="Arial"/>
                <w:sz w:val="20"/>
                <w:szCs w:val="20"/>
              </w:rPr>
              <w:t>Regional Group (</w:t>
            </w:r>
            <w:proofErr w:type="spellStart"/>
            <w:r w:rsidRPr="00C9724D">
              <w:rPr>
                <w:rFonts w:ascii="Arial" w:hAnsi="Arial" w:cs="Arial"/>
                <w:sz w:val="20"/>
                <w:szCs w:val="20"/>
              </w:rPr>
              <w:t>Reg</w:t>
            </w:r>
            <w:proofErr w:type="spellEnd"/>
            <w:r w:rsidRPr="00C9724D">
              <w:rPr>
                <w:rFonts w:ascii="Arial" w:hAnsi="Arial" w:cs="Arial"/>
                <w:sz w:val="20"/>
                <w:szCs w:val="20"/>
              </w:rPr>
              <w:t>)</w:t>
            </w:r>
          </w:p>
        </w:tc>
        <w:tc>
          <w:tcPr>
            <w:tcW w:w="1287" w:type="dxa"/>
          </w:tcPr>
          <w:p w:rsidR="00C9724D" w:rsidRPr="00C9724D" w:rsidRDefault="00C9724D" w:rsidP="005366FC">
            <w:pPr>
              <w:jc w:val="center"/>
              <w:rPr>
                <w:rFonts w:ascii="Arial" w:hAnsi="Arial" w:cs="Arial"/>
                <w:strike/>
                <w:sz w:val="20"/>
                <w:szCs w:val="20"/>
                <w:highlight w:val="yellow"/>
              </w:rPr>
            </w:pPr>
            <w:r w:rsidRPr="00C9724D">
              <w:rPr>
                <w:rFonts w:ascii="Arial" w:hAnsi="Arial" w:cs="Arial"/>
                <w:sz w:val="22"/>
                <w:szCs w:val="22"/>
              </w:rPr>
              <w:t>≥</w:t>
            </w:r>
            <w:r w:rsidRPr="00C9724D">
              <w:rPr>
                <w:rFonts w:ascii="Arial" w:hAnsi="Arial" w:cs="Arial"/>
                <w:sz w:val="20"/>
                <w:szCs w:val="20"/>
              </w:rPr>
              <w:t xml:space="preserve"> 9.5 hours</w:t>
            </w:r>
          </w:p>
        </w:tc>
        <w:tc>
          <w:tcPr>
            <w:tcW w:w="1261" w:type="dxa"/>
          </w:tcPr>
          <w:p w:rsidR="00C9724D" w:rsidRPr="00C9724D" w:rsidRDefault="00D05718" w:rsidP="0012485B">
            <w:pPr>
              <w:jc w:val="center"/>
              <w:rPr>
                <w:rFonts w:ascii="Arial" w:hAnsi="Arial" w:cs="Arial"/>
                <w:strike/>
                <w:sz w:val="20"/>
                <w:szCs w:val="20"/>
                <w:highlight w:val="yellow"/>
              </w:rPr>
            </w:pPr>
            <w:r>
              <w:rPr>
                <w:rFonts w:ascii="Arial" w:hAnsi="Arial" w:cs="Arial"/>
                <w:sz w:val="20"/>
                <w:szCs w:val="20"/>
              </w:rPr>
              <w:t>$</w:t>
            </w:r>
            <w:r w:rsidR="00C9724D" w:rsidRPr="00C9724D">
              <w:rPr>
                <w:rFonts w:ascii="Arial" w:hAnsi="Arial" w:cs="Arial"/>
                <w:sz w:val="20"/>
                <w:szCs w:val="20"/>
              </w:rPr>
              <w:t>2542</w:t>
            </w:r>
          </w:p>
        </w:tc>
        <w:tc>
          <w:tcPr>
            <w:tcW w:w="1283" w:type="dxa"/>
          </w:tcPr>
          <w:p w:rsidR="00C9724D" w:rsidRPr="00C9724D" w:rsidRDefault="00C9724D" w:rsidP="0012485B">
            <w:pPr>
              <w:jc w:val="center"/>
              <w:rPr>
                <w:rFonts w:ascii="Arial" w:hAnsi="Arial" w:cs="Arial"/>
                <w:strike/>
                <w:sz w:val="20"/>
                <w:szCs w:val="20"/>
                <w:highlight w:val="yellow"/>
              </w:rPr>
            </w:pPr>
            <w:r w:rsidRPr="00C9724D">
              <w:rPr>
                <w:rFonts w:ascii="Arial" w:hAnsi="Arial" w:cs="Arial"/>
                <w:sz w:val="20"/>
                <w:szCs w:val="20"/>
              </w:rPr>
              <w:t>6</w:t>
            </w:r>
          </w:p>
        </w:tc>
        <w:tc>
          <w:tcPr>
            <w:tcW w:w="1415" w:type="dxa"/>
          </w:tcPr>
          <w:p w:rsidR="00C9724D" w:rsidRPr="00C9724D" w:rsidRDefault="00C9724D" w:rsidP="0012485B">
            <w:pPr>
              <w:jc w:val="center"/>
              <w:rPr>
                <w:rFonts w:ascii="Arial" w:hAnsi="Arial" w:cs="Arial"/>
                <w:sz w:val="20"/>
                <w:szCs w:val="20"/>
                <w:highlight w:val="yellow"/>
              </w:rPr>
            </w:pPr>
            <w:r w:rsidRPr="00C9724D">
              <w:rPr>
                <w:rFonts w:ascii="Arial" w:hAnsi="Arial" w:cs="Arial"/>
                <w:sz w:val="20"/>
                <w:szCs w:val="20"/>
              </w:rPr>
              <w:t>Coach Leon + Coaches John Michael, Li &amp; Dom</w:t>
            </w:r>
          </w:p>
        </w:tc>
      </w:tr>
      <w:tr w:rsidR="00C9724D" w:rsidRPr="00C9724D" w:rsidTr="00C9724D">
        <w:trPr>
          <w:trHeight w:val="233"/>
        </w:trPr>
        <w:tc>
          <w:tcPr>
            <w:tcW w:w="1789" w:type="dxa"/>
          </w:tcPr>
          <w:p w:rsidR="00C9724D" w:rsidRPr="00C9724D" w:rsidRDefault="00C9724D" w:rsidP="008626B8">
            <w:pPr>
              <w:jc w:val="center"/>
              <w:rPr>
                <w:rFonts w:ascii="Arial" w:hAnsi="Arial" w:cs="Arial"/>
                <w:sz w:val="20"/>
                <w:szCs w:val="20"/>
              </w:rPr>
            </w:pPr>
            <w:r w:rsidRPr="00C9724D">
              <w:rPr>
                <w:rFonts w:ascii="Arial" w:hAnsi="Arial" w:cs="Arial"/>
                <w:sz w:val="20"/>
                <w:szCs w:val="20"/>
              </w:rPr>
              <w:t>Advanced Group (</w:t>
            </w:r>
            <w:proofErr w:type="spellStart"/>
            <w:r w:rsidRPr="00C9724D">
              <w:rPr>
                <w:rFonts w:ascii="Arial" w:hAnsi="Arial" w:cs="Arial"/>
                <w:sz w:val="20"/>
                <w:szCs w:val="20"/>
              </w:rPr>
              <w:t>Adv</w:t>
            </w:r>
            <w:proofErr w:type="spellEnd"/>
            <w:r w:rsidRPr="00C9724D">
              <w:rPr>
                <w:rFonts w:ascii="Arial" w:hAnsi="Arial" w:cs="Arial"/>
                <w:sz w:val="20"/>
                <w:szCs w:val="20"/>
              </w:rPr>
              <w:t>)</w:t>
            </w:r>
          </w:p>
        </w:tc>
        <w:tc>
          <w:tcPr>
            <w:tcW w:w="1287" w:type="dxa"/>
          </w:tcPr>
          <w:p w:rsidR="00C9724D" w:rsidRPr="00C9724D" w:rsidRDefault="00C9724D" w:rsidP="005366FC">
            <w:pPr>
              <w:jc w:val="center"/>
              <w:rPr>
                <w:rFonts w:ascii="Arial" w:hAnsi="Arial" w:cs="Arial"/>
                <w:sz w:val="20"/>
                <w:szCs w:val="20"/>
              </w:rPr>
            </w:pPr>
            <w:r w:rsidRPr="00C9724D">
              <w:rPr>
                <w:rFonts w:ascii="Arial" w:hAnsi="Arial" w:cs="Arial"/>
                <w:sz w:val="22"/>
                <w:szCs w:val="22"/>
              </w:rPr>
              <w:t>≥</w:t>
            </w:r>
            <w:r w:rsidRPr="00C9724D">
              <w:rPr>
                <w:rFonts w:ascii="Arial" w:hAnsi="Arial" w:cs="Arial"/>
                <w:sz w:val="20"/>
                <w:szCs w:val="20"/>
              </w:rPr>
              <w:t>12 hours</w:t>
            </w:r>
          </w:p>
        </w:tc>
        <w:tc>
          <w:tcPr>
            <w:tcW w:w="1261" w:type="dxa"/>
          </w:tcPr>
          <w:p w:rsidR="00C9724D" w:rsidRPr="00C9724D" w:rsidRDefault="00D05718" w:rsidP="0012485B">
            <w:pPr>
              <w:jc w:val="center"/>
              <w:rPr>
                <w:rFonts w:ascii="Arial" w:hAnsi="Arial" w:cs="Arial"/>
                <w:sz w:val="20"/>
                <w:szCs w:val="20"/>
              </w:rPr>
            </w:pPr>
            <w:r>
              <w:rPr>
                <w:rFonts w:ascii="Arial" w:hAnsi="Arial" w:cs="Arial"/>
                <w:sz w:val="20"/>
                <w:szCs w:val="20"/>
              </w:rPr>
              <w:t>$</w:t>
            </w:r>
            <w:r w:rsidR="00C9724D" w:rsidRPr="00C9724D">
              <w:rPr>
                <w:rFonts w:ascii="Arial" w:hAnsi="Arial" w:cs="Arial"/>
                <w:sz w:val="20"/>
                <w:szCs w:val="20"/>
              </w:rPr>
              <w:t>3026</w:t>
            </w:r>
          </w:p>
        </w:tc>
        <w:tc>
          <w:tcPr>
            <w:tcW w:w="1283" w:type="dxa"/>
          </w:tcPr>
          <w:p w:rsidR="00C9724D" w:rsidRPr="00C9724D" w:rsidRDefault="00C9724D" w:rsidP="0012485B">
            <w:pPr>
              <w:jc w:val="center"/>
              <w:rPr>
                <w:rFonts w:ascii="Arial" w:hAnsi="Arial" w:cs="Arial"/>
                <w:sz w:val="20"/>
                <w:szCs w:val="20"/>
              </w:rPr>
            </w:pPr>
            <w:r w:rsidRPr="00C9724D">
              <w:rPr>
                <w:rFonts w:ascii="Arial" w:hAnsi="Arial" w:cs="Arial"/>
                <w:sz w:val="20"/>
                <w:szCs w:val="20"/>
              </w:rPr>
              <w:t>6</w:t>
            </w:r>
          </w:p>
        </w:tc>
        <w:tc>
          <w:tcPr>
            <w:tcW w:w="1415" w:type="dxa"/>
          </w:tcPr>
          <w:p w:rsidR="00C9724D" w:rsidRPr="00C9724D" w:rsidRDefault="00C9724D" w:rsidP="002F7E00">
            <w:pPr>
              <w:jc w:val="center"/>
              <w:rPr>
                <w:rFonts w:ascii="Arial" w:hAnsi="Arial" w:cs="Arial"/>
                <w:strike/>
                <w:sz w:val="20"/>
                <w:szCs w:val="20"/>
                <w:highlight w:val="yellow"/>
              </w:rPr>
            </w:pPr>
            <w:r w:rsidRPr="00C9724D">
              <w:rPr>
                <w:rFonts w:ascii="Arial" w:hAnsi="Arial" w:cs="Arial"/>
                <w:sz w:val="20"/>
                <w:szCs w:val="20"/>
              </w:rPr>
              <w:t>Coach Li + Coach Leon</w:t>
            </w:r>
          </w:p>
        </w:tc>
      </w:tr>
      <w:tr w:rsidR="00C9724D" w:rsidRPr="00C9724D" w:rsidTr="00C9724D">
        <w:tc>
          <w:tcPr>
            <w:tcW w:w="1789" w:type="dxa"/>
          </w:tcPr>
          <w:p w:rsidR="00C9724D" w:rsidRPr="00C9724D" w:rsidRDefault="00C9724D" w:rsidP="008626B8">
            <w:pPr>
              <w:jc w:val="center"/>
              <w:rPr>
                <w:rFonts w:ascii="Arial" w:hAnsi="Arial" w:cs="Arial"/>
                <w:sz w:val="20"/>
                <w:szCs w:val="20"/>
              </w:rPr>
            </w:pPr>
            <w:r w:rsidRPr="00C9724D">
              <w:rPr>
                <w:rFonts w:ascii="Arial" w:hAnsi="Arial" w:cs="Arial"/>
                <w:sz w:val="20"/>
                <w:szCs w:val="20"/>
              </w:rPr>
              <w:t>Senior Sectional (SS Group)</w:t>
            </w:r>
          </w:p>
        </w:tc>
        <w:tc>
          <w:tcPr>
            <w:tcW w:w="1287" w:type="dxa"/>
          </w:tcPr>
          <w:p w:rsidR="00C9724D" w:rsidRPr="00C9724D" w:rsidRDefault="00C9724D" w:rsidP="005366FC">
            <w:pPr>
              <w:jc w:val="center"/>
              <w:rPr>
                <w:rFonts w:ascii="Arial" w:hAnsi="Arial" w:cs="Arial"/>
                <w:sz w:val="20"/>
                <w:szCs w:val="20"/>
              </w:rPr>
            </w:pPr>
            <w:r w:rsidRPr="00C9724D">
              <w:rPr>
                <w:rFonts w:ascii="Arial" w:hAnsi="Arial" w:cs="Arial"/>
                <w:sz w:val="22"/>
                <w:szCs w:val="22"/>
              </w:rPr>
              <w:t>≥</w:t>
            </w:r>
            <w:r w:rsidRPr="00C9724D">
              <w:rPr>
                <w:rFonts w:ascii="Arial" w:hAnsi="Arial" w:cs="Arial"/>
                <w:sz w:val="20"/>
                <w:szCs w:val="20"/>
              </w:rPr>
              <w:t>16.5 hours</w:t>
            </w:r>
          </w:p>
        </w:tc>
        <w:tc>
          <w:tcPr>
            <w:tcW w:w="1261" w:type="dxa"/>
          </w:tcPr>
          <w:p w:rsidR="00C9724D" w:rsidRPr="00C9724D" w:rsidRDefault="00C9724D" w:rsidP="0012485B">
            <w:pPr>
              <w:jc w:val="center"/>
              <w:rPr>
                <w:rFonts w:ascii="Arial" w:hAnsi="Arial" w:cs="Arial"/>
                <w:sz w:val="20"/>
                <w:szCs w:val="20"/>
              </w:rPr>
            </w:pPr>
            <w:r w:rsidRPr="00C9724D">
              <w:rPr>
                <w:rFonts w:ascii="Arial" w:hAnsi="Arial" w:cs="Arial"/>
                <w:sz w:val="20"/>
                <w:szCs w:val="20"/>
              </w:rPr>
              <w:t>$5680</w:t>
            </w:r>
          </w:p>
        </w:tc>
        <w:tc>
          <w:tcPr>
            <w:tcW w:w="1283" w:type="dxa"/>
          </w:tcPr>
          <w:p w:rsidR="00C9724D" w:rsidRPr="00C9724D" w:rsidRDefault="00C9724D" w:rsidP="0012485B">
            <w:pPr>
              <w:jc w:val="center"/>
              <w:rPr>
                <w:rFonts w:ascii="Arial" w:hAnsi="Arial" w:cs="Arial"/>
                <w:sz w:val="20"/>
                <w:szCs w:val="20"/>
              </w:rPr>
            </w:pPr>
            <w:r w:rsidRPr="00C9724D">
              <w:rPr>
                <w:rFonts w:ascii="Arial" w:hAnsi="Arial" w:cs="Arial"/>
                <w:sz w:val="20"/>
                <w:szCs w:val="20"/>
              </w:rPr>
              <w:t>8</w:t>
            </w:r>
          </w:p>
        </w:tc>
        <w:tc>
          <w:tcPr>
            <w:tcW w:w="1415" w:type="dxa"/>
          </w:tcPr>
          <w:p w:rsidR="00C9724D" w:rsidRPr="00C9724D" w:rsidRDefault="00C9724D" w:rsidP="002F7E00">
            <w:pPr>
              <w:jc w:val="center"/>
              <w:rPr>
                <w:rFonts w:ascii="Arial" w:hAnsi="Arial" w:cs="Arial"/>
                <w:sz w:val="20"/>
                <w:szCs w:val="20"/>
              </w:rPr>
            </w:pPr>
            <w:r w:rsidRPr="00C9724D">
              <w:rPr>
                <w:rFonts w:ascii="Arial" w:hAnsi="Arial" w:cs="Arial"/>
                <w:sz w:val="20"/>
                <w:szCs w:val="20"/>
              </w:rPr>
              <w:t>Coach Ray + Coach Leon</w:t>
            </w:r>
          </w:p>
        </w:tc>
      </w:tr>
    </w:tbl>
    <w:p w:rsidR="00DA2C7F" w:rsidRDefault="00DA2C7F" w:rsidP="00763002">
      <w:pPr>
        <w:rPr>
          <w:rFonts w:ascii="Arial" w:hAnsi="Arial" w:cs="Arial"/>
          <w:sz w:val="22"/>
          <w:szCs w:val="22"/>
        </w:rPr>
      </w:pPr>
    </w:p>
    <w:p w:rsidR="00763002" w:rsidRPr="00400B3B" w:rsidRDefault="0012485B" w:rsidP="00763002">
      <w:pPr>
        <w:rPr>
          <w:rFonts w:ascii="Arial" w:hAnsi="Arial" w:cs="Arial"/>
          <w:sz w:val="22"/>
          <w:szCs w:val="22"/>
        </w:rPr>
      </w:pPr>
      <w:proofErr w:type="gramStart"/>
      <w:r>
        <w:rPr>
          <w:rFonts w:ascii="Arial" w:hAnsi="Arial" w:cs="Arial"/>
          <w:sz w:val="22"/>
          <w:szCs w:val="22"/>
        </w:rPr>
        <w:t>C</w:t>
      </w:r>
      <w:r w:rsidR="00996A63">
        <w:rPr>
          <w:rFonts w:ascii="Arial" w:hAnsi="Arial" w:cs="Arial"/>
          <w:sz w:val="22"/>
          <w:szCs w:val="22"/>
        </w:rPr>
        <w:t xml:space="preserve">onditions of joining HS </w:t>
      </w:r>
      <w:r w:rsidR="00763002" w:rsidRPr="00400B3B">
        <w:rPr>
          <w:rFonts w:ascii="Arial" w:hAnsi="Arial" w:cs="Arial"/>
          <w:sz w:val="22"/>
          <w:szCs w:val="22"/>
        </w:rPr>
        <w:t xml:space="preserve">group: </w:t>
      </w:r>
      <w:r w:rsidR="00996A63">
        <w:rPr>
          <w:rFonts w:ascii="Arial" w:hAnsi="Arial" w:cs="Arial"/>
          <w:sz w:val="22"/>
          <w:szCs w:val="22"/>
        </w:rPr>
        <w:t>≥</w:t>
      </w:r>
      <w:r w:rsidR="00763002" w:rsidRPr="00400B3B">
        <w:rPr>
          <w:rFonts w:ascii="Arial" w:hAnsi="Arial" w:cs="Arial"/>
          <w:sz w:val="22"/>
          <w:szCs w:val="22"/>
        </w:rPr>
        <w:t>13 years old at the time of joining, already at PDS</w:t>
      </w:r>
      <w:r w:rsidR="00D807E1">
        <w:rPr>
          <w:rFonts w:ascii="Arial" w:hAnsi="Arial" w:cs="Arial"/>
          <w:sz w:val="22"/>
          <w:szCs w:val="22"/>
        </w:rPr>
        <w:t>T</w:t>
      </w:r>
      <w:r w:rsidR="00763002" w:rsidRPr="00400B3B">
        <w:rPr>
          <w:rFonts w:ascii="Arial" w:hAnsi="Arial" w:cs="Arial"/>
          <w:sz w:val="22"/>
          <w:szCs w:val="22"/>
        </w:rPr>
        <w:t xml:space="preserve"> Age group or above and can follow the training pace.</w:t>
      </w:r>
      <w:proofErr w:type="gramEnd"/>
      <w:r w:rsidR="00763002" w:rsidRPr="00400B3B">
        <w:rPr>
          <w:rFonts w:ascii="Arial" w:hAnsi="Arial" w:cs="Arial"/>
          <w:sz w:val="22"/>
          <w:szCs w:val="22"/>
        </w:rPr>
        <w:t xml:space="preserve"> Siblings of PDST swimmers </w:t>
      </w:r>
      <w:r w:rsidR="00967C2D">
        <w:rPr>
          <w:rFonts w:ascii="Arial" w:hAnsi="Arial" w:cs="Arial"/>
          <w:sz w:val="22"/>
          <w:szCs w:val="22"/>
        </w:rPr>
        <w:t>will be</w:t>
      </w:r>
      <w:r w:rsidR="00763002" w:rsidRPr="00400B3B">
        <w:rPr>
          <w:rFonts w:ascii="Arial" w:hAnsi="Arial" w:cs="Arial"/>
          <w:sz w:val="22"/>
          <w:szCs w:val="22"/>
        </w:rPr>
        <w:t xml:space="preserve"> considered</w:t>
      </w:r>
      <w:r w:rsidR="00967C2D">
        <w:rPr>
          <w:rFonts w:ascii="Arial" w:hAnsi="Arial" w:cs="Arial"/>
          <w:sz w:val="22"/>
          <w:szCs w:val="22"/>
        </w:rPr>
        <w:t xml:space="preserve"> with priority</w:t>
      </w:r>
      <w:r w:rsidR="00763002" w:rsidRPr="00400B3B">
        <w:rPr>
          <w:rFonts w:ascii="Arial" w:hAnsi="Arial" w:cs="Arial"/>
          <w:sz w:val="22"/>
          <w:szCs w:val="22"/>
        </w:rPr>
        <w:t xml:space="preserve">. </w:t>
      </w:r>
    </w:p>
    <w:p w:rsidR="00763002" w:rsidRPr="00400B3B" w:rsidRDefault="00763002" w:rsidP="00763002">
      <w:pPr>
        <w:rPr>
          <w:rFonts w:ascii="Arial" w:hAnsi="Arial" w:cs="Arial"/>
          <w:sz w:val="22"/>
          <w:szCs w:val="22"/>
        </w:rPr>
      </w:pPr>
      <w:r w:rsidRPr="00400B3B">
        <w:rPr>
          <w:rFonts w:ascii="Arial" w:hAnsi="Arial" w:cs="Arial"/>
          <w:sz w:val="22"/>
          <w:szCs w:val="22"/>
        </w:rPr>
        <w:t>**: Pre</w:t>
      </w:r>
      <w:r w:rsidR="002C50CE">
        <w:rPr>
          <w:rFonts w:ascii="Arial" w:hAnsi="Arial" w:cs="Arial"/>
          <w:sz w:val="22"/>
          <w:szCs w:val="22"/>
        </w:rPr>
        <w:t>-comp</w:t>
      </w:r>
      <w:r w:rsidRPr="00400B3B">
        <w:rPr>
          <w:rFonts w:ascii="Arial" w:hAnsi="Arial" w:cs="Arial"/>
          <w:sz w:val="22"/>
          <w:szCs w:val="22"/>
        </w:rPr>
        <w:t xml:space="preserve"> Group</w:t>
      </w:r>
      <w:r w:rsidR="00FD64AF">
        <w:rPr>
          <w:rFonts w:ascii="Arial" w:hAnsi="Arial" w:cs="Arial"/>
          <w:sz w:val="22"/>
          <w:szCs w:val="22"/>
        </w:rPr>
        <w:t xml:space="preserve"> and Fly Fish Prep Group</w:t>
      </w:r>
      <w:r w:rsidRPr="00400B3B">
        <w:rPr>
          <w:rFonts w:ascii="Arial" w:hAnsi="Arial" w:cs="Arial"/>
          <w:sz w:val="22"/>
          <w:szCs w:val="22"/>
        </w:rPr>
        <w:t xml:space="preserve"> lessons are conducted by Pacific Dragons Swim School, an affiliate of PDST. The priority </w:t>
      </w:r>
      <w:r w:rsidR="00FD64AF">
        <w:rPr>
          <w:rFonts w:ascii="Arial" w:hAnsi="Arial" w:cs="Arial"/>
          <w:sz w:val="22"/>
          <w:szCs w:val="22"/>
        </w:rPr>
        <w:t xml:space="preserve">admission </w:t>
      </w:r>
      <w:r w:rsidRPr="00400B3B">
        <w:rPr>
          <w:rFonts w:ascii="Arial" w:hAnsi="Arial" w:cs="Arial"/>
          <w:sz w:val="22"/>
          <w:szCs w:val="22"/>
        </w:rPr>
        <w:t xml:space="preserve">of Pre </w:t>
      </w:r>
      <w:r w:rsidR="00FD64AF">
        <w:rPr>
          <w:rFonts w:ascii="Arial" w:hAnsi="Arial" w:cs="Arial"/>
          <w:sz w:val="22"/>
          <w:szCs w:val="22"/>
        </w:rPr>
        <w:t xml:space="preserve">Comp </w:t>
      </w:r>
      <w:r w:rsidRPr="00400B3B">
        <w:rPr>
          <w:rFonts w:ascii="Arial" w:hAnsi="Arial" w:cs="Arial"/>
          <w:sz w:val="22"/>
          <w:szCs w:val="22"/>
        </w:rPr>
        <w:t xml:space="preserve">Group </w:t>
      </w:r>
      <w:r w:rsidR="00FD64AF">
        <w:rPr>
          <w:rFonts w:ascii="Arial" w:hAnsi="Arial" w:cs="Arial"/>
          <w:sz w:val="22"/>
          <w:szCs w:val="22"/>
        </w:rPr>
        <w:t xml:space="preserve">and Fly Fish Prep </w:t>
      </w:r>
      <w:r w:rsidR="00FD64AF">
        <w:rPr>
          <w:rFonts w:ascii="Arial" w:hAnsi="Arial" w:cs="Arial"/>
          <w:sz w:val="22"/>
          <w:szCs w:val="22"/>
        </w:rPr>
        <w:lastRenderedPageBreak/>
        <w:t>Group</w:t>
      </w:r>
      <w:r w:rsidR="00FD64AF" w:rsidRPr="00400B3B">
        <w:rPr>
          <w:rFonts w:ascii="Arial" w:hAnsi="Arial" w:cs="Arial"/>
          <w:sz w:val="22"/>
          <w:szCs w:val="22"/>
        </w:rPr>
        <w:t xml:space="preserve"> </w:t>
      </w:r>
      <w:r w:rsidRPr="00400B3B">
        <w:rPr>
          <w:rFonts w:ascii="Arial" w:hAnsi="Arial" w:cs="Arial"/>
          <w:sz w:val="22"/>
          <w:szCs w:val="22"/>
        </w:rPr>
        <w:t>is provided for the siblings of current PDST swimmers. No US Swimming membe</w:t>
      </w:r>
      <w:r w:rsidR="00FD64AF">
        <w:rPr>
          <w:rFonts w:ascii="Arial" w:hAnsi="Arial" w:cs="Arial"/>
          <w:sz w:val="22"/>
          <w:szCs w:val="22"/>
        </w:rPr>
        <w:t>rship fee for this group as these 2</w:t>
      </w:r>
      <w:r w:rsidRPr="00400B3B">
        <w:rPr>
          <w:rFonts w:ascii="Arial" w:hAnsi="Arial" w:cs="Arial"/>
          <w:sz w:val="22"/>
          <w:szCs w:val="22"/>
        </w:rPr>
        <w:t xml:space="preserve"> group</w:t>
      </w:r>
      <w:r w:rsidR="00FD64AF">
        <w:rPr>
          <w:rFonts w:ascii="Arial" w:hAnsi="Arial" w:cs="Arial"/>
          <w:sz w:val="22"/>
          <w:szCs w:val="22"/>
        </w:rPr>
        <w:t>s are</w:t>
      </w:r>
      <w:r w:rsidRPr="00400B3B">
        <w:rPr>
          <w:rFonts w:ascii="Arial" w:hAnsi="Arial" w:cs="Arial"/>
          <w:sz w:val="22"/>
          <w:szCs w:val="22"/>
        </w:rPr>
        <w:t xml:space="preserve"> not part of the US Swimming organization</w:t>
      </w:r>
      <w:r w:rsidR="00FD64AF">
        <w:rPr>
          <w:rFonts w:ascii="Arial" w:hAnsi="Arial" w:cs="Arial"/>
          <w:sz w:val="22"/>
          <w:szCs w:val="22"/>
        </w:rPr>
        <w:t xml:space="preserve"> and w</w:t>
      </w:r>
      <w:r w:rsidR="001132A2">
        <w:rPr>
          <w:rFonts w:ascii="Arial" w:hAnsi="Arial" w:cs="Arial"/>
          <w:sz w:val="22"/>
          <w:szCs w:val="22"/>
        </w:rPr>
        <w:t>ill not attend US Swimming sanctioned</w:t>
      </w:r>
      <w:r w:rsidR="00FD64AF">
        <w:rPr>
          <w:rFonts w:ascii="Arial" w:hAnsi="Arial" w:cs="Arial"/>
          <w:sz w:val="22"/>
          <w:szCs w:val="22"/>
        </w:rPr>
        <w:t xml:space="preserve"> swim meets</w:t>
      </w:r>
      <w:r w:rsidRPr="00400B3B">
        <w:rPr>
          <w:rFonts w:ascii="Arial" w:hAnsi="Arial" w:cs="Arial"/>
          <w:sz w:val="22"/>
          <w:szCs w:val="22"/>
        </w:rPr>
        <w:t xml:space="preserve">. </w:t>
      </w:r>
    </w:p>
    <w:p w:rsidR="00763002" w:rsidRPr="00400B3B" w:rsidRDefault="00763002" w:rsidP="00763002">
      <w:pPr>
        <w:rPr>
          <w:rFonts w:ascii="Arial" w:hAnsi="Arial" w:cs="Arial"/>
          <w:sz w:val="22"/>
          <w:szCs w:val="22"/>
        </w:rPr>
      </w:pPr>
    </w:p>
    <w:p w:rsidR="00763002" w:rsidRPr="00400B3B" w:rsidRDefault="00763002" w:rsidP="00BD5276">
      <w:pPr>
        <w:tabs>
          <w:tab w:val="right" w:pos="9360"/>
        </w:tabs>
        <w:rPr>
          <w:rFonts w:ascii="Arial" w:hAnsi="Arial" w:cs="Arial"/>
          <w:sz w:val="22"/>
          <w:szCs w:val="22"/>
        </w:rPr>
      </w:pPr>
      <w:r w:rsidRPr="00400B3B">
        <w:rPr>
          <w:rFonts w:ascii="Arial" w:hAnsi="Arial" w:cs="Arial"/>
          <w:sz w:val="22"/>
          <w:szCs w:val="22"/>
        </w:rPr>
        <w:t>For advanced registration, each swimmer is credited $75 training fee (credited in Sept</w:t>
      </w:r>
      <w:r w:rsidR="0012485B">
        <w:rPr>
          <w:rFonts w:ascii="Arial" w:hAnsi="Arial" w:cs="Arial"/>
          <w:sz w:val="22"/>
          <w:szCs w:val="22"/>
        </w:rPr>
        <w:t xml:space="preserve"> after PDST season opens</w:t>
      </w:r>
      <w:r w:rsidRPr="00400B3B">
        <w:rPr>
          <w:rFonts w:ascii="Arial" w:hAnsi="Arial" w:cs="Arial"/>
          <w:sz w:val="22"/>
          <w:szCs w:val="22"/>
        </w:rPr>
        <w:t>)</w:t>
      </w:r>
      <w:r w:rsidR="001132A2">
        <w:rPr>
          <w:rFonts w:ascii="Arial" w:hAnsi="Arial" w:cs="Arial"/>
          <w:sz w:val="22"/>
          <w:szCs w:val="22"/>
        </w:rPr>
        <w:t>.</w:t>
      </w:r>
      <w:r w:rsidR="00BD5276">
        <w:rPr>
          <w:rFonts w:ascii="Arial" w:hAnsi="Arial" w:cs="Arial"/>
          <w:sz w:val="22"/>
          <w:szCs w:val="22"/>
        </w:rPr>
        <w:tab/>
      </w:r>
    </w:p>
    <w:p w:rsidR="0022480D" w:rsidRPr="00400B3B" w:rsidRDefault="00833258" w:rsidP="00833258">
      <w:pPr>
        <w:rPr>
          <w:rFonts w:ascii="Arial" w:hAnsi="Arial" w:cs="Arial"/>
          <w:b/>
          <w:sz w:val="22"/>
          <w:szCs w:val="22"/>
        </w:rPr>
      </w:pPr>
      <w:r w:rsidRPr="00400B3B">
        <w:rPr>
          <w:rFonts w:ascii="Arial" w:hAnsi="Arial" w:cs="Arial"/>
          <w:b/>
          <w:sz w:val="22"/>
          <w:szCs w:val="22"/>
        </w:rPr>
        <w:t xml:space="preserve"> </w:t>
      </w:r>
    </w:p>
    <w:p w:rsidR="0022480D" w:rsidRPr="00400B3B" w:rsidRDefault="0022480D" w:rsidP="0022480D">
      <w:pPr>
        <w:rPr>
          <w:rFonts w:ascii="Arial" w:hAnsi="Arial" w:cs="Arial"/>
          <w:b/>
          <w:sz w:val="22"/>
          <w:szCs w:val="22"/>
        </w:rPr>
      </w:pPr>
      <w:r w:rsidRPr="00400B3B">
        <w:rPr>
          <w:rFonts w:ascii="Arial" w:hAnsi="Arial" w:cs="Arial"/>
          <w:b/>
          <w:sz w:val="22"/>
          <w:szCs w:val="22"/>
        </w:rPr>
        <w:t>Detailed Fee and Payment Schedule</w:t>
      </w:r>
    </w:p>
    <w:tbl>
      <w:tblPr>
        <w:tblW w:w="8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08"/>
        <w:gridCol w:w="1170"/>
        <w:gridCol w:w="3420"/>
      </w:tblGrid>
      <w:tr w:rsidR="00400B3B" w:rsidRPr="00400B3B" w:rsidTr="00EB758A">
        <w:tc>
          <w:tcPr>
            <w:tcW w:w="3708" w:type="dxa"/>
          </w:tcPr>
          <w:p w:rsidR="00EB758A" w:rsidRPr="00400B3B" w:rsidRDefault="00EB758A" w:rsidP="00FF5628">
            <w:pPr>
              <w:jc w:val="center"/>
              <w:rPr>
                <w:rFonts w:ascii="Arial" w:hAnsi="Arial" w:cs="Arial"/>
                <w:sz w:val="22"/>
                <w:szCs w:val="22"/>
              </w:rPr>
            </w:pPr>
            <w:r w:rsidRPr="00400B3B">
              <w:rPr>
                <w:rFonts w:ascii="Arial" w:hAnsi="Arial" w:cs="Arial"/>
                <w:sz w:val="22"/>
                <w:szCs w:val="22"/>
              </w:rPr>
              <w:t>Fees / Group Names</w:t>
            </w:r>
          </w:p>
        </w:tc>
        <w:tc>
          <w:tcPr>
            <w:tcW w:w="1170" w:type="dxa"/>
          </w:tcPr>
          <w:p w:rsidR="00EB758A" w:rsidRPr="00400B3B" w:rsidRDefault="00426FE9" w:rsidP="00FF5628">
            <w:pPr>
              <w:ind w:hanging="108"/>
              <w:jc w:val="center"/>
              <w:rPr>
                <w:rFonts w:ascii="Arial" w:hAnsi="Arial" w:cs="Arial"/>
                <w:sz w:val="20"/>
                <w:szCs w:val="20"/>
              </w:rPr>
            </w:pPr>
            <w:r>
              <w:rPr>
                <w:rFonts w:ascii="Arial" w:hAnsi="Arial" w:cs="Arial"/>
                <w:sz w:val="20"/>
                <w:szCs w:val="20"/>
              </w:rPr>
              <w:t xml:space="preserve">Fly-Fish </w:t>
            </w:r>
          </w:p>
          <w:p w:rsidR="00EB758A" w:rsidRPr="00400B3B" w:rsidRDefault="00EB758A" w:rsidP="00FF5628">
            <w:pPr>
              <w:ind w:hanging="108"/>
              <w:jc w:val="center"/>
              <w:rPr>
                <w:rFonts w:ascii="Arial" w:hAnsi="Arial" w:cs="Arial"/>
                <w:sz w:val="20"/>
                <w:szCs w:val="20"/>
              </w:rPr>
            </w:pPr>
            <w:r w:rsidRPr="00400B3B">
              <w:rPr>
                <w:rFonts w:ascii="Arial" w:hAnsi="Arial" w:cs="Arial"/>
                <w:sz w:val="20"/>
                <w:szCs w:val="20"/>
              </w:rPr>
              <w:t>Group</w:t>
            </w:r>
          </w:p>
        </w:tc>
        <w:tc>
          <w:tcPr>
            <w:tcW w:w="3420" w:type="dxa"/>
          </w:tcPr>
          <w:p w:rsidR="00EB758A" w:rsidRPr="00F33531" w:rsidRDefault="00AD0AB5" w:rsidP="00FE0C6A">
            <w:pPr>
              <w:ind w:hanging="108"/>
              <w:jc w:val="center"/>
              <w:rPr>
                <w:rFonts w:ascii="Arial" w:hAnsi="Arial" w:cs="Arial"/>
                <w:b/>
                <w:sz w:val="20"/>
                <w:szCs w:val="20"/>
              </w:rPr>
            </w:pPr>
            <w:r w:rsidRPr="00400B3B">
              <w:rPr>
                <w:rFonts w:ascii="Arial" w:hAnsi="Arial" w:cs="Arial"/>
                <w:sz w:val="20"/>
                <w:szCs w:val="20"/>
              </w:rPr>
              <w:t>Pre-comp</w:t>
            </w:r>
            <w:r>
              <w:rPr>
                <w:rFonts w:ascii="Arial" w:hAnsi="Arial" w:cs="Arial"/>
                <w:sz w:val="20"/>
                <w:szCs w:val="20"/>
              </w:rPr>
              <w:t xml:space="preserve">, </w:t>
            </w:r>
            <w:r w:rsidR="00EB758A" w:rsidRPr="00400B3B">
              <w:rPr>
                <w:rFonts w:ascii="Arial" w:hAnsi="Arial" w:cs="Arial"/>
                <w:sz w:val="20"/>
                <w:szCs w:val="20"/>
              </w:rPr>
              <w:t>Dev</w:t>
            </w:r>
            <w:r w:rsidR="00FE0C6A">
              <w:rPr>
                <w:rFonts w:ascii="Arial" w:hAnsi="Arial" w:cs="Arial"/>
                <w:sz w:val="20"/>
                <w:szCs w:val="20"/>
              </w:rPr>
              <w:t xml:space="preserve">, </w:t>
            </w:r>
            <w:r w:rsidR="00267F92">
              <w:rPr>
                <w:rFonts w:ascii="Arial" w:hAnsi="Arial" w:cs="Arial"/>
                <w:sz w:val="20"/>
                <w:szCs w:val="20"/>
              </w:rPr>
              <w:t xml:space="preserve">Nov, Age, HS, </w:t>
            </w:r>
            <w:proofErr w:type="spellStart"/>
            <w:r w:rsidR="00267F92">
              <w:rPr>
                <w:rFonts w:ascii="Arial" w:hAnsi="Arial" w:cs="Arial"/>
                <w:sz w:val="20"/>
                <w:szCs w:val="20"/>
              </w:rPr>
              <w:t>Reg</w:t>
            </w:r>
            <w:proofErr w:type="spellEnd"/>
            <w:r w:rsidR="00267F92">
              <w:rPr>
                <w:rFonts w:ascii="Arial" w:hAnsi="Arial" w:cs="Arial"/>
                <w:sz w:val="20"/>
                <w:szCs w:val="20"/>
              </w:rPr>
              <w:t>,</w:t>
            </w:r>
            <w:r w:rsidR="00426FE9">
              <w:rPr>
                <w:rFonts w:ascii="Arial" w:hAnsi="Arial" w:cs="Arial"/>
                <w:sz w:val="20"/>
                <w:szCs w:val="20"/>
              </w:rPr>
              <w:t xml:space="preserve"> </w:t>
            </w:r>
            <w:proofErr w:type="spellStart"/>
            <w:r w:rsidR="00426FE9">
              <w:rPr>
                <w:rFonts w:ascii="Arial" w:hAnsi="Arial" w:cs="Arial"/>
                <w:sz w:val="20"/>
                <w:szCs w:val="20"/>
              </w:rPr>
              <w:t>Adv</w:t>
            </w:r>
            <w:proofErr w:type="spellEnd"/>
            <w:r w:rsidR="00426FE9">
              <w:rPr>
                <w:rFonts w:ascii="Arial" w:hAnsi="Arial" w:cs="Arial"/>
                <w:sz w:val="20"/>
                <w:szCs w:val="20"/>
              </w:rPr>
              <w:t xml:space="preserve"> OR</w:t>
            </w:r>
            <w:r w:rsidR="00267F92">
              <w:rPr>
                <w:rFonts w:ascii="Arial" w:hAnsi="Arial" w:cs="Arial"/>
                <w:sz w:val="20"/>
                <w:szCs w:val="20"/>
              </w:rPr>
              <w:t xml:space="preserve"> SS</w:t>
            </w:r>
            <w:r w:rsidR="00426FE9">
              <w:rPr>
                <w:rFonts w:ascii="Arial" w:hAnsi="Arial" w:cs="Arial"/>
                <w:sz w:val="20"/>
                <w:szCs w:val="20"/>
              </w:rPr>
              <w:t xml:space="preserve"> Group</w:t>
            </w:r>
          </w:p>
        </w:tc>
      </w:tr>
      <w:tr w:rsidR="00400B3B" w:rsidRPr="00400B3B" w:rsidTr="00EB758A">
        <w:tc>
          <w:tcPr>
            <w:tcW w:w="3708" w:type="dxa"/>
          </w:tcPr>
          <w:p w:rsidR="00EB758A" w:rsidRPr="00400B3B" w:rsidRDefault="00EB758A" w:rsidP="00FF5628">
            <w:pPr>
              <w:jc w:val="center"/>
              <w:rPr>
                <w:rFonts w:ascii="Arial" w:hAnsi="Arial" w:cs="Arial"/>
                <w:sz w:val="22"/>
                <w:szCs w:val="22"/>
              </w:rPr>
            </w:pPr>
            <w:r w:rsidRPr="00400B3B">
              <w:rPr>
                <w:rFonts w:ascii="Arial" w:hAnsi="Arial" w:cs="Arial"/>
                <w:sz w:val="22"/>
                <w:szCs w:val="22"/>
              </w:rPr>
              <w:t>Registration fee per swimmer (due at the Registration)</w:t>
            </w:r>
          </w:p>
        </w:tc>
        <w:tc>
          <w:tcPr>
            <w:tcW w:w="1170" w:type="dxa"/>
          </w:tcPr>
          <w:p w:rsidR="00EB758A" w:rsidRPr="00400B3B" w:rsidRDefault="001A0E48" w:rsidP="00FF5628">
            <w:pPr>
              <w:jc w:val="center"/>
              <w:rPr>
                <w:rFonts w:ascii="Arial" w:hAnsi="Arial" w:cs="Arial"/>
                <w:sz w:val="22"/>
                <w:szCs w:val="22"/>
              </w:rPr>
            </w:pPr>
            <w:r>
              <w:rPr>
                <w:rFonts w:ascii="Arial" w:hAnsi="Arial" w:cs="Arial"/>
                <w:sz w:val="22"/>
                <w:szCs w:val="22"/>
              </w:rPr>
              <w:t>$</w:t>
            </w:r>
            <w:r w:rsidR="000C4B18">
              <w:rPr>
                <w:rFonts w:ascii="Arial" w:hAnsi="Arial" w:cs="Arial"/>
                <w:sz w:val="22"/>
                <w:szCs w:val="22"/>
              </w:rPr>
              <w:t>16</w:t>
            </w:r>
            <w:r w:rsidR="00EC408B">
              <w:rPr>
                <w:rFonts w:ascii="Arial" w:hAnsi="Arial" w:cs="Arial"/>
                <w:sz w:val="22"/>
                <w:szCs w:val="22"/>
              </w:rPr>
              <w:t>0.0</w:t>
            </w:r>
          </w:p>
        </w:tc>
        <w:tc>
          <w:tcPr>
            <w:tcW w:w="3420" w:type="dxa"/>
          </w:tcPr>
          <w:p w:rsidR="00EB758A" w:rsidRPr="00400B3B" w:rsidRDefault="00B113B1" w:rsidP="00FF5628">
            <w:pPr>
              <w:jc w:val="center"/>
              <w:rPr>
                <w:rFonts w:ascii="Arial" w:hAnsi="Arial" w:cs="Arial"/>
                <w:sz w:val="22"/>
                <w:szCs w:val="22"/>
              </w:rPr>
            </w:pPr>
            <w:r>
              <w:rPr>
                <w:rFonts w:ascii="Arial" w:hAnsi="Arial" w:cs="Arial"/>
                <w:sz w:val="22"/>
                <w:szCs w:val="22"/>
              </w:rPr>
              <w:t>$16</w:t>
            </w:r>
            <w:r w:rsidR="00EB758A" w:rsidRPr="00400B3B">
              <w:rPr>
                <w:rFonts w:ascii="Arial" w:hAnsi="Arial" w:cs="Arial"/>
                <w:sz w:val="22"/>
                <w:szCs w:val="22"/>
              </w:rPr>
              <w:t>0.0</w:t>
            </w:r>
          </w:p>
        </w:tc>
      </w:tr>
      <w:tr w:rsidR="00400B3B" w:rsidRPr="00400B3B" w:rsidTr="00EB758A">
        <w:tc>
          <w:tcPr>
            <w:tcW w:w="3708" w:type="dxa"/>
          </w:tcPr>
          <w:p w:rsidR="00EB758A" w:rsidRPr="00400B3B" w:rsidRDefault="00EB758A" w:rsidP="00FF5628">
            <w:pPr>
              <w:jc w:val="center"/>
              <w:rPr>
                <w:rFonts w:ascii="Arial" w:hAnsi="Arial" w:cs="Arial"/>
                <w:sz w:val="22"/>
                <w:szCs w:val="22"/>
              </w:rPr>
            </w:pPr>
            <w:r w:rsidRPr="00400B3B">
              <w:rPr>
                <w:rFonts w:ascii="Arial" w:hAnsi="Arial" w:cs="Arial"/>
                <w:sz w:val="22"/>
                <w:szCs w:val="22"/>
              </w:rPr>
              <w:t>US Swimming membership (collected for US Swimming)</w:t>
            </w:r>
          </w:p>
        </w:tc>
        <w:tc>
          <w:tcPr>
            <w:tcW w:w="1170" w:type="dxa"/>
          </w:tcPr>
          <w:p w:rsidR="00EB758A" w:rsidRPr="00400B3B" w:rsidRDefault="001A0E48" w:rsidP="00FF5628">
            <w:pPr>
              <w:jc w:val="center"/>
              <w:rPr>
                <w:rFonts w:ascii="Arial" w:hAnsi="Arial" w:cs="Arial"/>
                <w:sz w:val="22"/>
                <w:szCs w:val="22"/>
              </w:rPr>
            </w:pPr>
            <w:r>
              <w:rPr>
                <w:rFonts w:ascii="Arial" w:hAnsi="Arial" w:cs="Arial"/>
                <w:sz w:val="22"/>
                <w:szCs w:val="22"/>
              </w:rPr>
              <w:t>$</w:t>
            </w:r>
            <w:r w:rsidR="00EB758A" w:rsidRPr="00400B3B">
              <w:rPr>
                <w:rFonts w:ascii="Arial" w:hAnsi="Arial" w:cs="Arial"/>
                <w:sz w:val="22"/>
                <w:szCs w:val="22"/>
              </w:rPr>
              <w:t>0</w:t>
            </w:r>
          </w:p>
        </w:tc>
        <w:tc>
          <w:tcPr>
            <w:tcW w:w="3420" w:type="dxa"/>
          </w:tcPr>
          <w:p w:rsidR="00EB758A" w:rsidRPr="00400B3B" w:rsidRDefault="008F297C" w:rsidP="00427351">
            <w:pPr>
              <w:jc w:val="center"/>
              <w:rPr>
                <w:rFonts w:ascii="Arial" w:hAnsi="Arial" w:cs="Arial"/>
                <w:sz w:val="22"/>
                <w:szCs w:val="22"/>
              </w:rPr>
            </w:pPr>
            <w:r w:rsidRPr="00AD0AB5">
              <w:rPr>
                <w:rFonts w:ascii="Arial" w:hAnsi="Arial" w:cs="Arial"/>
                <w:color w:val="000000" w:themeColor="text1"/>
                <w:sz w:val="22"/>
                <w:szCs w:val="22"/>
              </w:rPr>
              <w:t>$</w:t>
            </w:r>
            <w:r w:rsidR="00A87E2C" w:rsidRPr="00AD0AB5">
              <w:rPr>
                <w:rFonts w:ascii="Arial" w:hAnsi="Arial" w:cs="Arial"/>
                <w:color w:val="000000" w:themeColor="text1"/>
                <w:sz w:val="22"/>
                <w:szCs w:val="22"/>
              </w:rPr>
              <w:t>73</w:t>
            </w:r>
            <w:r w:rsidR="00427351" w:rsidRPr="00AD0AB5">
              <w:rPr>
                <w:rFonts w:ascii="Arial" w:hAnsi="Arial" w:cs="Arial"/>
                <w:color w:val="000000" w:themeColor="text1"/>
                <w:sz w:val="22"/>
                <w:szCs w:val="22"/>
              </w:rPr>
              <w:t>.0</w:t>
            </w:r>
          </w:p>
        </w:tc>
      </w:tr>
      <w:tr w:rsidR="00400B3B" w:rsidRPr="00400B3B" w:rsidTr="00EB758A">
        <w:tc>
          <w:tcPr>
            <w:tcW w:w="3708" w:type="dxa"/>
          </w:tcPr>
          <w:p w:rsidR="00EB758A" w:rsidRPr="00400B3B" w:rsidRDefault="00EB758A" w:rsidP="00FF5628">
            <w:pPr>
              <w:jc w:val="center"/>
              <w:rPr>
                <w:rFonts w:ascii="Arial" w:hAnsi="Arial" w:cs="Arial"/>
                <w:sz w:val="22"/>
                <w:szCs w:val="22"/>
              </w:rPr>
            </w:pPr>
            <w:r w:rsidRPr="00400B3B">
              <w:rPr>
                <w:rFonts w:ascii="Arial" w:hAnsi="Arial" w:cs="Arial"/>
                <w:sz w:val="22"/>
                <w:szCs w:val="22"/>
              </w:rPr>
              <w:t>First installment (due at the time of Registration)</w:t>
            </w:r>
          </w:p>
        </w:tc>
        <w:tc>
          <w:tcPr>
            <w:tcW w:w="1170" w:type="dxa"/>
          </w:tcPr>
          <w:p w:rsidR="00EB758A" w:rsidRPr="00400B3B" w:rsidRDefault="00EB758A" w:rsidP="00FF5628">
            <w:pPr>
              <w:jc w:val="center"/>
              <w:rPr>
                <w:rFonts w:ascii="Arial" w:hAnsi="Arial" w:cs="Arial"/>
                <w:sz w:val="18"/>
                <w:szCs w:val="18"/>
              </w:rPr>
            </w:pPr>
            <w:r w:rsidRPr="00400B3B">
              <w:rPr>
                <w:rFonts w:ascii="Arial" w:hAnsi="Arial" w:cs="Arial"/>
                <w:sz w:val="18"/>
                <w:szCs w:val="18"/>
              </w:rPr>
              <w:t>½ training fee**</w:t>
            </w:r>
          </w:p>
        </w:tc>
        <w:tc>
          <w:tcPr>
            <w:tcW w:w="3420" w:type="dxa"/>
          </w:tcPr>
          <w:p w:rsidR="00EB758A" w:rsidRPr="00400B3B" w:rsidRDefault="00EB758A" w:rsidP="00FF5628">
            <w:pPr>
              <w:jc w:val="center"/>
              <w:rPr>
                <w:rFonts w:ascii="Arial" w:hAnsi="Arial" w:cs="Arial"/>
                <w:sz w:val="18"/>
                <w:szCs w:val="18"/>
              </w:rPr>
            </w:pPr>
            <w:r w:rsidRPr="00400B3B">
              <w:rPr>
                <w:rFonts w:ascii="Arial" w:hAnsi="Arial" w:cs="Arial"/>
                <w:sz w:val="18"/>
                <w:szCs w:val="18"/>
              </w:rPr>
              <w:t>½ training fee</w:t>
            </w:r>
          </w:p>
        </w:tc>
      </w:tr>
      <w:tr w:rsidR="00400B3B" w:rsidRPr="00400B3B" w:rsidTr="00EB758A">
        <w:tc>
          <w:tcPr>
            <w:tcW w:w="3708" w:type="dxa"/>
          </w:tcPr>
          <w:p w:rsidR="00EB758A" w:rsidRPr="00400B3B" w:rsidRDefault="00EB758A" w:rsidP="00FF5628">
            <w:pPr>
              <w:jc w:val="center"/>
              <w:rPr>
                <w:rFonts w:ascii="Arial" w:hAnsi="Arial" w:cs="Arial"/>
                <w:sz w:val="22"/>
                <w:szCs w:val="22"/>
              </w:rPr>
            </w:pPr>
            <w:r w:rsidRPr="00400B3B">
              <w:rPr>
                <w:rFonts w:ascii="Arial" w:hAnsi="Arial" w:cs="Arial"/>
                <w:sz w:val="22"/>
                <w:szCs w:val="22"/>
              </w:rPr>
              <w:t>2</w:t>
            </w:r>
            <w:r w:rsidRPr="00400B3B">
              <w:rPr>
                <w:rFonts w:ascii="Arial" w:hAnsi="Arial" w:cs="Arial"/>
                <w:sz w:val="22"/>
                <w:szCs w:val="22"/>
                <w:vertAlign w:val="superscript"/>
              </w:rPr>
              <w:t>nd</w:t>
            </w:r>
            <w:r w:rsidRPr="00400B3B">
              <w:rPr>
                <w:rFonts w:ascii="Arial" w:hAnsi="Arial" w:cs="Arial"/>
                <w:sz w:val="22"/>
                <w:szCs w:val="22"/>
              </w:rPr>
              <w:t xml:space="preserve"> installment (due 1/6/2015)</w:t>
            </w:r>
          </w:p>
        </w:tc>
        <w:tc>
          <w:tcPr>
            <w:tcW w:w="1170" w:type="dxa"/>
          </w:tcPr>
          <w:p w:rsidR="00EB758A" w:rsidRPr="00400B3B" w:rsidRDefault="00EB758A" w:rsidP="00FF5628">
            <w:pPr>
              <w:jc w:val="center"/>
              <w:rPr>
                <w:rFonts w:ascii="Arial" w:hAnsi="Arial" w:cs="Arial"/>
                <w:sz w:val="22"/>
                <w:szCs w:val="22"/>
              </w:rPr>
            </w:pPr>
            <w:r w:rsidRPr="00400B3B">
              <w:rPr>
                <w:rFonts w:ascii="Arial" w:hAnsi="Arial" w:cs="Arial"/>
                <w:sz w:val="18"/>
                <w:szCs w:val="18"/>
              </w:rPr>
              <w:t>½ training fee</w:t>
            </w:r>
          </w:p>
        </w:tc>
        <w:tc>
          <w:tcPr>
            <w:tcW w:w="3420" w:type="dxa"/>
          </w:tcPr>
          <w:p w:rsidR="00EB758A" w:rsidRPr="00400B3B" w:rsidRDefault="00EB758A" w:rsidP="00FF5628">
            <w:pPr>
              <w:jc w:val="center"/>
              <w:rPr>
                <w:rFonts w:ascii="Arial" w:hAnsi="Arial" w:cs="Arial"/>
                <w:sz w:val="22"/>
                <w:szCs w:val="22"/>
              </w:rPr>
            </w:pPr>
            <w:r w:rsidRPr="00400B3B">
              <w:rPr>
                <w:rFonts w:ascii="Arial" w:hAnsi="Arial" w:cs="Arial"/>
                <w:sz w:val="18"/>
                <w:szCs w:val="18"/>
              </w:rPr>
              <w:t>½ training fee</w:t>
            </w:r>
          </w:p>
        </w:tc>
      </w:tr>
      <w:tr w:rsidR="00EB758A" w:rsidRPr="00400B3B" w:rsidTr="00EB758A">
        <w:tc>
          <w:tcPr>
            <w:tcW w:w="3708" w:type="dxa"/>
          </w:tcPr>
          <w:p w:rsidR="00EB758A" w:rsidRPr="00400B3B" w:rsidRDefault="00EB758A" w:rsidP="00FF5628">
            <w:pPr>
              <w:jc w:val="center"/>
              <w:rPr>
                <w:rFonts w:ascii="Arial" w:hAnsi="Arial" w:cs="Arial"/>
                <w:sz w:val="22"/>
                <w:szCs w:val="22"/>
              </w:rPr>
            </w:pPr>
            <w:r w:rsidRPr="00400B3B">
              <w:rPr>
                <w:rFonts w:ascii="Arial" w:hAnsi="Arial" w:cs="Arial"/>
                <w:sz w:val="22"/>
                <w:szCs w:val="22"/>
              </w:rPr>
              <w:t>Transfer Fee if applies (due at the Registration)</w:t>
            </w:r>
          </w:p>
        </w:tc>
        <w:tc>
          <w:tcPr>
            <w:tcW w:w="1170" w:type="dxa"/>
          </w:tcPr>
          <w:p w:rsidR="00EB758A" w:rsidRPr="00400B3B" w:rsidRDefault="00EB758A" w:rsidP="00FF5628">
            <w:pPr>
              <w:jc w:val="center"/>
              <w:rPr>
                <w:rFonts w:ascii="Arial" w:hAnsi="Arial" w:cs="Arial"/>
                <w:sz w:val="22"/>
                <w:szCs w:val="22"/>
              </w:rPr>
            </w:pPr>
            <w:r w:rsidRPr="00400B3B">
              <w:rPr>
                <w:rFonts w:ascii="Arial" w:hAnsi="Arial" w:cs="Arial"/>
                <w:sz w:val="22"/>
                <w:szCs w:val="22"/>
              </w:rPr>
              <w:t>N/A</w:t>
            </w:r>
          </w:p>
        </w:tc>
        <w:tc>
          <w:tcPr>
            <w:tcW w:w="3420" w:type="dxa"/>
          </w:tcPr>
          <w:p w:rsidR="00EB758A" w:rsidRPr="00400B3B" w:rsidRDefault="00EB758A" w:rsidP="00FF5628">
            <w:pPr>
              <w:jc w:val="center"/>
              <w:rPr>
                <w:rFonts w:ascii="Arial" w:hAnsi="Arial" w:cs="Arial"/>
                <w:sz w:val="22"/>
                <w:szCs w:val="22"/>
              </w:rPr>
            </w:pPr>
            <w:r w:rsidRPr="00400B3B">
              <w:rPr>
                <w:rFonts w:ascii="Arial" w:hAnsi="Arial" w:cs="Arial"/>
                <w:sz w:val="22"/>
                <w:szCs w:val="22"/>
              </w:rPr>
              <w:t>$ 5.0</w:t>
            </w:r>
          </w:p>
        </w:tc>
      </w:tr>
    </w:tbl>
    <w:p w:rsidR="0022480D" w:rsidRPr="00400B3B" w:rsidRDefault="0022480D" w:rsidP="0016554C">
      <w:pPr>
        <w:rPr>
          <w:rFonts w:ascii="Arial" w:eastAsia="Times New Roman" w:hAnsi="Arial" w:cs="Arial"/>
          <w:sz w:val="22"/>
          <w:szCs w:val="22"/>
          <w:lang w:eastAsia="en-US"/>
        </w:rPr>
      </w:pPr>
    </w:p>
    <w:p w:rsidR="0022480D" w:rsidRPr="00400B3B" w:rsidRDefault="0022480D" w:rsidP="0022480D">
      <w:pPr>
        <w:numPr>
          <w:ilvl w:val="0"/>
          <w:numId w:val="4"/>
        </w:numPr>
        <w:rPr>
          <w:rFonts w:ascii="Arial" w:eastAsia="Times New Roman" w:hAnsi="Arial" w:cs="Arial"/>
          <w:sz w:val="22"/>
          <w:szCs w:val="22"/>
          <w:lang w:eastAsia="en-US"/>
        </w:rPr>
      </w:pPr>
      <w:r w:rsidRPr="00400B3B">
        <w:rPr>
          <w:rFonts w:ascii="Arial" w:eastAsia="Times New Roman" w:hAnsi="Arial" w:cs="Arial"/>
          <w:sz w:val="22"/>
          <w:szCs w:val="22"/>
          <w:lang w:eastAsia="en-US"/>
        </w:rPr>
        <w:t>PDST Multi Swimmer Discount: This discount applies only to PDST based training fees (Pre</w:t>
      </w:r>
      <w:r w:rsidR="0074727B" w:rsidRPr="00400B3B">
        <w:rPr>
          <w:rFonts w:ascii="Arial" w:eastAsia="Times New Roman" w:hAnsi="Arial" w:cs="Arial"/>
          <w:sz w:val="22"/>
          <w:szCs w:val="22"/>
          <w:lang w:eastAsia="en-US"/>
        </w:rPr>
        <w:t>-Comp</w:t>
      </w:r>
      <w:r w:rsidRPr="00400B3B">
        <w:rPr>
          <w:rFonts w:ascii="Arial" w:eastAsia="Times New Roman" w:hAnsi="Arial" w:cs="Arial"/>
          <w:sz w:val="22"/>
          <w:szCs w:val="22"/>
          <w:lang w:eastAsia="en-US"/>
        </w:rPr>
        <w:t xml:space="preserve"> Group</w:t>
      </w:r>
      <w:r w:rsidR="00FD64AF">
        <w:rPr>
          <w:rFonts w:ascii="Arial" w:eastAsia="Times New Roman" w:hAnsi="Arial" w:cs="Arial"/>
          <w:sz w:val="22"/>
          <w:szCs w:val="22"/>
          <w:lang w:eastAsia="en-US"/>
        </w:rPr>
        <w:t xml:space="preserve"> and Fly Fish Prep Group</w:t>
      </w:r>
      <w:r w:rsidRPr="00400B3B">
        <w:rPr>
          <w:rFonts w:ascii="Arial" w:eastAsia="Times New Roman" w:hAnsi="Arial" w:cs="Arial"/>
          <w:sz w:val="22"/>
          <w:szCs w:val="22"/>
          <w:lang w:eastAsia="en-US"/>
        </w:rPr>
        <w:t xml:space="preserve"> </w:t>
      </w:r>
      <w:r w:rsidR="00FD64AF">
        <w:rPr>
          <w:rFonts w:ascii="Arial" w:eastAsia="Times New Roman" w:hAnsi="Arial" w:cs="Arial"/>
          <w:sz w:val="22"/>
          <w:szCs w:val="22"/>
          <w:lang w:eastAsia="en-US"/>
        </w:rPr>
        <w:t>are</w:t>
      </w:r>
      <w:r w:rsidRPr="00400B3B">
        <w:rPr>
          <w:rFonts w:ascii="Arial" w:eastAsia="Times New Roman" w:hAnsi="Arial" w:cs="Arial"/>
          <w:sz w:val="22"/>
          <w:szCs w:val="22"/>
          <w:lang w:eastAsia="en-US"/>
        </w:rPr>
        <w:t xml:space="preserve"> not eligible). The highest training fee will apply to the first swimmer; second highest fee applies to the second swimmer, descending accordingly. First swimmer pays 100% of the training fees. The second swimmer in the same family is discounted 10%</w:t>
      </w:r>
      <w:proofErr w:type="gramStart"/>
      <w:r w:rsidRPr="00400B3B">
        <w:rPr>
          <w:rFonts w:ascii="Arial" w:eastAsia="Times New Roman" w:hAnsi="Arial" w:cs="Arial"/>
          <w:sz w:val="22"/>
          <w:szCs w:val="22"/>
          <w:lang w:eastAsia="en-US"/>
        </w:rPr>
        <w:t>,</w:t>
      </w:r>
      <w:proofErr w:type="gramEnd"/>
      <w:r w:rsidRPr="00400B3B">
        <w:rPr>
          <w:rFonts w:ascii="Arial" w:eastAsia="Times New Roman" w:hAnsi="Arial" w:cs="Arial"/>
          <w:sz w:val="22"/>
          <w:szCs w:val="22"/>
          <w:lang w:eastAsia="en-US"/>
        </w:rPr>
        <w:t xml:space="preserve"> The third swimmer is discounted 50%. The fourth swimmer is discounted 75%. Training fees are waived beyond the 4th swimmer. </w:t>
      </w:r>
    </w:p>
    <w:p w:rsidR="0022480D" w:rsidRPr="00400B3B" w:rsidRDefault="0022480D" w:rsidP="0022480D">
      <w:pPr>
        <w:ind w:left="360"/>
        <w:rPr>
          <w:rFonts w:ascii="Arial" w:hAnsi="Arial" w:cs="Arial"/>
          <w:sz w:val="22"/>
          <w:szCs w:val="22"/>
        </w:rPr>
      </w:pPr>
    </w:p>
    <w:p w:rsidR="0022480D" w:rsidRPr="00400B3B" w:rsidRDefault="0022480D" w:rsidP="0022480D">
      <w:pPr>
        <w:numPr>
          <w:ilvl w:val="0"/>
          <w:numId w:val="4"/>
        </w:numPr>
        <w:rPr>
          <w:rFonts w:ascii="Arial" w:hAnsi="Arial" w:cs="Arial"/>
          <w:sz w:val="22"/>
          <w:szCs w:val="22"/>
        </w:rPr>
      </w:pPr>
      <w:r w:rsidRPr="00FE255F">
        <w:rPr>
          <w:rFonts w:ascii="Arial" w:hAnsi="Arial" w:cs="Arial"/>
          <w:b/>
          <w:sz w:val="22"/>
          <w:szCs w:val="22"/>
        </w:rPr>
        <w:t>The PDST registration fee is not refundable</w:t>
      </w:r>
      <w:r w:rsidRPr="00400B3B">
        <w:rPr>
          <w:rFonts w:ascii="Arial" w:hAnsi="Arial" w:cs="Arial"/>
          <w:sz w:val="22"/>
          <w:szCs w:val="22"/>
        </w:rPr>
        <w:t xml:space="preserve">. </w:t>
      </w:r>
    </w:p>
    <w:p w:rsidR="0022480D" w:rsidRPr="00400B3B" w:rsidRDefault="0022480D" w:rsidP="0022480D">
      <w:pPr>
        <w:rPr>
          <w:rFonts w:ascii="Arial" w:hAnsi="Arial" w:cs="Arial"/>
          <w:sz w:val="22"/>
          <w:szCs w:val="22"/>
        </w:rPr>
      </w:pPr>
    </w:p>
    <w:p w:rsidR="0022480D" w:rsidRPr="00FE255F" w:rsidRDefault="0022480D" w:rsidP="0022480D">
      <w:pPr>
        <w:numPr>
          <w:ilvl w:val="0"/>
          <w:numId w:val="4"/>
        </w:numPr>
        <w:rPr>
          <w:rFonts w:ascii="Arial" w:hAnsi="Arial" w:cs="Arial"/>
          <w:b/>
          <w:sz w:val="22"/>
          <w:szCs w:val="22"/>
        </w:rPr>
      </w:pPr>
      <w:r w:rsidRPr="00FE255F">
        <w:rPr>
          <w:rFonts w:ascii="Arial" w:hAnsi="Arial" w:cs="Arial"/>
          <w:b/>
          <w:sz w:val="22"/>
          <w:szCs w:val="22"/>
        </w:rPr>
        <w:t>Financial commitment for the full 201</w:t>
      </w:r>
      <w:r w:rsidR="00F33531" w:rsidRPr="00FE255F">
        <w:rPr>
          <w:rFonts w:ascii="Arial" w:hAnsi="Arial" w:cs="Arial"/>
          <w:b/>
          <w:sz w:val="22"/>
          <w:szCs w:val="22"/>
        </w:rPr>
        <w:t>7</w:t>
      </w:r>
      <w:r w:rsidRPr="00FE255F">
        <w:rPr>
          <w:rFonts w:ascii="Arial" w:hAnsi="Arial" w:cs="Arial"/>
          <w:b/>
          <w:sz w:val="22"/>
          <w:szCs w:val="22"/>
        </w:rPr>
        <w:t>-201</w:t>
      </w:r>
      <w:r w:rsidR="00F33531" w:rsidRPr="00FE255F">
        <w:rPr>
          <w:rFonts w:ascii="Arial" w:hAnsi="Arial" w:cs="Arial"/>
          <w:b/>
          <w:sz w:val="22"/>
          <w:szCs w:val="22"/>
        </w:rPr>
        <w:t>8</w:t>
      </w:r>
      <w:r w:rsidR="00F52686" w:rsidRPr="00FE255F">
        <w:rPr>
          <w:rFonts w:ascii="Arial" w:hAnsi="Arial" w:cs="Arial"/>
          <w:b/>
          <w:sz w:val="22"/>
          <w:szCs w:val="22"/>
        </w:rPr>
        <w:t xml:space="preserve"> (Sept 9</w:t>
      </w:r>
      <w:r w:rsidR="00F52686" w:rsidRPr="00FE255F">
        <w:rPr>
          <w:rFonts w:ascii="Arial" w:hAnsi="Arial" w:cs="Arial"/>
          <w:b/>
          <w:sz w:val="22"/>
          <w:szCs w:val="22"/>
          <w:vertAlign w:val="superscript"/>
        </w:rPr>
        <w:t>th</w:t>
      </w:r>
      <w:r w:rsidR="00F52686" w:rsidRPr="00FE255F">
        <w:rPr>
          <w:rFonts w:ascii="Arial" w:hAnsi="Arial" w:cs="Arial"/>
          <w:b/>
          <w:sz w:val="22"/>
          <w:szCs w:val="22"/>
        </w:rPr>
        <w:t>, 2017 to July 31</w:t>
      </w:r>
      <w:r w:rsidR="00F52686" w:rsidRPr="00FE255F">
        <w:rPr>
          <w:rFonts w:ascii="Arial" w:hAnsi="Arial" w:cs="Arial"/>
          <w:b/>
          <w:sz w:val="22"/>
          <w:szCs w:val="22"/>
          <w:vertAlign w:val="superscript"/>
        </w:rPr>
        <w:t>st</w:t>
      </w:r>
      <w:r w:rsidR="00F52686" w:rsidRPr="00FE255F">
        <w:rPr>
          <w:rFonts w:ascii="Arial" w:hAnsi="Arial" w:cs="Arial"/>
          <w:b/>
          <w:sz w:val="22"/>
          <w:szCs w:val="22"/>
        </w:rPr>
        <w:t>, 2018)</w:t>
      </w:r>
      <w:r w:rsidRPr="00FE255F">
        <w:rPr>
          <w:rFonts w:ascii="Arial" w:hAnsi="Arial" w:cs="Arial"/>
          <w:b/>
          <w:sz w:val="22"/>
          <w:szCs w:val="22"/>
        </w:rPr>
        <w:t xml:space="preserve"> season is required. </w:t>
      </w:r>
    </w:p>
    <w:p w:rsidR="0022480D" w:rsidRPr="00400B3B" w:rsidRDefault="0022480D" w:rsidP="0022480D">
      <w:pPr>
        <w:rPr>
          <w:rFonts w:ascii="Arial" w:hAnsi="Arial" w:cs="Arial"/>
          <w:sz w:val="22"/>
          <w:szCs w:val="22"/>
        </w:rPr>
      </w:pPr>
    </w:p>
    <w:p w:rsidR="0022480D" w:rsidRPr="00400B3B" w:rsidRDefault="0022480D" w:rsidP="0022480D">
      <w:pPr>
        <w:rPr>
          <w:rFonts w:ascii="Arial" w:hAnsi="Arial" w:cs="Arial"/>
          <w:b/>
          <w:sz w:val="22"/>
          <w:szCs w:val="22"/>
          <w:u w:val="single"/>
        </w:rPr>
      </w:pPr>
      <w:r w:rsidRPr="00400B3B">
        <w:rPr>
          <w:rFonts w:ascii="Arial" w:hAnsi="Arial" w:cs="Arial"/>
          <w:b/>
          <w:sz w:val="22"/>
          <w:szCs w:val="22"/>
          <w:u w:val="single"/>
        </w:rPr>
        <w:t>Late Fees, Credit and Refund Policies</w:t>
      </w:r>
    </w:p>
    <w:p w:rsidR="00833258" w:rsidRPr="00400B3B" w:rsidRDefault="00833258" w:rsidP="0022480D">
      <w:pPr>
        <w:rPr>
          <w:rFonts w:ascii="Arial" w:hAnsi="Arial" w:cs="Arial"/>
          <w:sz w:val="22"/>
          <w:szCs w:val="22"/>
        </w:rPr>
      </w:pPr>
    </w:p>
    <w:p w:rsidR="0022480D" w:rsidRPr="00400B3B" w:rsidRDefault="0022480D" w:rsidP="0022480D">
      <w:pPr>
        <w:numPr>
          <w:ilvl w:val="0"/>
          <w:numId w:val="1"/>
        </w:numPr>
        <w:rPr>
          <w:rFonts w:ascii="Arial" w:hAnsi="Arial" w:cs="Arial"/>
          <w:sz w:val="22"/>
          <w:szCs w:val="22"/>
        </w:rPr>
      </w:pPr>
      <w:r w:rsidRPr="00400B3B">
        <w:rPr>
          <w:rFonts w:ascii="Arial" w:hAnsi="Arial" w:cs="Arial"/>
          <w:sz w:val="22"/>
          <w:szCs w:val="22"/>
        </w:rPr>
        <w:t>No credit or refunds will be given for any missed workouts or portion of the season due to early withdrawal from the team before the end of the season, injury from other sport activities, transfer to another swim team, termination due to violation of the Swimmer’s Code of Conduct, or participation in other sports. If there are extenuating circumstances, cancellation of the contract and refund can be authorized by PDST on a case-by-case evaluation. A written request for contract cancellation must be made 30 days in advance for PDST consideration</w:t>
      </w:r>
      <w:r w:rsidR="00FE255F">
        <w:rPr>
          <w:rFonts w:ascii="Arial" w:hAnsi="Arial" w:cs="Arial"/>
          <w:sz w:val="22"/>
          <w:szCs w:val="22"/>
        </w:rPr>
        <w:t xml:space="preserve"> and the request must be made via email to </w:t>
      </w:r>
      <w:hyperlink r:id="rId6" w:history="1">
        <w:r w:rsidR="00FE255F" w:rsidRPr="00D83019">
          <w:rPr>
            <w:rStyle w:val="Hyperlink"/>
            <w:rFonts w:ascii="Arial" w:hAnsi="Arial" w:cs="Arial"/>
            <w:sz w:val="22"/>
            <w:szCs w:val="22"/>
          </w:rPr>
          <w:t>PDSwimTeam@gmail.com</w:t>
        </w:r>
      </w:hyperlink>
      <w:r w:rsidR="00FE255F">
        <w:rPr>
          <w:rFonts w:ascii="Arial" w:hAnsi="Arial" w:cs="Arial"/>
          <w:sz w:val="22"/>
          <w:szCs w:val="22"/>
        </w:rPr>
        <w:t xml:space="preserve"> with email subject line stating as “withdraw request”</w:t>
      </w:r>
      <w:r w:rsidRPr="00400B3B">
        <w:rPr>
          <w:rFonts w:ascii="Arial" w:hAnsi="Arial" w:cs="Arial"/>
          <w:sz w:val="22"/>
          <w:szCs w:val="22"/>
        </w:rPr>
        <w:t>. When PDST grants the request for contract cancellation, the training fee balance will be calculated based on a 10-month training period per season.</w:t>
      </w:r>
    </w:p>
    <w:p w:rsidR="0022480D" w:rsidRPr="00400B3B" w:rsidRDefault="0022480D" w:rsidP="0022480D">
      <w:pPr>
        <w:ind w:left="720"/>
        <w:rPr>
          <w:rFonts w:ascii="Arial" w:hAnsi="Arial" w:cs="Arial"/>
          <w:sz w:val="22"/>
          <w:szCs w:val="22"/>
        </w:rPr>
      </w:pPr>
    </w:p>
    <w:p w:rsidR="0022480D" w:rsidRPr="00400B3B" w:rsidRDefault="006D00C0" w:rsidP="0022480D">
      <w:pPr>
        <w:numPr>
          <w:ilvl w:val="0"/>
          <w:numId w:val="1"/>
        </w:numPr>
        <w:rPr>
          <w:rFonts w:ascii="Arial" w:hAnsi="Arial" w:cs="Arial"/>
          <w:sz w:val="22"/>
          <w:szCs w:val="22"/>
        </w:rPr>
      </w:pPr>
      <w:r w:rsidRPr="00400B3B">
        <w:rPr>
          <w:rFonts w:ascii="Arial" w:hAnsi="Arial" w:cs="Arial"/>
          <w:sz w:val="22"/>
          <w:szCs w:val="22"/>
        </w:rPr>
        <w:t xml:space="preserve">Each account is billed first day of each month for any PDST related fees such as training fee installment, swim meet fee, swim gear purchase, private lesson fee, or any other fees at PDST. </w:t>
      </w:r>
      <w:r w:rsidR="0022480D" w:rsidRPr="00400B3B">
        <w:rPr>
          <w:rFonts w:ascii="Arial" w:hAnsi="Arial" w:cs="Arial"/>
          <w:sz w:val="22"/>
          <w:szCs w:val="22"/>
        </w:rPr>
        <w:t>A late fee of $</w:t>
      </w:r>
      <w:r w:rsidR="00FE255F">
        <w:rPr>
          <w:rFonts w:ascii="Arial" w:hAnsi="Arial" w:cs="Arial"/>
          <w:sz w:val="22"/>
          <w:szCs w:val="22"/>
        </w:rPr>
        <w:t>50</w:t>
      </w:r>
      <w:r w:rsidR="0022480D" w:rsidRPr="00400B3B">
        <w:rPr>
          <w:rFonts w:ascii="Arial" w:hAnsi="Arial" w:cs="Arial"/>
          <w:sz w:val="22"/>
          <w:szCs w:val="22"/>
        </w:rPr>
        <w:t xml:space="preserve"> per swimmer will be assessed for each </w:t>
      </w:r>
      <w:r w:rsidRPr="00400B3B">
        <w:rPr>
          <w:rFonts w:ascii="Arial" w:hAnsi="Arial" w:cs="Arial"/>
          <w:sz w:val="22"/>
          <w:szCs w:val="22"/>
        </w:rPr>
        <w:t>payment due</w:t>
      </w:r>
      <w:r w:rsidR="0022480D" w:rsidRPr="00400B3B">
        <w:rPr>
          <w:rFonts w:ascii="Arial" w:hAnsi="Arial" w:cs="Arial"/>
          <w:sz w:val="22"/>
          <w:szCs w:val="22"/>
        </w:rPr>
        <w:t xml:space="preserve"> that is not fully paid within a 10-day grace period of the respective due date</w:t>
      </w:r>
      <w:r w:rsidRPr="00400B3B">
        <w:rPr>
          <w:rFonts w:ascii="Arial" w:hAnsi="Arial" w:cs="Arial"/>
          <w:sz w:val="22"/>
          <w:szCs w:val="22"/>
        </w:rPr>
        <w:t xml:space="preserve"> (in general that is 1</w:t>
      </w:r>
      <w:r w:rsidRPr="00400B3B">
        <w:rPr>
          <w:rFonts w:ascii="Arial" w:hAnsi="Arial" w:cs="Arial"/>
          <w:sz w:val="22"/>
          <w:szCs w:val="22"/>
          <w:vertAlign w:val="superscript"/>
        </w:rPr>
        <w:t>st</w:t>
      </w:r>
      <w:r w:rsidRPr="00400B3B">
        <w:rPr>
          <w:rFonts w:ascii="Arial" w:hAnsi="Arial" w:cs="Arial"/>
          <w:sz w:val="22"/>
          <w:szCs w:val="22"/>
        </w:rPr>
        <w:t xml:space="preserve"> of each month)</w:t>
      </w:r>
      <w:r w:rsidR="0022480D" w:rsidRPr="00400B3B">
        <w:rPr>
          <w:rFonts w:ascii="Arial" w:hAnsi="Arial" w:cs="Arial"/>
          <w:sz w:val="22"/>
          <w:szCs w:val="22"/>
        </w:rPr>
        <w:t xml:space="preserve">. </w:t>
      </w:r>
    </w:p>
    <w:p w:rsidR="0022480D" w:rsidRPr="00400B3B" w:rsidRDefault="0022480D" w:rsidP="0022480D">
      <w:pPr>
        <w:rPr>
          <w:rFonts w:ascii="Arial" w:hAnsi="Arial" w:cs="Arial"/>
          <w:sz w:val="22"/>
          <w:szCs w:val="22"/>
        </w:rPr>
      </w:pPr>
    </w:p>
    <w:p w:rsidR="0022480D" w:rsidRPr="00400B3B" w:rsidRDefault="0022480D" w:rsidP="0022480D">
      <w:pPr>
        <w:numPr>
          <w:ilvl w:val="0"/>
          <w:numId w:val="1"/>
        </w:numPr>
        <w:rPr>
          <w:rFonts w:ascii="Arial" w:hAnsi="Arial" w:cs="Arial"/>
          <w:sz w:val="22"/>
          <w:szCs w:val="22"/>
        </w:rPr>
      </w:pPr>
      <w:r w:rsidRPr="00400B3B">
        <w:rPr>
          <w:rFonts w:ascii="Arial" w:hAnsi="Arial" w:cs="Arial"/>
          <w:sz w:val="22"/>
          <w:szCs w:val="22"/>
        </w:rPr>
        <w:t>A fee of $</w:t>
      </w:r>
      <w:r w:rsidR="00FE255F">
        <w:rPr>
          <w:rFonts w:ascii="Arial" w:hAnsi="Arial" w:cs="Arial"/>
          <w:sz w:val="22"/>
          <w:szCs w:val="22"/>
        </w:rPr>
        <w:t>50</w:t>
      </w:r>
      <w:r w:rsidRPr="00400B3B">
        <w:rPr>
          <w:rFonts w:ascii="Arial" w:hAnsi="Arial" w:cs="Arial"/>
          <w:sz w:val="22"/>
          <w:szCs w:val="22"/>
        </w:rPr>
        <w:t xml:space="preserve"> will be assessed for each bounced check. </w:t>
      </w:r>
    </w:p>
    <w:p w:rsidR="00833258" w:rsidRPr="00400B3B" w:rsidRDefault="00833258" w:rsidP="00833258">
      <w:pPr>
        <w:pStyle w:val="ListParagraph"/>
        <w:rPr>
          <w:rFonts w:ascii="Arial" w:hAnsi="Arial" w:cs="Arial"/>
          <w:sz w:val="22"/>
          <w:szCs w:val="22"/>
        </w:rPr>
      </w:pPr>
    </w:p>
    <w:p w:rsidR="00763002" w:rsidRPr="00400B3B" w:rsidRDefault="00833258" w:rsidP="0022480D">
      <w:pPr>
        <w:numPr>
          <w:ilvl w:val="0"/>
          <w:numId w:val="1"/>
        </w:numPr>
        <w:rPr>
          <w:rFonts w:ascii="Arial" w:hAnsi="Arial" w:cs="Arial"/>
          <w:sz w:val="22"/>
          <w:szCs w:val="22"/>
        </w:rPr>
      </w:pPr>
      <w:r w:rsidRPr="00400B3B">
        <w:rPr>
          <w:rFonts w:ascii="Arial" w:hAnsi="Arial" w:cs="Arial"/>
          <w:sz w:val="22"/>
          <w:szCs w:val="22"/>
        </w:rPr>
        <w:t>PDST use online ACH paymen</w:t>
      </w:r>
      <w:r w:rsidR="00763002" w:rsidRPr="00400B3B">
        <w:rPr>
          <w:rFonts w:ascii="Arial" w:hAnsi="Arial" w:cs="Arial"/>
          <w:sz w:val="22"/>
          <w:szCs w:val="22"/>
        </w:rPr>
        <w:t xml:space="preserve">t as its default payment system. The processing fee for ACH payment is covered by PDST. </w:t>
      </w:r>
    </w:p>
    <w:p w:rsidR="00763002" w:rsidRPr="00400B3B" w:rsidRDefault="00763002" w:rsidP="00763002">
      <w:pPr>
        <w:pStyle w:val="ListParagraph"/>
        <w:rPr>
          <w:rFonts w:ascii="Arial" w:hAnsi="Arial" w:cs="Arial"/>
          <w:sz w:val="22"/>
          <w:szCs w:val="22"/>
        </w:rPr>
      </w:pPr>
    </w:p>
    <w:p w:rsidR="00833258" w:rsidRPr="00400B3B" w:rsidRDefault="00763002" w:rsidP="0022480D">
      <w:pPr>
        <w:numPr>
          <w:ilvl w:val="0"/>
          <w:numId w:val="1"/>
        </w:numPr>
        <w:rPr>
          <w:rFonts w:ascii="Arial" w:hAnsi="Arial" w:cs="Arial"/>
          <w:sz w:val="22"/>
          <w:szCs w:val="22"/>
        </w:rPr>
      </w:pPr>
      <w:r w:rsidRPr="00400B3B">
        <w:rPr>
          <w:rFonts w:ascii="Arial" w:hAnsi="Arial" w:cs="Arial"/>
          <w:sz w:val="22"/>
          <w:szCs w:val="22"/>
        </w:rPr>
        <w:t>A</w:t>
      </w:r>
      <w:r w:rsidR="00FE255F">
        <w:rPr>
          <w:rFonts w:ascii="Arial" w:hAnsi="Arial" w:cs="Arial"/>
          <w:sz w:val="22"/>
          <w:szCs w:val="22"/>
        </w:rPr>
        <w:t xml:space="preserve"> $10</w:t>
      </w:r>
      <w:r w:rsidR="00833258" w:rsidRPr="00400B3B">
        <w:rPr>
          <w:rFonts w:ascii="Arial" w:hAnsi="Arial" w:cs="Arial"/>
          <w:sz w:val="22"/>
          <w:szCs w:val="22"/>
        </w:rPr>
        <w:t>.00 processing fee</w:t>
      </w:r>
      <w:r w:rsidRPr="00400B3B">
        <w:rPr>
          <w:rFonts w:ascii="Arial" w:hAnsi="Arial" w:cs="Arial"/>
          <w:sz w:val="22"/>
          <w:szCs w:val="22"/>
        </w:rPr>
        <w:t xml:space="preserve"> is charged to the swimmer’s PDST account</w:t>
      </w:r>
      <w:r w:rsidR="00833258" w:rsidRPr="00400B3B">
        <w:rPr>
          <w:rFonts w:ascii="Arial" w:hAnsi="Arial" w:cs="Arial"/>
          <w:sz w:val="22"/>
          <w:szCs w:val="22"/>
        </w:rPr>
        <w:t xml:space="preserve"> if a payment </w:t>
      </w:r>
      <w:r w:rsidR="006D00C0" w:rsidRPr="00400B3B">
        <w:rPr>
          <w:rFonts w:ascii="Arial" w:hAnsi="Arial" w:cs="Arial"/>
          <w:sz w:val="22"/>
          <w:szCs w:val="22"/>
        </w:rPr>
        <w:t xml:space="preserve">to PDST </w:t>
      </w:r>
      <w:r w:rsidR="00833258" w:rsidRPr="00400B3B">
        <w:rPr>
          <w:rFonts w:ascii="Arial" w:hAnsi="Arial" w:cs="Arial"/>
          <w:sz w:val="22"/>
          <w:szCs w:val="22"/>
        </w:rPr>
        <w:t xml:space="preserve">is made using a </w:t>
      </w:r>
      <w:r w:rsidRPr="00400B3B">
        <w:rPr>
          <w:rFonts w:ascii="Arial" w:hAnsi="Arial" w:cs="Arial"/>
          <w:sz w:val="22"/>
          <w:szCs w:val="22"/>
        </w:rPr>
        <w:t xml:space="preserve">personal </w:t>
      </w:r>
      <w:r w:rsidR="00833258" w:rsidRPr="00400B3B">
        <w:rPr>
          <w:rFonts w:ascii="Arial" w:hAnsi="Arial" w:cs="Arial"/>
          <w:sz w:val="22"/>
          <w:szCs w:val="22"/>
        </w:rPr>
        <w:t>ch</w:t>
      </w:r>
      <w:bookmarkStart w:id="2" w:name="_GoBack"/>
      <w:bookmarkEnd w:id="2"/>
      <w:r w:rsidR="00833258" w:rsidRPr="00400B3B">
        <w:rPr>
          <w:rFonts w:ascii="Arial" w:hAnsi="Arial" w:cs="Arial"/>
          <w:sz w:val="22"/>
          <w:szCs w:val="22"/>
        </w:rPr>
        <w:t xml:space="preserve">eck.  </w:t>
      </w:r>
    </w:p>
    <w:p w:rsidR="0022480D" w:rsidRPr="00400B3B" w:rsidRDefault="0022480D" w:rsidP="0022480D">
      <w:pPr>
        <w:rPr>
          <w:rFonts w:ascii="Arial" w:hAnsi="Arial" w:cs="Arial"/>
          <w:sz w:val="22"/>
          <w:szCs w:val="22"/>
        </w:rPr>
      </w:pPr>
    </w:p>
    <w:p w:rsidR="0022480D" w:rsidRPr="00400B3B" w:rsidRDefault="0022480D" w:rsidP="0022480D">
      <w:pPr>
        <w:numPr>
          <w:ilvl w:val="0"/>
          <w:numId w:val="1"/>
        </w:numPr>
        <w:rPr>
          <w:rFonts w:ascii="Arial" w:hAnsi="Arial" w:cs="Arial"/>
          <w:sz w:val="22"/>
          <w:szCs w:val="22"/>
        </w:rPr>
      </w:pPr>
      <w:r w:rsidRPr="00400B3B">
        <w:rPr>
          <w:rFonts w:ascii="Arial" w:hAnsi="Arial" w:cs="Arial"/>
          <w:sz w:val="22"/>
          <w:szCs w:val="22"/>
        </w:rPr>
        <w:t xml:space="preserve">Swimmer(s) will be discontinued in training and removed from the team when the fees are 30 days past due. PDST reserves the right to turn over a delinquent account to a PDST-appointed collection agency when the overdue account is more than 30 days delinquent. The parents of the swimmer’s delinquent account are responsible for any collection agency fees or costs incurred in addition to the owed PDST fee(s). </w:t>
      </w:r>
    </w:p>
    <w:p w:rsidR="0022480D" w:rsidRPr="00400B3B" w:rsidRDefault="0022480D" w:rsidP="0022480D">
      <w:pPr>
        <w:rPr>
          <w:rFonts w:ascii="Arial" w:hAnsi="Arial" w:cs="Arial"/>
          <w:sz w:val="22"/>
          <w:szCs w:val="22"/>
        </w:rPr>
      </w:pPr>
    </w:p>
    <w:p w:rsidR="0022480D" w:rsidRPr="00400B3B" w:rsidRDefault="0022480D" w:rsidP="0022480D">
      <w:pPr>
        <w:numPr>
          <w:ilvl w:val="0"/>
          <w:numId w:val="1"/>
        </w:numPr>
        <w:rPr>
          <w:rFonts w:ascii="Arial" w:hAnsi="Arial" w:cs="Arial"/>
          <w:sz w:val="22"/>
          <w:szCs w:val="22"/>
        </w:rPr>
      </w:pPr>
      <w:r w:rsidRPr="00400B3B">
        <w:rPr>
          <w:rFonts w:ascii="Arial" w:hAnsi="Arial" w:cs="Arial"/>
          <w:sz w:val="22"/>
          <w:szCs w:val="22"/>
        </w:rPr>
        <w:t>PDST reserves the right to end any affected practice group during the season if a pool contract is terminated beyond its control. In this case, PDST will refund the remaining practice fee to the affected families</w:t>
      </w:r>
      <w:r w:rsidR="00565138">
        <w:rPr>
          <w:rFonts w:ascii="Arial" w:hAnsi="Arial" w:cs="Arial"/>
          <w:sz w:val="22"/>
          <w:szCs w:val="22"/>
        </w:rPr>
        <w:t xml:space="preserve"> with affected training or practice portion</w:t>
      </w:r>
      <w:r w:rsidRPr="00400B3B">
        <w:rPr>
          <w:rFonts w:ascii="Arial" w:hAnsi="Arial" w:cs="Arial"/>
          <w:sz w:val="22"/>
          <w:szCs w:val="22"/>
        </w:rPr>
        <w:t>.</w:t>
      </w:r>
    </w:p>
    <w:p w:rsidR="0022480D" w:rsidRPr="00400B3B" w:rsidRDefault="0022480D" w:rsidP="0022480D">
      <w:pPr>
        <w:rPr>
          <w:rFonts w:ascii="Arial" w:hAnsi="Arial" w:cs="Arial"/>
          <w:sz w:val="22"/>
          <w:szCs w:val="22"/>
        </w:rPr>
      </w:pPr>
    </w:p>
    <w:p w:rsidR="0022480D" w:rsidRPr="00400B3B" w:rsidRDefault="00565138" w:rsidP="0022480D">
      <w:pPr>
        <w:numPr>
          <w:ilvl w:val="0"/>
          <w:numId w:val="1"/>
        </w:numPr>
        <w:rPr>
          <w:rFonts w:ascii="Arial" w:hAnsi="Arial" w:cs="Arial"/>
          <w:sz w:val="22"/>
          <w:szCs w:val="22"/>
        </w:rPr>
      </w:pPr>
      <w:r>
        <w:rPr>
          <w:rFonts w:ascii="Arial" w:hAnsi="Arial" w:cs="Arial"/>
          <w:sz w:val="22"/>
          <w:szCs w:val="22"/>
        </w:rPr>
        <w:t>No discount</w:t>
      </w:r>
      <w:r w:rsidR="0022480D" w:rsidRPr="00400B3B">
        <w:rPr>
          <w:rFonts w:ascii="Arial" w:hAnsi="Arial" w:cs="Arial"/>
          <w:sz w:val="22"/>
          <w:szCs w:val="22"/>
        </w:rPr>
        <w:t xml:space="preserve"> for early payment. The prorated fee is based on a 10-month training period per season.</w:t>
      </w:r>
    </w:p>
    <w:p w:rsidR="0022480D" w:rsidRPr="00400B3B" w:rsidRDefault="0022480D" w:rsidP="0022480D">
      <w:pPr>
        <w:rPr>
          <w:rFonts w:ascii="Arial" w:hAnsi="Arial" w:cs="Arial"/>
          <w:sz w:val="22"/>
          <w:szCs w:val="22"/>
        </w:rPr>
      </w:pPr>
    </w:p>
    <w:p w:rsidR="0022480D" w:rsidRPr="00400B3B" w:rsidRDefault="0022480D" w:rsidP="0022480D">
      <w:pPr>
        <w:rPr>
          <w:rFonts w:ascii="Arial" w:hAnsi="Arial" w:cs="Arial"/>
          <w:b/>
          <w:sz w:val="22"/>
          <w:szCs w:val="22"/>
          <w:u w:val="single"/>
        </w:rPr>
      </w:pPr>
      <w:r w:rsidRPr="00400B3B">
        <w:rPr>
          <w:rFonts w:ascii="Arial" w:hAnsi="Arial" w:cs="Arial"/>
          <w:b/>
          <w:sz w:val="22"/>
          <w:szCs w:val="22"/>
          <w:u w:val="single"/>
        </w:rPr>
        <w:t>Other Fees and Costs</w:t>
      </w:r>
    </w:p>
    <w:p w:rsidR="00833258" w:rsidRPr="00400B3B" w:rsidRDefault="0022480D" w:rsidP="0022480D">
      <w:pPr>
        <w:numPr>
          <w:ilvl w:val="0"/>
          <w:numId w:val="2"/>
        </w:numPr>
        <w:rPr>
          <w:rFonts w:ascii="Arial" w:hAnsi="Arial" w:cs="Arial"/>
          <w:sz w:val="22"/>
          <w:szCs w:val="22"/>
        </w:rPr>
      </w:pPr>
      <w:r w:rsidRPr="00400B3B">
        <w:rPr>
          <w:rFonts w:ascii="Arial" w:hAnsi="Arial" w:cs="Arial"/>
          <w:sz w:val="22"/>
          <w:szCs w:val="22"/>
        </w:rPr>
        <w:t xml:space="preserve">All meet entry fees are </w:t>
      </w:r>
      <w:r w:rsidR="00B67A40" w:rsidRPr="00400B3B">
        <w:rPr>
          <w:rFonts w:ascii="Arial" w:hAnsi="Arial" w:cs="Arial"/>
          <w:sz w:val="22"/>
          <w:szCs w:val="22"/>
        </w:rPr>
        <w:t xml:space="preserve">billed when the entry is finalized and are due first day of next month. </w:t>
      </w:r>
    </w:p>
    <w:p w:rsidR="003F41F5" w:rsidRPr="003F41F5" w:rsidRDefault="00833258" w:rsidP="003F41F5">
      <w:pPr>
        <w:numPr>
          <w:ilvl w:val="0"/>
          <w:numId w:val="2"/>
        </w:numPr>
        <w:rPr>
          <w:rFonts w:ascii="Arial" w:hAnsi="Arial" w:cs="Arial"/>
          <w:sz w:val="22"/>
          <w:szCs w:val="22"/>
        </w:rPr>
      </w:pPr>
      <w:proofErr w:type="gramStart"/>
      <w:r w:rsidRPr="00400B3B">
        <w:rPr>
          <w:rFonts w:ascii="Arial" w:hAnsi="Arial" w:cs="Arial"/>
          <w:sz w:val="22"/>
          <w:szCs w:val="22"/>
        </w:rPr>
        <w:t>Unfinished volunteering hours</w:t>
      </w:r>
      <w:r w:rsidR="002C50CE">
        <w:rPr>
          <w:rFonts w:ascii="Arial" w:hAnsi="Arial" w:cs="Arial"/>
          <w:sz w:val="22"/>
          <w:szCs w:val="22"/>
        </w:rPr>
        <w:t xml:space="preserve"> (</w:t>
      </w:r>
      <w:r w:rsidR="00963C41">
        <w:rPr>
          <w:rFonts w:ascii="Arial" w:hAnsi="Arial" w:cs="Arial"/>
          <w:sz w:val="22"/>
          <w:szCs w:val="22"/>
        </w:rPr>
        <w:t xml:space="preserve">also called </w:t>
      </w:r>
      <w:r w:rsidR="002C50CE">
        <w:rPr>
          <w:rFonts w:ascii="Arial" w:hAnsi="Arial" w:cs="Arial"/>
          <w:sz w:val="22"/>
          <w:szCs w:val="22"/>
        </w:rPr>
        <w:t>SERVICE hours)</w:t>
      </w:r>
      <w:r w:rsidRPr="00400B3B">
        <w:rPr>
          <w:rFonts w:ascii="Arial" w:hAnsi="Arial" w:cs="Arial"/>
          <w:sz w:val="22"/>
          <w:szCs w:val="22"/>
        </w:rPr>
        <w:t xml:space="preserve"> is</w:t>
      </w:r>
      <w:proofErr w:type="gramEnd"/>
      <w:r w:rsidRPr="00400B3B">
        <w:rPr>
          <w:rFonts w:ascii="Arial" w:hAnsi="Arial" w:cs="Arial"/>
          <w:sz w:val="22"/>
          <w:szCs w:val="22"/>
        </w:rPr>
        <w:t xml:space="preserve"> charged at $40 per hour</w:t>
      </w:r>
      <w:r w:rsidR="009C23EA" w:rsidRPr="00400B3B">
        <w:rPr>
          <w:rFonts w:ascii="Arial" w:hAnsi="Arial" w:cs="Arial"/>
          <w:sz w:val="22"/>
          <w:szCs w:val="22"/>
        </w:rPr>
        <w:t xml:space="preserve"> by PDBC. </w:t>
      </w:r>
      <w:r w:rsidR="00763002" w:rsidRPr="00400B3B">
        <w:rPr>
          <w:rFonts w:ascii="Arial" w:hAnsi="Arial" w:cs="Arial"/>
          <w:sz w:val="22"/>
          <w:szCs w:val="22"/>
        </w:rPr>
        <w:t xml:space="preserve">PDST will </w:t>
      </w:r>
      <w:r w:rsidR="00963C41">
        <w:rPr>
          <w:rFonts w:ascii="Arial" w:hAnsi="Arial" w:cs="Arial"/>
          <w:sz w:val="22"/>
          <w:szCs w:val="22"/>
        </w:rPr>
        <w:t xml:space="preserve">immediately </w:t>
      </w:r>
      <w:r w:rsidR="00763002" w:rsidRPr="00400B3B">
        <w:rPr>
          <w:rFonts w:ascii="Arial" w:hAnsi="Arial" w:cs="Arial"/>
          <w:sz w:val="22"/>
          <w:szCs w:val="22"/>
        </w:rPr>
        <w:t>collect owed amount from the named PDST swimmer</w:t>
      </w:r>
      <w:r w:rsidR="00963C41">
        <w:rPr>
          <w:rFonts w:ascii="Arial" w:hAnsi="Arial" w:cs="Arial"/>
          <w:sz w:val="22"/>
          <w:szCs w:val="22"/>
        </w:rPr>
        <w:t>’s account</w:t>
      </w:r>
      <w:r w:rsidR="00763002" w:rsidRPr="00400B3B">
        <w:rPr>
          <w:rFonts w:ascii="Arial" w:hAnsi="Arial" w:cs="Arial"/>
          <w:sz w:val="22"/>
          <w:szCs w:val="22"/>
        </w:rPr>
        <w:t xml:space="preserve"> when is notified by PDBC. </w:t>
      </w:r>
      <w:r w:rsidR="00B67A40" w:rsidRPr="00400B3B">
        <w:rPr>
          <w:rFonts w:ascii="Arial" w:hAnsi="Arial" w:cs="Arial"/>
          <w:sz w:val="22"/>
          <w:szCs w:val="22"/>
        </w:rPr>
        <w:t xml:space="preserve">Collected dues are transferred to PDBC account by PDST. </w:t>
      </w:r>
      <w:r w:rsidR="003F41F5" w:rsidRPr="002C50CE">
        <w:rPr>
          <w:rFonts w:ascii="Arial" w:hAnsi="Arial" w:cs="Arial"/>
          <w:color w:val="333333"/>
          <w:sz w:val="22"/>
          <w:szCs w:val="22"/>
          <w:shd w:val="clear" w:color="auto" w:fill="FFFFFF"/>
        </w:rPr>
        <w:t>Check the </w:t>
      </w:r>
      <w:hyperlink r:id="rId7" w:history="1">
        <w:r w:rsidR="003F41F5" w:rsidRPr="002C50CE">
          <w:rPr>
            <w:rStyle w:val="Hyperlink"/>
            <w:rFonts w:ascii="Arial" w:hAnsi="Arial" w:cs="Arial"/>
            <w:color w:val="0782C1"/>
            <w:sz w:val="22"/>
            <w:szCs w:val="22"/>
            <w:shd w:val="clear" w:color="auto" w:fill="FFFFFF"/>
          </w:rPr>
          <w:t>Pacific Dragons Booster Club (PDBC) Parent SERVICE program</w:t>
        </w:r>
      </w:hyperlink>
      <w:r w:rsidR="003F41F5" w:rsidRPr="002C50CE">
        <w:rPr>
          <w:rFonts w:ascii="Arial" w:hAnsi="Arial" w:cs="Arial"/>
          <w:color w:val="333333"/>
          <w:sz w:val="22"/>
          <w:szCs w:val="22"/>
          <w:shd w:val="clear" w:color="auto" w:fill="FFFFFF"/>
        </w:rPr>
        <w:t> (</w:t>
      </w:r>
      <w:r w:rsidR="002C50CE">
        <w:rPr>
          <w:rFonts w:ascii="Arial" w:hAnsi="Arial" w:cs="Arial"/>
          <w:color w:val="333333"/>
          <w:sz w:val="22"/>
          <w:szCs w:val="22"/>
          <w:shd w:val="clear" w:color="auto" w:fill="FFFFFF"/>
        </w:rPr>
        <w:t xml:space="preserve">called SERVICE hours or </w:t>
      </w:r>
      <w:r w:rsidR="003F41F5" w:rsidRPr="002C50CE">
        <w:rPr>
          <w:rFonts w:ascii="Arial" w:hAnsi="Arial" w:cs="Arial"/>
          <w:color w:val="333333"/>
          <w:sz w:val="22"/>
          <w:szCs w:val="22"/>
          <w:shd w:val="clear" w:color="auto" w:fill="FFFFFF"/>
        </w:rPr>
        <w:t>volunteering hours</w:t>
      </w:r>
      <w:r w:rsidR="00963C41">
        <w:rPr>
          <w:rFonts w:ascii="Arial" w:hAnsi="Arial" w:cs="Arial"/>
          <w:color w:val="333333"/>
          <w:sz w:val="22"/>
          <w:szCs w:val="22"/>
          <w:shd w:val="clear" w:color="auto" w:fill="FFFFFF"/>
        </w:rPr>
        <w:t xml:space="preserve"> interchangeably</w:t>
      </w:r>
      <w:r w:rsidR="003F41F5" w:rsidRPr="002C50CE">
        <w:rPr>
          <w:rFonts w:ascii="Arial" w:hAnsi="Arial" w:cs="Arial"/>
          <w:color w:val="333333"/>
          <w:sz w:val="22"/>
          <w:szCs w:val="22"/>
          <w:shd w:val="clear" w:color="auto" w:fill="FFFFFF"/>
        </w:rPr>
        <w:t>),</w:t>
      </w:r>
      <w:r w:rsidR="003F41F5" w:rsidRPr="003F41F5">
        <w:rPr>
          <w:rFonts w:ascii="Arial" w:hAnsi="Arial" w:cs="Arial"/>
          <w:color w:val="333333"/>
          <w:sz w:val="20"/>
          <w:szCs w:val="20"/>
          <w:shd w:val="clear" w:color="auto" w:fill="FFFFFF"/>
        </w:rPr>
        <w:t xml:space="preserve"> </w:t>
      </w:r>
    </w:p>
    <w:p w:rsidR="0022480D" w:rsidRPr="00400B3B" w:rsidRDefault="0022480D" w:rsidP="00FE0C6A">
      <w:pPr>
        <w:ind w:left="720"/>
        <w:rPr>
          <w:rFonts w:ascii="Arial" w:hAnsi="Arial" w:cs="Arial"/>
          <w:sz w:val="22"/>
          <w:szCs w:val="22"/>
        </w:rPr>
      </w:pPr>
    </w:p>
    <w:p w:rsidR="0022480D" w:rsidRDefault="0022480D" w:rsidP="0022480D">
      <w:pPr>
        <w:numPr>
          <w:ilvl w:val="0"/>
          <w:numId w:val="2"/>
        </w:numPr>
        <w:rPr>
          <w:rFonts w:ascii="Arial" w:hAnsi="Arial" w:cs="Arial"/>
          <w:sz w:val="22"/>
          <w:szCs w:val="22"/>
        </w:rPr>
      </w:pPr>
      <w:r w:rsidRPr="00400B3B">
        <w:rPr>
          <w:rFonts w:ascii="Arial" w:hAnsi="Arial" w:cs="Arial"/>
          <w:sz w:val="22"/>
          <w:szCs w:val="22"/>
        </w:rPr>
        <w:t>Team apparel such as swim suits, parkas, and duffel bags/backpacks may be purchased at an additional cost to each swimmer.</w:t>
      </w:r>
    </w:p>
    <w:p w:rsidR="002C50CE" w:rsidRDefault="002C50CE" w:rsidP="002C50CE">
      <w:pPr>
        <w:pStyle w:val="ListParagraph"/>
        <w:rPr>
          <w:rFonts w:ascii="Arial" w:hAnsi="Arial" w:cs="Arial"/>
          <w:sz w:val="22"/>
          <w:szCs w:val="22"/>
        </w:rPr>
      </w:pPr>
    </w:p>
    <w:p w:rsidR="002C50CE" w:rsidRDefault="002C50CE" w:rsidP="0022480D">
      <w:pPr>
        <w:numPr>
          <w:ilvl w:val="0"/>
          <w:numId w:val="2"/>
        </w:numPr>
        <w:rPr>
          <w:rFonts w:ascii="Arial" w:hAnsi="Arial" w:cs="Arial"/>
          <w:sz w:val="22"/>
          <w:szCs w:val="22"/>
        </w:rPr>
      </w:pPr>
      <w:r>
        <w:rPr>
          <w:rFonts w:ascii="Arial" w:hAnsi="Arial" w:cs="Arial"/>
          <w:sz w:val="22"/>
          <w:szCs w:val="22"/>
        </w:rPr>
        <w:t>During the season, when a current enrolled PDST swimmer requesting a group switch</w:t>
      </w:r>
      <w:r w:rsidR="00963C41">
        <w:rPr>
          <w:rFonts w:ascii="Arial" w:hAnsi="Arial" w:cs="Arial"/>
          <w:sz w:val="22"/>
          <w:szCs w:val="22"/>
        </w:rPr>
        <w:t xml:space="preserve"> and granted by PDST</w:t>
      </w:r>
      <w:r>
        <w:rPr>
          <w:rFonts w:ascii="Arial" w:hAnsi="Arial" w:cs="Arial"/>
          <w:sz w:val="22"/>
          <w:szCs w:val="22"/>
        </w:rPr>
        <w:t xml:space="preserve">, </w:t>
      </w:r>
      <w:r w:rsidRPr="00400B3B">
        <w:rPr>
          <w:rFonts w:ascii="Arial" w:hAnsi="Arial" w:cs="Arial"/>
          <w:sz w:val="22"/>
          <w:szCs w:val="22"/>
        </w:rPr>
        <w:t>the training fee and SERVICE hours are prorated based on a 10-month training session</w:t>
      </w:r>
      <w:r>
        <w:rPr>
          <w:rFonts w:ascii="Arial" w:hAnsi="Arial" w:cs="Arial"/>
          <w:sz w:val="22"/>
          <w:szCs w:val="22"/>
        </w:rPr>
        <w:t xml:space="preserve"> for each adjustment</w:t>
      </w:r>
      <w:r w:rsidRPr="00400B3B">
        <w:rPr>
          <w:rFonts w:ascii="Arial" w:hAnsi="Arial" w:cs="Arial"/>
          <w:sz w:val="22"/>
          <w:szCs w:val="22"/>
        </w:rPr>
        <w:t>. The prorated training is calculated half-monthly (1</w:t>
      </w:r>
      <w:r w:rsidRPr="00400B3B">
        <w:rPr>
          <w:rFonts w:ascii="Arial" w:hAnsi="Arial" w:cs="Arial"/>
          <w:sz w:val="22"/>
          <w:szCs w:val="22"/>
          <w:vertAlign w:val="superscript"/>
        </w:rPr>
        <w:t>st</w:t>
      </w:r>
      <w:r w:rsidRPr="00400B3B">
        <w:rPr>
          <w:rFonts w:ascii="Arial" w:hAnsi="Arial" w:cs="Arial"/>
          <w:sz w:val="22"/>
          <w:szCs w:val="22"/>
        </w:rPr>
        <w:t xml:space="preserve"> and 15</w:t>
      </w:r>
      <w:r w:rsidRPr="00400B3B">
        <w:rPr>
          <w:rFonts w:ascii="Arial" w:hAnsi="Arial" w:cs="Arial"/>
          <w:sz w:val="22"/>
          <w:szCs w:val="22"/>
          <w:vertAlign w:val="superscript"/>
        </w:rPr>
        <w:t>th</w:t>
      </w:r>
      <w:r w:rsidRPr="00400B3B">
        <w:rPr>
          <w:rFonts w:ascii="Arial" w:hAnsi="Arial" w:cs="Arial"/>
          <w:sz w:val="22"/>
          <w:szCs w:val="22"/>
        </w:rPr>
        <w:t xml:space="preserve"> of each month).</w:t>
      </w:r>
    </w:p>
    <w:p w:rsidR="003F41F5" w:rsidRDefault="003F41F5" w:rsidP="0022480D">
      <w:pPr>
        <w:rPr>
          <w:rFonts w:ascii="Arial" w:hAnsi="Arial" w:cs="Arial"/>
          <w:b/>
          <w:sz w:val="22"/>
          <w:szCs w:val="22"/>
          <w:u w:val="single"/>
        </w:rPr>
      </w:pPr>
    </w:p>
    <w:p w:rsidR="0022480D" w:rsidRPr="00400B3B" w:rsidRDefault="0022480D" w:rsidP="0022480D">
      <w:pPr>
        <w:rPr>
          <w:rFonts w:ascii="Arial" w:hAnsi="Arial" w:cs="Arial"/>
          <w:b/>
          <w:sz w:val="22"/>
          <w:szCs w:val="22"/>
          <w:u w:val="single"/>
        </w:rPr>
      </w:pPr>
      <w:r w:rsidRPr="00400B3B">
        <w:rPr>
          <w:rFonts w:ascii="Arial" w:hAnsi="Arial" w:cs="Arial"/>
          <w:b/>
          <w:sz w:val="22"/>
          <w:szCs w:val="22"/>
          <w:u w:val="single"/>
        </w:rPr>
        <w:t>New Swimmers</w:t>
      </w:r>
    </w:p>
    <w:p w:rsidR="0022480D" w:rsidRPr="00400B3B" w:rsidRDefault="0022480D" w:rsidP="0022480D">
      <w:pPr>
        <w:numPr>
          <w:ilvl w:val="0"/>
          <w:numId w:val="3"/>
        </w:numPr>
        <w:rPr>
          <w:rFonts w:ascii="Arial" w:hAnsi="Arial" w:cs="Arial"/>
          <w:sz w:val="22"/>
          <w:szCs w:val="22"/>
        </w:rPr>
      </w:pPr>
      <w:r w:rsidRPr="00400B3B">
        <w:rPr>
          <w:rFonts w:ascii="Arial" w:hAnsi="Arial" w:cs="Arial"/>
          <w:sz w:val="22"/>
          <w:szCs w:val="22"/>
        </w:rPr>
        <w:t>When a new swimmer joins PDST during the season, the training fee and SERVICE hours are prorated based on a 10-month training session. The prorated training is calculated half-monthly (1</w:t>
      </w:r>
      <w:r w:rsidRPr="00400B3B">
        <w:rPr>
          <w:rFonts w:ascii="Arial" w:hAnsi="Arial" w:cs="Arial"/>
          <w:sz w:val="22"/>
          <w:szCs w:val="22"/>
          <w:vertAlign w:val="superscript"/>
        </w:rPr>
        <w:t>st</w:t>
      </w:r>
      <w:r w:rsidRPr="00400B3B">
        <w:rPr>
          <w:rFonts w:ascii="Arial" w:hAnsi="Arial" w:cs="Arial"/>
          <w:sz w:val="22"/>
          <w:szCs w:val="22"/>
        </w:rPr>
        <w:t xml:space="preserve"> and 15</w:t>
      </w:r>
      <w:r w:rsidRPr="00400B3B">
        <w:rPr>
          <w:rFonts w:ascii="Arial" w:hAnsi="Arial" w:cs="Arial"/>
          <w:sz w:val="22"/>
          <w:szCs w:val="22"/>
          <w:vertAlign w:val="superscript"/>
        </w:rPr>
        <w:t>th</w:t>
      </w:r>
      <w:r w:rsidRPr="00400B3B">
        <w:rPr>
          <w:rFonts w:ascii="Arial" w:hAnsi="Arial" w:cs="Arial"/>
          <w:sz w:val="22"/>
          <w:szCs w:val="22"/>
        </w:rPr>
        <w:t xml:space="preserve"> of each month).</w:t>
      </w:r>
    </w:p>
    <w:p w:rsidR="0022480D" w:rsidRPr="00400B3B" w:rsidRDefault="0022480D" w:rsidP="0022480D">
      <w:pPr>
        <w:rPr>
          <w:rFonts w:ascii="Arial" w:hAnsi="Arial" w:cs="Arial"/>
          <w:sz w:val="22"/>
          <w:szCs w:val="22"/>
        </w:rPr>
      </w:pPr>
    </w:p>
    <w:p w:rsidR="0022480D" w:rsidRPr="00400B3B" w:rsidRDefault="0022480D" w:rsidP="0022480D">
      <w:pPr>
        <w:numPr>
          <w:ilvl w:val="0"/>
          <w:numId w:val="3"/>
        </w:numPr>
        <w:rPr>
          <w:rFonts w:ascii="Arial" w:hAnsi="Arial" w:cs="Arial"/>
          <w:sz w:val="22"/>
          <w:szCs w:val="22"/>
        </w:rPr>
      </w:pPr>
      <w:r w:rsidRPr="00400B3B">
        <w:rPr>
          <w:rFonts w:ascii="Arial" w:hAnsi="Arial" w:cs="Arial"/>
          <w:sz w:val="22"/>
          <w:szCs w:val="22"/>
        </w:rPr>
        <w:t>For any new swimmer, a two-week tryout period is offered. However, the swimmer is not placed onto the team roster if the tryout is chosen. PDST will not reserve the roster spot for the swimmer through the recruiting period and during the tryout period. If the swimmer decides to join the team after the tryout, the fee is prorated from the month the tryout started. There is no tryout allowed for a returning PDST swimmer or a swimmer from another swim team who wishes to join PDST during the season.</w:t>
      </w:r>
    </w:p>
    <w:p w:rsidR="008A5216" w:rsidRPr="00400B3B" w:rsidRDefault="008A5216"/>
    <w:sectPr w:rsidR="008A5216" w:rsidRPr="00400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6C1"/>
    <w:multiLevelType w:val="hybridMultilevel"/>
    <w:tmpl w:val="F72C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736CD6"/>
    <w:multiLevelType w:val="hybridMultilevel"/>
    <w:tmpl w:val="23FCD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CB4236"/>
    <w:multiLevelType w:val="hybridMultilevel"/>
    <w:tmpl w:val="0EA8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A97FA5"/>
    <w:multiLevelType w:val="hybridMultilevel"/>
    <w:tmpl w:val="8AA07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80D"/>
    <w:rsid w:val="00022623"/>
    <w:rsid w:val="00037163"/>
    <w:rsid w:val="000C4B18"/>
    <w:rsid w:val="001132A2"/>
    <w:rsid w:val="0012485B"/>
    <w:rsid w:val="0016554C"/>
    <w:rsid w:val="00186F13"/>
    <w:rsid w:val="001A0E48"/>
    <w:rsid w:val="00223087"/>
    <w:rsid w:val="0022480D"/>
    <w:rsid w:val="002671DF"/>
    <w:rsid w:val="00267F92"/>
    <w:rsid w:val="00273CC4"/>
    <w:rsid w:val="00290562"/>
    <w:rsid w:val="002C50CE"/>
    <w:rsid w:val="002D7E30"/>
    <w:rsid w:val="003F41F5"/>
    <w:rsid w:val="00400B3B"/>
    <w:rsid w:val="00426FE9"/>
    <w:rsid w:val="00427351"/>
    <w:rsid w:val="004F74E0"/>
    <w:rsid w:val="00505347"/>
    <w:rsid w:val="005356A6"/>
    <w:rsid w:val="00565138"/>
    <w:rsid w:val="00643A63"/>
    <w:rsid w:val="006D00C0"/>
    <w:rsid w:val="0074727B"/>
    <w:rsid w:val="00763002"/>
    <w:rsid w:val="0078412F"/>
    <w:rsid w:val="007C1B82"/>
    <w:rsid w:val="007F07DF"/>
    <w:rsid w:val="00833258"/>
    <w:rsid w:val="008A2C4A"/>
    <w:rsid w:val="008A5216"/>
    <w:rsid w:val="008F297C"/>
    <w:rsid w:val="00906035"/>
    <w:rsid w:val="009373AC"/>
    <w:rsid w:val="00963C41"/>
    <w:rsid w:val="00967C2D"/>
    <w:rsid w:val="00991530"/>
    <w:rsid w:val="00996A63"/>
    <w:rsid w:val="009C23EA"/>
    <w:rsid w:val="00A34006"/>
    <w:rsid w:val="00A87E2C"/>
    <w:rsid w:val="00AC6E27"/>
    <w:rsid w:val="00AD0AB5"/>
    <w:rsid w:val="00AF3205"/>
    <w:rsid w:val="00B113B1"/>
    <w:rsid w:val="00B219C7"/>
    <w:rsid w:val="00B67A40"/>
    <w:rsid w:val="00B85FBD"/>
    <w:rsid w:val="00BD5276"/>
    <w:rsid w:val="00BF5B4F"/>
    <w:rsid w:val="00C668A4"/>
    <w:rsid w:val="00C9724D"/>
    <w:rsid w:val="00D05718"/>
    <w:rsid w:val="00D807E1"/>
    <w:rsid w:val="00DA2C7F"/>
    <w:rsid w:val="00DA6AF7"/>
    <w:rsid w:val="00DD2453"/>
    <w:rsid w:val="00E51143"/>
    <w:rsid w:val="00EB758A"/>
    <w:rsid w:val="00EC408B"/>
    <w:rsid w:val="00F33531"/>
    <w:rsid w:val="00F473F5"/>
    <w:rsid w:val="00F52686"/>
    <w:rsid w:val="00F80793"/>
    <w:rsid w:val="00FB27B3"/>
    <w:rsid w:val="00FD64AF"/>
    <w:rsid w:val="00FE0C6A"/>
    <w:rsid w:val="00FE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0D"/>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258"/>
    <w:pPr>
      <w:ind w:left="720"/>
      <w:contextualSpacing/>
    </w:pPr>
  </w:style>
  <w:style w:type="character" w:styleId="Hyperlink">
    <w:name w:val="Hyperlink"/>
    <w:basedOn w:val="DefaultParagraphFont"/>
    <w:uiPriority w:val="99"/>
    <w:unhideWhenUsed/>
    <w:rsid w:val="003F41F5"/>
    <w:rPr>
      <w:color w:val="0000FF"/>
      <w:u w:val="single"/>
    </w:rPr>
  </w:style>
  <w:style w:type="character" w:customStyle="1" w:styleId="apple-converted-space">
    <w:name w:val="apple-converted-space"/>
    <w:basedOn w:val="DefaultParagraphFont"/>
    <w:rsid w:val="003F41F5"/>
  </w:style>
  <w:style w:type="character" w:styleId="CommentReference">
    <w:name w:val="annotation reference"/>
    <w:basedOn w:val="DefaultParagraphFont"/>
    <w:uiPriority w:val="99"/>
    <w:semiHidden/>
    <w:unhideWhenUsed/>
    <w:rsid w:val="00996A63"/>
    <w:rPr>
      <w:sz w:val="16"/>
      <w:szCs w:val="16"/>
    </w:rPr>
  </w:style>
  <w:style w:type="paragraph" w:styleId="CommentText">
    <w:name w:val="annotation text"/>
    <w:basedOn w:val="Normal"/>
    <w:link w:val="CommentTextChar"/>
    <w:uiPriority w:val="99"/>
    <w:semiHidden/>
    <w:unhideWhenUsed/>
    <w:rsid w:val="00996A63"/>
    <w:rPr>
      <w:sz w:val="20"/>
      <w:szCs w:val="20"/>
    </w:rPr>
  </w:style>
  <w:style w:type="character" w:customStyle="1" w:styleId="CommentTextChar">
    <w:name w:val="Comment Text Char"/>
    <w:basedOn w:val="DefaultParagraphFont"/>
    <w:link w:val="CommentText"/>
    <w:uiPriority w:val="99"/>
    <w:semiHidden/>
    <w:rsid w:val="00996A63"/>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996A63"/>
    <w:rPr>
      <w:b/>
      <w:bCs/>
    </w:rPr>
  </w:style>
  <w:style w:type="character" w:customStyle="1" w:styleId="CommentSubjectChar">
    <w:name w:val="Comment Subject Char"/>
    <w:basedOn w:val="CommentTextChar"/>
    <w:link w:val="CommentSubject"/>
    <w:uiPriority w:val="99"/>
    <w:semiHidden/>
    <w:rsid w:val="00996A63"/>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996A63"/>
    <w:rPr>
      <w:rFonts w:ascii="Tahoma" w:hAnsi="Tahoma" w:cs="Tahoma"/>
      <w:sz w:val="16"/>
      <w:szCs w:val="16"/>
    </w:rPr>
  </w:style>
  <w:style w:type="character" w:customStyle="1" w:styleId="BalloonTextChar">
    <w:name w:val="Balloon Text Char"/>
    <w:basedOn w:val="DefaultParagraphFont"/>
    <w:link w:val="BalloonText"/>
    <w:uiPriority w:val="99"/>
    <w:semiHidden/>
    <w:rsid w:val="00996A63"/>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0D"/>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258"/>
    <w:pPr>
      <w:ind w:left="720"/>
      <w:contextualSpacing/>
    </w:pPr>
  </w:style>
  <w:style w:type="character" w:styleId="Hyperlink">
    <w:name w:val="Hyperlink"/>
    <w:basedOn w:val="DefaultParagraphFont"/>
    <w:uiPriority w:val="99"/>
    <w:unhideWhenUsed/>
    <w:rsid w:val="003F41F5"/>
    <w:rPr>
      <w:color w:val="0000FF"/>
      <w:u w:val="single"/>
    </w:rPr>
  </w:style>
  <w:style w:type="character" w:customStyle="1" w:styleId="apple-converted-space">
    <w:name w:val="apple-converted-space"/>
    <w:basedOn w:val="DefaultParagraphFont"/>
    <w:rsid w:val="003F41F5"/>
  </w:style>
  <w:style w:type="character" w:styleId="CommentReference">
    <w:name w:val="annotation reference"/>
    <w:basedOn w:val="DefaultParagraphFont"/>
    <w:uiPriority w:val="99"/>
    <w:semiHidden/>
    <w:unhideWhenUsed/>
    <w:rsid w:val="00996A63"/>
    <w:rPr>
      <w:sz w:val="16"/>
      <w:szCs w:val="16"/>
    </w:rPr>
  </w:style>
  <w:style w:type="paragraph" w:styleId="CommentText">
    <w:name w:val="annotation text"/>
    <w:basedOn w:val="Normal"/>
    <w:link w:val="CommentTextChar"/>
    <w:uiPriority w:val="99"/>
    <w:semiHidden/>
    <w:unhideWhenUsed/>
    <w:rsid w:val="00996A63"/>
    <w:rPr>
      <w:sz w:val="20"/>
      <w:szCs w:val="20"/>
    </w:rPr>
  </w:style>
  <w:style w:type="character" w:customStyle="1" w:styleId="CommentTextChar">
    <w:name w:val="Comment Text Char"/>
    <w:basedOn w:val="DefaultParagraphFont"/>
    <w:link w:val="CommentText"/>
    <w:uiPriority w:val="99"/>
    <w:semiHidden/>
    <w:rsid w:val="00996A63"/>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996A63"/>
    <w:rPr>
      <w:b/>
      <w:bCs/>
    </w:rPr>
  </w:style>
  <w:style w:type="character" w:customStyle="1" w:styleId="CommentSubjectChar">
    <w:name w:val="Comment Subject Char"/>
    <w:basedOn w:val="CommentTextChar"/>
    <w:link w:val="CommentSubject"/>
    <w:uiPriority w:val="99"/>
    <w:semiHidden/>
    <w:rsid w:val="00996A63"/>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996A63"/>
    <w:rPr>
      <w:rFonts w:ascii="Tahoma" w:hAnsi="Tahoma" w:cs="Tahoma"/>
      <w:sz w:val="16"/>
      <w:szCs w:val="16"/>
    </w:rPr>
  </w:style>
  <w:style w:type="character" w:customStyle="1" w:styleId="BalloonTextChar">
    <w:name w:val="Balloon Text Char"/>
    <w:basedOn w:val="DefaultParagraphFont"/>
    <w:link w:val="BalloonText"/>
    <w:uiPriority w:val="99"/>
    <w:semiHidden/>
    <w:rsid w:val="00996A63"/>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teamunify.com/TabGeneric.jsp?_tabid_=98609&amp;team=pnpd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DSwimTeam@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Amgen Inc.</Company>
  <LinksUpToDate>false</LinksUpToDate>
  <CharactersWithSpaces>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rxu</dc:creator>
  <cp:lastModifiedBy>Ren Xu</cp:lastModifiedBy>
  <cp:revision>6</cp:revision>
  <cp:lastPrinted>2017-06-03T00:13:00Z</cp:lastPrinted>
  <dcterms:created xsi:type="dcterms:W3CDTF">2017-06-03T00:12:00Z</dcterms:created>
  <dcterms:modified xsi:type="dcterms:W3CDTF">2017-06-06T03:07:00Z</dcterms:modified>
</cp:coreProperties>
</file>