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77" w:rsidRDefault="00851542">
      <w:pPr>
        <w:rPr>
          <w:b/>
          <w:sz w:val="32"/>
        </w:rPr>
      </w:pPr>
      <w:bookmarkStart w:id="0" w:name="_GoBack"/>
      <w:bookmarkEnd w:id="0"/>
      <w:r w:rsidRPr="00851542">
        <w:rPr>
          <w:b/>
          <w:sz w:val="32"/>
        </w:rPr>
        <w:t>BBST Board Meeting Minutes-- April 18, 2016</w:t>
      </w:r>
    </w:p>
    <w:p w:rsidR="00851542" w:rsidRDefault="00851542">
      <w:pPr>
        <w:rPr>
          <w:sz w:val="24"/>
        </w:rPr>
      </w:pPr>
      <w:r>
        <w:rPr>
          <w:b/>
          <w:sz w:val="24"/>
        </w:rPr>
        <w:t xml:space="preserve">Call to Order: </w:t>
      </w:r>
      <w:r>
        <w:rPr>
          <w:sz w:val="24"/>
        </w:rPr>
        <w:t>6:00 p.m.</w:t>
      </w:r>
    </w:p>
    <w:p w:rsidR="00851542" w:rsidRDefault="00851542">
      <w:pPr>
        <w:rPr>
          <w:sz w:val="24"/>
        </w:rPr>
      </w:pPr>
      <w:r>
        <w:rPr>
          <w:b/>
          <w:sz w:val="24"/>
        </w:rPr>
        <w:t>Attendance:</w:t>
      </w:r>
      <w:r>
        <w:rPr>
          <w:sz w:val="24"/>
        </w:rPr>
        <w:t xml:space="preserve"> Clint, Steve, Sean, Christina, Jen</w:t>
      </w:r>
    </w:p>
    <w:p w:rsidR="00851542" w:rsidRDefault="00851542">
      <w:pPr>
        <w:rPr>
          <w:sz w:val="24"/>
        </w:rPr>
      </w:pPr>
      <w:r>
        <w:rPr>
          <w:b/>
          <w:sz w:val="24"/>
        </w:rPr>
        <w:t xml:space="preserve">Old Business: </w:t>
      </w:r>
    </w:p>
    <w:p w:rsidR="00851542" w:rsidRDefault="00851542" w:rsidP="008515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March Minutes approved via email 4/2/16</w:t>
      </w:r>
    </w:p>
    <w:p w:rsidR="00851542" w:rsidRDefault="00851542" w:rsidP="008515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Bellingham Bay Marathon: Daryl was not in attendance because of illness</w:t>
      </w:r>
    </w:p>
    <w:p w:rsidR="00851542" w:rsidRDefault="00851542" w:rsidP="008515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2016 Swim-a-thon Update: </w:t>
      </w:r>
    </w:p>
    <w:p w:rsidR="00851542" w:rsidRDefault="00851542" w:rsidP="0085154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Senior 2’s will be slightly late because of school</w:t>
      </w:r>
    </w:p>
    <w:p w:rsidR="00851542" w:rsidRDefault="00851542" w:rsidP="0085154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Bowling party to be held on the 17</w:t>
      </w:r>
      <w:r w:rsidRPr="00851542">
        <w:rPr>
          <w:sz w:val="24"/>
          <w:vertAlign w:val="superscript"/>
        </w:rPr>
        <w:t>th</w:t>
      </w:r>
      <w:r>
        <w:rPr>
          <w:sz w:val="24"/>
        </w:rPr>
        <w:t xml:space="preserve"> of May</w:t>
      </w:r>
    </w:p>
    <w:p w:rsidR="00851542" w:rsidRDefault="00851542" w:rsidP="0085154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Could we make a video of our Swim-a-thon? If we submit a video it will affect our points</w:t>
      </w:r>
    </w:p>
    <w:p w:rsidR="00851542" w:rsidRDefault="00851542" w:rsidP="0085154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Need all money by the 29</w:t>
      </w:r>
      <w:r w:rsidRPr="00851542">
        <w:rPr>
          <w:sz w:val="24"/>
          <w:vertAlign w:val="superscript"/>
        </w:rPr>
        <w:t>th</w:t>
      </w:r>
      <w:r>
        <w:rPr>
          <w:sz w:val="24"/>
        </w:rPr>
        <w:t xml:space="preserve"> of April</w:t>
      </w:r>
    </w:p>
    <w:p w:rsidR="00851542" w:rsidRDefault="00851542" w:rsidP="008515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Team Unify Credit Card Access for 2016-2017 Dues and Registration</w:t>
      </w:r>
    </w:p>
    <w:p w:rsidR="00851542" w:rsidRDefault="00851542" w:rsidP="0085154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Team Unify vs. </w:t>
      </w:r>
      <w:proofErr w:type="spellStart"/>
      <w:r>
        <w:rPr>
          <w:sz w:val="24"/>
        </w:rPr>
        <w:t>Paypal</w:t>
      </w:r>
      <w:proofErr w:type="spellEnd"/>
      <w:r>
        <w:rPr>
          <w:sz w:val="24"/>
        </w:rPr>
        <w:t xml:space="preserve"> option. Tabled until May</w:t>
      </w:r>
    </w:p>
    <w:p w:rsidR="00851542" w:rsidRDefault="00851542" w:rsidP="0085154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Bank can link to </w:t>
      </w:r>
      <w:proofErr w:type="spellStart"/>
      <w:r>
        <w:rPr>
          <w:sz w:val="24"/>
        </w:rPr>
        <w:t>Paypal</w:t>
      </w:r>
      <w:proofErr w:type="spellEnd"/>
    </w:p>
    <w:p w:rsidR="00851542" w:rsidRDefault="00851542" w:rsidP="008515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Banquet Update</w:t>
      </w:r>
    </w:p>
    <w:p w:rsidR="00851542" w:rsidRDefault="00851542" w:rsidP="0085154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Scholarship Committee update: $700 raised for the scholarship.</w:t>
      </w:r>
    </w:p>
    <w:p w:rsidR="00851542" w:rsidRDefault="00851542" w:rsidP="0085154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Minuteman Press donated the printing of the “big check”.</w:t>
      </w:r>
    </w:p>
    <w:p w:rsidR="00851542" w:rsidRDefault="00851542" w:rsidP="0085154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Money will be deposited directly to the school of the recipient.</w:t>
      </w:r>
    </w:p>
    <w:p w:rsidR="00851542" w:rsidRDefault="00851542" w:rsidP="008515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Coaches Update</w:t>
      </w:r>
    </w:p>
    <w:p w:rsidR="00851542" w:rsidRDefault="00851542" w:rsidP="0085154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Meet entries need to happen quickly because it’s long course and meets fill up quickly.</w:t>
      </w:r>
    </w:p>
    <w:p w:rsidR="00851542" w:rsidRDefault="00851542" w:rsidP="0085154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LC meet schedule is on the website. We will add the Spring Thunderbird at TAC.</w:t>
      </w:r>
    </w:p>
    <w:p w:rsidR="00851542" w:rsidRDefault="00F94255" w:rsidP="00F94255">
      <w:pPr>
        <w:rPr>
          <w:sz w:val="24"/>
        </w:rPr>
      </w:pPr>
      <w:r>
        <w:rPr>
          <w:b/>
          <w:sz w:val="24"/>
        </w:rPr>
        <w:t>New Business:</w:t>
      </w:r>
    </w:p>
    <w:p w:rsidR="00F94255" w:rsidRDefault="00F94255" w:rsidP="00F9425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Swim-a-thon Funds Designation: 80% for current swimmers, 15% future swimmers, 5% other.</w:t>
      </w:r>
    </w:p>
    <w:p w:rsidR="00F94255" w:rsidRDefault="00F94255" w:rsidP="00F9425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Funds to be used to support travel meets such as Junior Nationals, Olympic Trials and Futures. Proposed to emulate the LSC policy in terms of reimbursements.</w:t>
      </w:r>
    </w:p>
    <w:p w:rsidR="00F94255" w:rsidRDefault="00F94255" w:rsidP="00F9425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By-Laws Amendment to Reduce Required Number of Board Members</w:t>
      </w:r>
    </w:p>
    <w:p w:rsidR="00F94255" w:rsidRDefault="00F94255" w:rsidP="00F9425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Motion to reduce the number of required board members to 7. Seconded, Approved.</w:t>
      </w:r>
    </w:p>
    <w:p w:rsidR="00F94255" w:rsidRDefault="00F94255" w:rsidP="00F9425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USA Diving Proposal: Table for May</w:t>
      </w:r>
    </w:p>
    <w:p w:rsidR="00F94255" w:rsidRPr="00F94255" w:rsidRDefault="00F94255" w:rsidP="00F9425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Calendar: next board meeting May 16, 2016, 6 pm.</w:t>
      </w:r>
    </w:p>
    <w:sectPr w:rsidR="00F94255" w:rsidRPr="00F9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1155"/>
    <w:multiLevelType w:val="hybridMultilevel"/>
    <w:tmpl w:val="4A2E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E6B93"/>
    <w:multiLevelType w:val="hybridMultilevel"/>
    <w:tmpl w:val="5652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42"/>
    <w:rsid w:val="003C1708"/>
    <w:rsid w:val="00851542"/>
    <w:rsid w:val="00911D14"/>
    <w:rsid w:val="00B63BEF"/>
    <w:rsid w:val="00F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0B585-7ADF-4DC4-8C88-3F07A5C9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Booth</dc:creator>
  <cp:lastModifiedBy>Clinton Carlton</cp:lastModifiedBy>
  <cp:revision>2</cp:revision>
  <dcterms:created xsi:type="dcterms:W3CDTF">2016-05-17T00:44:00Z</dcterms:created>
  <dcterms:modified xsi:type="dcterms:W3CDTF">2016-05-17T00:44:00Z</dcterms:modified>
</cp:coreProperties>
</file>