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09" w:rsidRDefault="00A50FE9">
      <w:r>
        <w:rPr>
          <w:b/>
          <w:noProof/>
        </w:rPr>
        <w:drawing>
          <wp:inline distT="0" distB="0" distL="0" distR="0" wp14:anchorId="2C4F59D6" wp14:editId="7B3623F5">
            <wp:extent cx="5486400" cy="276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white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EE" w:rsidRDefault="001023EE" w:rsidP="00A50FE9">
      <w:pPr>
        <w:jc w:val="center"/>
      </w:pPr>
      <w:r>
        <w:t>Jul 8, 2021</w:t>
      </w:r>
    </w:p>
    <w:p w:rsidR="001023EE" w:rsidRDefault="001023EE" w:rsidP="00A50FE9">
      <w:pPr>
        <w:jc w:val="center"/>
      </w:pPr>
    </w:p>
    <w:p w:rsidR="001023EE" w:rsidRDefault="001023EE" w:rsidP="00A50FE9">
      <w:pPr>
        <w:jc w:val="center"/>
      </w:pPr>
      <w:r>
        <w:t>Annual Meeting</w:t>
      </w:r>
    </w:p>
    <w:p w:rsidR="001023EE" w:rsidRDefault="001023EE"/>
    <w:p w:rsidR="001023EE" w:rsidRDefault="001023EE">
      <w:r w:rsidRPr="00A50FE9">
        <w:rPr>
          <w:b/>
        </w:rPr>
        <w:t>Attendees</w:t>
      </w:r>
      <w:r>
        <w:t>:  Jim Hong, Ken Spence</w:t>
      </w:r>
      <w:r w:rsidR="008A7A46">
        <w:t>r</w:t>
      </w:r>
      <w:r>
        <w:t xml:space="preserve">, Shane </w:t>
      </w:r>
      <w:proofErr w:type="spellStart"/>
      <w:r>
        <w:t>Stender</w:t>
      </w:r>
      <w:proofErr w:type="spellEnd"/>
      <w:r>
        <w:t>, John Scott, Carl B</w:t>
      </w:r>
      <w:r w:rsidR="008A7A46">
        <w:t>aber</w:t>
      </w:r>
      <w:r>
        <w:t>, Laurie R</w:t>
      </w:r>
      <w:r w:rsidR="008A7A46">
        <w:t>obbins</w:t>
      </w:r>
      <w:r>
        <w:t xml:space="preserve">, Kristine Selleck, David Duran, </w:t>
      </w:r>
      <w:bookmarkStart w:id="0" w:name="_GoBack"/>
      <w:bookmarkEnd w:id="0"/>
      <w:r>
        <w:t xml:space="preserve"> Joon Yu, Jose </w:t>
      </w:r>
      <w:r w:rsidR="008A7A46">
        <w:t xml:space="preserve">Manuel </w:t>
      </w:r>
      <w:r>
        <w:t>Ordonez, Doug Rosenberg</w:t>
      </w:r>
    </w:p>
    <w:p w:rsidR="001023EE" w:rsidRDefault="001023EE"/>
    <w:p w:rsidR="001023EE" w:rsidRDefault="001023EE">
      <w:r>
        <w:t>Meeting was convened at 8:04 PM</w:t>
      </w:r>
      <w:r w:rsidR="00A50FE9">
        <w:t xml:space="preserve"> by Board President, Jim Hong</w:t>
      </w:r>
      <w:r>
        <w:t>.</w:t>
      </w:r>
    </w:p>
    <w:p w:rsidR="001023EE" w:rsidRDefault="001023EE"/>
    <w:p w:rsidR="001023EE" w:rsidRDefault="00A50FE9">
      <w:r>
        <w:t>There were three b</w:t>
      </w:r>
      <w:r w:rsidR="001023EE">
        <w:t>allot measures:</w:t>
      </w:r>
    </w:p>
    <w:p w:rsidR="00A50FE9" w:rsidRDefault="00A50FE9" w:rsidP="00A50FE9">
      <w:pPr>
        <w:pStyle w:val="ListParagraph"/>
        <w:numPr>
          <w:ilvl w:val="0"/>
          <w:numId w:val="1"/>
        </w:numPr>
      </w:pPr>
      <w:r>
        <w:t>b</w:t>
      </w:r>
      <w:r w:rsidR="001023EE">
        <w:t xml:space="preserve">ylaws amendment: provide more flexibility on term, changing from 2 </w:t>
      </w:r>
      <w:proofErr w:type="spellStart"/>
      <w:r w:rsidR="001023EE">
        <w:t>yrs</w:t>
      </w:r>
      <w:proofErr w:type="spellEnd"/>
      <w:r w:rsidR="001023EE">
        <w:t xml:space="preserve"> to up to 3 yrs</w:t>
      </w:r>
      <w:r>
        <w:t xml:space="preserve">. This will </w:t>
      </w:r>
      <w:r w:rsidR="001023EE">
        <w:t xml:space="preserve">create more space and continuity. Also allows for the board to meet by </w:t>
      </w:r>
      <w:proofErr w:type="spellStart"/>
      <w:r w:rsidR="001023EE">
        <w:t>televideo.</w:t>
      </w:r>
      <w:proofErr w:type="spellEnd"/>
    </w:p>
    <w:p w:rsidR="001023EE" w:rsidRDefault="001023EE" w:rsidP="00A50FE9">
      <w:pPr>
        <w:pStyle w:val="ListParagraph"/>
        <w:numPr>
          <w:ilvl w:val="0"/>
          <w:numId w:val="1"/>
        </w:numPr>
      </w:pPr>
      <w:r>
        <w:t>Board slate:</w:t>
      </w:r>
    </w:p>
    <w:p w:rsidR="00A50FE9" w:rsidRDefault="00A50FE9"/>
    <w:p w:rsidR="001023EE" w:rsidRDefault="001023EE" w:rsidP="00A50FE9">
      <w:pPr>
        <w:ind w:firstLine="360"/>
      </w:pPr>
      <w:r>
        <w:t xml:space="preserve">Diversity and inclusion: Jose Manuel Ordonez </w:t>
      </w:r>
      <w:proofErr w:type="spellStart"/>
      <w:r>
        <w:t>ihi</w:t>
      </w:r>
      <w:proofErr w:type="spellEnd"/>
    </w:p>
    <w:p w:rsidR="001023EE" w:rsidRDefault="001023EE" w:rsidP="00A50FE9">
      <w:pPr>
        <w:ind w:firstLine="360"/>
      </w:pPr>
      <w:r>
        <w:t>Treasurer: Kristine Selleck</w:t>
      </w:r>
    </w:p>
    <w:p w:rsidR="001023EE" w:rsidRDefault="001023EE" w:rsidP="00A50FE9">
      <w:pPr>
        <w:ind w:firstLine="360"/>
      </w:pPr>
      <w:r>
        <w:t>Booster President: Laurie Robbins</w:t>
      </w:r>
    </w:p>
    <w:p w:rsidR="001023EE" w:rsidRDefault="001023EE" w:rsidP="00A50FE9">
      <w:pPr>
        <w:ind w:firstLine="360"/>
      </w:pPr>
      <w:r>
        <w:t xml:space="preserve">Brand Management: Shane </w:t>
      </w:r>
      <w:proofErr w:type="spellStart"/>
      <w:r>
        <w:t>Stender</w:t>
      </w:r>
      <w:proofErr w:type="spellEnd"/>
    </w:p>
    <w:p w:rsidR="001023EE" w:rsidRDefault="001023EE"/>
    <w:p w:rsidR="00A50FE9" w:rsidRDefault="00A50FE9" w:rsidP="00A50FE9">
      <w:pPr>
        <w:pStyle w:val="ListParagraph"/>
        <w:numPr>
          <w:ilvl w:val="0"/>
          <w:numId w:val="1"/>
        </w:numPr>
      </w:pPr>
      <w:r>
        <w:t>Budget</w:t>
      </w:r>
    </w:p>
    <w:p w:rsidR="001023EE" w:rsidRDefault="001023EE" w:rsidP="00A50FE9">
      <w:r>
        <w:t xml:space="preserve">Last year, </w:t>
      </w:r>
      <w:r w:rsidR="00A50FE9">
        <w:t>we broke</w:t>
      </w:r>
      <w:r>
        <w:t xml:space="preserve"> even</w:t>
      </w:r>
    </w:p>
    <w:p w:rsidR="001023EE" w:rsidRDefault="001023EE">
      <w:r>
        <w:t>Budget</w:t>
      </w:r>
      <w:r w:rsidR="00A50FE9">
        <w:t xml:space="preserve"> for next year</w:t>
      </w:r>
      <w:r>
        <w:t>: net income $65,000, 3-5% profit margin</w:t>
      </w:r>
    </w:p>
    <w:p w:rsidR="001023EE" w:rsidRDefault="001023EE">
      <w:r>
        <w:t>Exited pandemic in good financial shape</w:t>
      </w:r>
    </w:p>
    <w:p w:rsidR="001023EE" w:rsidRDefault="001023EE">
      <w:r>
        <w:t>Helped by PPP loans, PNS grants and generous donations</w:t>
      </w:r>
    </w:p>
    <w:p w:rsidR="001023EE" w:rsidRDefault="001023EE">
      <w:r>
        <w:t>Judicious cost-cutting</w:t>
      </w:r>
    </w:p>
    <w:p w:rsidR="001D273E" w:rsidRDefault="001D273E"/>
    <w:p w:rsidR="001D273E" w:rsidRDefault="001D273E">
      <w:r>
        <w:t>Expect to return to running meets and making some money there</w:t>
      </w:r>
    </w:p>
    <w:p w:rsidR="001D273E" w:rsidRDefault="001D273E">
      <w:r>
        <w:t>Pool fees increasing</w:t>
      </w:r>
    </w:p>
    <w:p w:rsidR="001D273E" w:rsidRDefault="001D273E">
      <w:r>
        <w:lastRenderedPageBreak/>
        <w:t>Giving staff 4% raise after being flat in prior year</w:t>
      </w:r>
    </w:p>
    <w:p w:rsidR="00086948" w:rsidRDefault="00086948"/>
    <w:p w:rsidR="00086948" w:rsidRDefault="00086948">
      <w:r>
        <w:t>No change to monthly training fees</w:t>
      </w:r>
    </w:p>
    <w:p w:rsidR="00086948" w:rsidRDefault="00086948">
      <w:r>
        <w:t>Registration increased modestly by $25 to $150 per family, less than most other PNS clubs</w:t>
      </w:r>
    </w:p>
    <w:p w:rsidR="00086948" w:rsidRDefault="00086948">
      <w:r>
        <w:t>ACH fee of $1.25 per transaction</w:t>
      </w:r>
    </w:p>
    <w:p w:rsidR="004A4C5B" w:rsidRDefault="004A4C5B">
      <w:r>
        <w:t>Master’s program will resume, $90/month</w:t>
      </w:r>
    </w:p>
    <w:p w:rsidR="004A4C5B" w:rsidRDefault="004A4C5B"/>
    <w:p w:rsidR="004A4C5B" w:rsidRDefault="004A4C5B">
      <w:r>
        <w:t>David Duran voted yes for all ballot measures</w:t>
      </w:r>
    </w:p>
    <w:p w:rsidR="004A4C5B" w:rsidRDefault="004A4C5B">
      <w:r>
        <w:t>Asked questions about adding pools</w:t>
      </w:r>
    </w:p>
    <w:p w:rsidR="004A4C5B" w:rsidRDefault="004A4C5B">
      <w:r>
        <w:t>Ken: may need fewer pools; south and north are set.  Central has been most affected, expect that Seattle University will re-open with 12 lanes.  So outdoor pools may be less used (Lakeridge?)</w:t>
      </w:r>
    </w:p>
    <w:p w:rsidR="00B9784E" w:rsidRDefault="00B9784E"/>
    <w:p w:rsidR="00B9784E" w:rsidRDefault="00B9784E">
      <w:r>
        <w:t>121 votes cast, 91 for quor</w:t>
      </w:r>
      <w:r w:rsidR="00A50FE9">
        <w:t>u</w:t>
      </w:r>
      <w:r>
        <w:t>m</w:t>
      </w:r>
    </w:p>
    <w:p w:rsidR="00A50FE9" w:rsidRDefault="00A50FE9"/>
    <w:p w:rsidR="00A50FE9" w:rsidRDefault="00A50FE9">
      <w:r>
        <w:t>Voting results:</w:t>
      </w:r>
    </w:p>
    <w:p w:rsidR="00B9784E" w:rsidRDefault="00B9784E">
      <w:r>
        <w:t>121-0</w:t>
      </w:r>
      <w:r w:rsidR="00A50FE9">
        <w:t xml:space="preserve"> for bylaws changes</w:t>
      </w:r>
      <w:r>
        <w:t>, 121-0</w:t>
      </w:r>
      <w:r w:rsidR="00A50FE9">
        <w:t xml:space="preserve"> for board slate</w:t>
      </w:r>
      <w:r>
        <w:t>, 120-1</w:t>
      </w:r>
      <w:r w:rsidR="00A50FE9">
        <w:t xml:space="preserve"> for budget</w:t>
      </w:r>
    </w:p>
    <w:p w:rsidR="00A50FE9" w:rsidRDefault="00A50FE9">
      <w:r>
        <w:t>All of these motions passed.</w:t>
      </w:r>
    </w:p>
    <w:p w:rsidR="0090767D" w:rsidRDefault="0090767D"/>
    <w:p w:rsidR="0090767D" w:rsidRDefault="00A50FE9">
      <w:r>
        <w:t>Meeting a</w:t>
      </w:r>
      <w:r w:rsidR="0090767D">
        <w:t>djourned at 8:21 PM</w:t>
      </w:r>
    </w:p>
    <w:sectPr w:rsidR="0090767D" w:rsidSect="00D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B9F"/>
    <w:multiLevelType w:val="hybridMultilevel"/>
    <w:tmpl w:val="D2188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EE"/>
    <w:rsid w:val="00086948"/>
    <w:rsid w:val="001023EE"/>
    <w:rsid w:val="00190A81"/>
    <w:rsid w:val="00197535"/>
    <w:rsid w:val="001D273E"/>
    <w:rsid w:val="001E16D8"/>
    <w:rsid w:val="003C7555"/>
    <w:rsid w:val="004A4C5B"/>
    <w:rsid w:val="008A7509"/>
    <w:rsid w:val="008A7A46"/>
    <w:rsid w:val="0090767D"/>
    <w:rsid w:val="00A50FE9"/>
    <w:rsid w:val="00B9381F"/>
    <w:rsid w:val="00B9784E"/>
    <w:rsid w:val="00DA245D"/>
    <w:rsid w:val="00D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E5733"/>
  <w14:defaultImageDpi w14:val="32767"/>
  <w15:chartTrackingRefBased/>
  <w15:docId w15:val="{25FBA1CE-A733-3643-B8B3-D4B5D47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1386</Characters>
  <Application>Microsoft Office Word</Application>
  <DocSecurity>0</DocSecurity>
  <Lines>11</Lines>
  <Paragraphs>3</Paragraphs>
  <ScaleCrop>false</ScaleCrop>
  <Company>UW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10</cp:revision>
  <dcterms:created xsi:type="dcterms:W3CDTF">2021-07-09T03:03:00Z</dcterms:created>
  <dcterms:modified xsi:type="dcterms:W3CDTF">2021-07-21T03:31:00Z</dcterms:modified>
</cp:coreProperties>
</file>