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AADE41" w14:textId="72A33ADA" w:rsidR="005015F6" w:rsidRDefault="413DCBD8" w:rsidP="002E629E">
      <w:pPr>
        <w:spacing w:before="6" w:after="120" w:line="240" w:lineRule="auto"/>
        <w:jc w:val="center"/>
        <w:rPr>
          <w:rFonts w:ascii="Calibri" w:eastAsia="Calibri" w:hAnsi="Calibri" w:cs="Calibri"/>
          <w:color w:val="000000" w:themeColor="text1"/>
          <w:sz w:val="32"/>
          <w:szCs w:val="32"/>
        </w:rPr>
      </w:pPr>
      <w:r w:rsidRPr="413DCBD8">
        <w:rPr>
          <w:rFonts w:ascii="Calibri" w:eastAsia="Calibri" w:hAnsi="Calibri" w:cs="Calibri"/>
          <w:b/>
          <w:bCs/>
          <w:color w:val="000000" w:themeColor="text1"/>
          <w:sz w:val="32"/>
          <w:szCs w:val="32"/>
        </w:rPr>
        <w:t xml:space="preserve">DC Wave Swim Team </w:t>
      </w:r>
      <w:r w:rsidR="00E81BBB">
        <w:br/>
      </w:r>
      <w:r w:rsidRPr="413DCBD8">
        <w:rPr>
          <w:rFonts w:ascii="Calibri" w:eastAsia="Calibri" w:hAnsi="Calibri" w:cs="Calibri"/>
          <w:b/>
          <w:bCs/>
          <w:color w:val="000000" w:themeColor="text1"/>
          <w:sz w:val="32"/>
          <w:szCs w:val="32"/>
        </w:rPr>
        <w:t>JUNETEENTH TRI-MEET</w:t>
      </w:r>
      <w:r w:rsidR="00E81BBB">
        <w:br/>
      </w:r>
      <w:r w:rsidRPr="413DCBD8">
        <w:rPr>
          <w:rFonts w:ascii="Calibri" w:eastAsia="Calibri" w:hAnsi="Calibri" w:cs="Calibri"/>
          <w:b/>
          <w:bCs/>
          <w:color w:val="000000" w:themeColor="text1"/>
          <w:sz w:val="32"/>
          <w:szCs w:val="32"/>
        </w:rPr>
        <w:t>Sunday, June 19</w:t>
      </w:r>
      <w:r w:rsidRPr="413DCBD8">
        <w:rPr>
          <w:rFonts w:ascii="Calibri" w:eastAsia="Calibri" w:hAnsi="Calibri" w:cs="Calibri"/>
          <w:b/>
          <w:bCs/>
          <w:color w:val="000000" w:themeColor="text1"/>
          <w:sz w:val="32"/>
          <w:szCs w:val="32"/>
          <w:vertAlign w:val="superscript"/>
        </w:rPr>
        <w:t>th</w:t>
      </w:r>
      <w:r w:rsidRPr="413DCBD8">
        <w:rPr>
          <w:rFonts w:ascii="Calibri" w:eastAsia="Calibri" w:hAnsi="Calibri" w:cs="Calibri"/>
          <w:b/>
          <w:bCs/>
          <w:color w:val="000000" w:themeColor="text1"/>
          <w:sz w:val="32"/>
          <w:szCs w:val="32"/>
        </w:rPr>
        <w:t xml:space="preserve"> </w:t>
      </w:r>
      <w:r w:rsidR="00E81BBB">
        <w:br/>
      </w:r>
      <w:r w:rsidRPr="413DCBD8">
        <w:rPr>
          <w:rFonts w:ascii="Calibri" w:eastAsia="Calibri" w:hAnsi="Calibri" w:cs="Calibri"/>
          <w:b/>
          <w:bCs/>
          <w:color w:val="000000" w:themeColor="text1"/>
          <w:sz w:val="32"/>
          <w:szCs w:val="32"/>
        </w:rPr>
        <w:t>Wilson Aquatic Center</w:t>
      </w:r>
    </w:p>
    <w:p w14:paraId="65F890F1" w14:textId="6221CE75" w:rsidR="005015F6" w:rsidRDefault="413DCBD8" w:rsidP="413DCBD8">
      <w:pPr>
        <w:spacing w:before="6" w:after="120" w:line="240" w:lineRule="auto"/>
        <w:jc w:val="center"/>
        <w:rPr>
          <w:rFonts w:ascii="Calibri" w:eastAsia="Calibri" w:hAnsi="Calibri" w:cs="Calibri"/>
          <w:color w:val="000000" w:themeColor="text1"/>
          <w:sz w:val="32"/>
          <w:szCs w:val="32"/>
        </w:rPr>
      </w:pPr>
      <w:r w:rsidRPr="413DCBD8">
        <w:rPr>
          <w:rFonts w:ascii="Calibri" w:eastAsia="Calibri" w:hAnsi="Calibri" w:cs="Calibri"/>
          <w:b/>
          <w:bCs/>
          <w:color w:val="000000" w:themeColor="text1"/>
          <w:sz w:val="32"/>
          <w:szCs w:val="32"/>
        </w:rPr>
        <w:t>Supplemental Document/Information</w:t>
      </w:r>
    </w:p>
    <w:p w14:paraId="46669205" w14:textId="030C9918" w:rsidR="005015F6" w:rsidRDefault="413DCBD8" w:rsidP="413DCBD8">
      <w:pPr>
        <w:spacing w:before="120" w:after="120" w:line="181" w:lineRule="atLeast"/>
        <w:ind w:left="360"/>
        <w:rPr>
          <w:rFonts w:ascii="Calibri" w:eastAsia="Calibri" w:hAnsi="Calibri" w:cs="Calibri"/>
          <w:color w:val="000000" w:themeColor="text1"/>
          <w:sz w:val="24"/>
          <w:szCs w:val="24"/>
        </w:rPr>
      </w:pPr>
      <w:r w:rsidRPr="413DCBD8">
        <w:rPr>
          <w:rFonts w:ascii="Calibri" w:eastAsia="Calibri" w:hAnsi="Calibri" w:cs="Calibri"/>
          <w:b/>
          <w:bCs/>
          <w:color w:val="000000" w:themeColor="text1"/>
          <w:sz w:val="24"/>
          <w:szCs w:val="24"/>
        </w:rPr>
        <w:t>In applying for this sanction, the Host, DC Wave Swim Team, agrees to comply and to enforce all health and safety mandates and guidelines of USA Swimming, Potomac Valley Swimming, the District of Columbia, and Wilson Aquatic Center.</w:t>
      </w:r>
    </w:p>
    <w:p w14:paraId="100E39F2" w14:textId="6E1391A7" w:rsidR="005015F6" w:rsidRDefault="413DCBD8" w:rsidP="413DCBD8">
      <w:pPr>
        <w:spacing w:before="120" w:after="60" w:line="181" w:lineRule="atLeast"/>
        <w:rPr>
          <w:rFonts w:ascii="Calibri" w:eastAsia="Calibri" w:hAnsi="Calibri" w:cs="Calibri"/>
          <w:color w:val="000000" w:themeColor="text1"/>
          <w:sz w:val="24"/>
          <w:szCs w:val="24"/>
        </w:rPr>
      </w:pPr>
      <w:r w:rsidRPr="413DCBD8">
        <w:rPr>
          <w:rFonts w:ascii="Calibri" w:eastAsia="Calibri" w:hAnsi="Calibri" w:cs="Calibri"/>
          <w:b/>
          <w:bCs/>
          <w:color w:val="000000" w:themeColor="text1"/>
          <w:sz w:val="24"/>
          <w:szCs w:val="24"/>
        </w:rPr>
        <w:t>Local Protocols and Requirements</w:t>
      </w:r>
    </w:p>
    <w:p w14:paraId="7D778AF0" w14:textId="312CD840" w:rsidR="005015F6" w:rsidRDefault="413DCBD8" w:rsidP="413DCBD8">
      <w:pPr>
        <w:spacing w:after="0" w:line="181" w:lineRule="atLeast"/>
        <w:ind w:left="360"/>
        <w:rPr>
          <w:rFonts w:ascii="Calibri" w:eastAsia="Calibri" w:hAnsi="Calibri" w:cs="Calibri"/>
          <w:color w:val="000000" w:themeColor="text1"/>
        </w:rPr>
      </w:pPr>
      <w:r w:rsidRPr="413DCBD8">
        <w:rPr>
          <w:rFonts w:ascii="Calibri" w:eastAsia="Calibri" w:hAnsi="Calibri" w:cs="Calibri"/>
          <w:color w:val="000000" w:themeColor="text1"/>
        </w:rPr>
        <w:t xml:space="preserve">All local and state protocols will be followed per </w:t>
      </w:r>
      <w:hyperlink r:id="rId6">
        <w:r w:rsidRPr="413DCBD8">
          <w:rPr>
            <w:rStyle w:val="Hyperlink"/>
            <w:rFonts w:ascii="Calibri" w:eastAsia="Calibri" w:hAnsi="Calibri" w:cs="Calibri"/>
          </w:rPr>
          <w:t>DC’s COVID-19 Response Guidance.</w:t>
        </w:r>
      </w:hyperlink>
      <w:r w:rsidRPr="413DCBD8">
        <w:rPr>
          <w:rFonts w:ascii="Calibri" w:eastAsia="Calibri" w:hAnsi="Calibri" w:cs="Calibri"/>
        </w:rPr>
        <w:t xml:space="preserve"> </w:t>
      </w:r>
    </w:p>
    <w:p w14:paraId="3EA07CF8" w14:textId="50057DFB" w:rsidR="005015F6" w:rsidRDefault="413DCBD8" w:rsidP="413DCBD8">
      <w:pPr>
        <w:spacing w:after="0" w:line="181" w:lineRule="atLeast"/>
        <w:ind w:left="360"/>
        <w:rPr>
          <w:rFonts w:ascii="Calibri" w:eastAsia="Calibri" w:hAnsi="Calibri" w:cs="Calibri"/>
        </w:rPr>
      </w:pPr>
      <w:r w:rsidRPr="413DCBD8">
        <w:rPr>
          <w:rFonts w:ascii="Calibri" w:eastAsia="Calibri" w:hAnsi="Calibri" w:cs="Calibri"/>
        </w:rPr>
        <w:t xml:space="preserve">Masks are optional inside of DPR facilities and recreation centers. </w:t>
      </w:r>
    </w:p>
    <w:p w14:paraId="1AAE3521" w14:textId="003ECA74" w:rsidR="005015F6" w:rsidRDefault="413DCBD8" w:rsidP="413DCBD8">
      <w:pPr>
        <w:spacing w:before="120" w:after="60" w:line="181" w:lineRule="atLeast"/>
        <w:rPr>
          <w:rFonts w:ascii="Calibri" w:eastAsia="Calibri" w:hAnsi="Calibri" w:cs="Calibri"/>
          <w:color w:val="000000" w:themeColor="text1"/>
          <w:sz w:val="24"/>
          <w:szCs w:val="24"/>
        </w:rPr>
      </w:pPr>
      <w:r w:rsidRPr="413DCBD8">
        <w:rPr>
          <w:rFonts w:ascii="Calibri" w:eastAsia="Calibri" w:hAnsi="Calibri" w:cs="Calibri"/>
          <w:b/>
          <w:bCs/>
          <w:color w:val="000000" w:themeColor="text1"/>
          <w:sz w:val="24"/>
          <w:szCs w:val="24"/>
        </w:rPr>
        <w:t>Spectator Ingress and Egress</w:t>
      </w:r>
    </w:p>
    <w:p w14:paraId="029903A5" w14:textId="4B956631" w:rsidR="005015F6" w:rsidRDefault="413DCBD8" w:rsidP="413DCBD8">
      <w:pPr>
        <w:pStyle w:val="ListParagraph"/>
        <w:numPr>
          <w:ilvl w:val="0"/>
          <w:numId w:val="2"/>
        </w:numPr>
        <w:spacing w:after="0" w:line="181" w:lineRule="atLeast"/>
        <w:rPr>
          <w:rFonts w:eastAsiaTheme="minorEastAsia"/>
          <w:b/>
          <w:bCs/>
          <w:color w:val="000000" w:themeColor="text1"/>
        </w:rPr>
      </w:pPr>
      <w:r w:rsidRPr="413DCBD8">
        <w:rPr>
          <w:rFonts w:ascii="Calibri" w:eastAsia="Calibri" w:hAnsi="Calibri" w:cs="Calibri"/>
          <w:b/>
          <w:bCs/>
          <w:color w:val="000000" w:themeColor="text1"/>
        </w:rPr>
        <w:t>Meet Entrance:</w:t>
      </w:r>
    </w:p>
    <w:p w14:paraId="5739788E" w14:textId="6029EF04" w:rsidR="005015F6" w:rsidRDefault="413DCBD8" w:rsidP="413DCBD8">
      <w:pPr>
        <w:pStyle w:val="ListParagraph"/>
        <w:numPr>
          <w:ilvl w:val="1"/>
          <w:numId w:val="2"/>
        </w:numPr>
        <w:spacing w:after="0" w:line="181" w:lineRule="atLeast"/>
        <w:rPr>
          <w:rFonts w:eastAsiaTheme="minorEastAsia"/>
          <w:color w:val="000000" w:themeColor="text1"/>
        </w:rPr>
      </w:pPr>
      <w:r w:rsidRPr="413DCBD8">
        <w:rPr>
          <w:rFonts w:ascii="Calibri" w:eastAsia="Calibri" w:hAnsi="Calibri" w:cs="Calibri"/>
          <w:color w:val="000000" w:themeColor="text1"/>
        </w:rPr>
        <w:t xml:space="preserve">Swimmer </w:t>
      </w:r>
      <w:proofErr w:type="gramStart"/>
      <w:r w:rsidRPr="413DCBD8">
        <w:rPr>
          <w:rFonts w:ascii="Calibri" w:eastAsia="Calibri" w:hAnsi="Calibri" w:cs="Calibri"/>
          <w:color w:val="000000" w:themeColor="text1"/>
        </w:rPr>
        <w:t>drop</w:t>
      </w:r>
      <w:proofErr w:type="gramEnd"/>
      <w:r w:rsidRPr="413DCBD8">
        <w:rPr>
          <w:rFonts w:ascii="Calibri" w:eastAsia="Calibri" w:hAnsi="Calibri" w:cs="Calibri"/>
          <w:color w:val="000000" w:themeColor="text1"/>
        </w:rPr>
        <w:t xml:space="preserve"> off and screening will take place at the Fort Drive entrance</w:t>
      </w:r>
    </w:p>
    <w:p w14:paraId="4798FE55" w14:textId="6B38B5F2" w:rsidR="005015F6" w:rsidRDefault="413DCBD8" w:rsidP="413DCBD8">
      <w:pPr>
        <w:pStyle w:val="ListParagraph"/>
        <w:numPr>
          <w:ilvl w:val="1"/>
          <w:numId w:val="2"/>
        </w:numPr>
        <w:spacing w:after="0" w:line="181" w:lineRule="atLeast"/>
        <w:rPr>
          <w:rFonts w:eastAsiaTheme="minorEastAsia"/>
          <w:color w:val="000000" w:themeColor="text1"/>
        </w:rPr>
      </w:pPr>
      <w:r w:rsidRPr="413DCBD8">
        <w:rPr>
          <w:rFonts w:ascii="Calibri" w:eastAsia="Calibri" w:hAnsi="Calibri" w:cs="Calibri"/>
          <w:color w:val="000000" w:themeColor="text1"/>
        </w:rPr>
        <w:t>All coaches, volunteers, and officials will also check in</w:t>
      </w:r>
      <w:r w:rsidR="00561878">
        <w:rPr>
          <w:rFonts w:ascii="Calibri" w:eastAsia="Calibri" w:hAnsi="Calibri" w:cs="Calibri"/>
          <w:color w:val="000000" w:themeColor="text1"/>
        </w:rPr>
        <w:t xml:space="preserve"> </w:t>
      </w:r>
      <w:r w:rsidRPr="413DCBD8">
        <w:rPr>
          <w:rFonts w:ascii="Calibri" w:eastAsia="Calibri" w:hAnsi="Calibri" w:cs="Calibri"/>
          <w:color w:val="000000" w:themeColor="text1"/>
        </w:rPr>
        <w:t>at the Fort Drive entrance.</w:t>
      </w:r>
    </w:p>
    <w:p w14:paraId="18379160" w14:textId="4C27308A" w:rsidR="005015F6" w:rsidRDefault="413DCBD8" w:rsidP="413DCBD8">
      <w:pPr>
        <w:pStyle w:val="ListParagraph"/>
        <w:numPr>
          <w:ilvl w:val="1"/>
          <w:numId w:val="2"/>
        </w:numPr>
        <w:spacing w:after="0" w:line="181" w:lineRule="atLeast"/>
        <w:rPr>
          <w:rFonts w:eastAsiaTheme="minorEastAsia"/>
          <w:color w:val="000000" w:themeColor="text1"/>
        </w:rPr>
      </w:pPr>
      <w:r w:rsidRPr="413DCBD8">
        <w:rPr>
          <w:rFonts w:ascii="Calibri" w:eastAsia="Calibri" w:hAnsi="Calibri" w:cs="Calibri"/>
          <w:color w:val="000000" w:themeColor="text1"/>
        </w:rPr>
        <w:t>Only individuals who have completed the online health screening form will be allowed into the facility.</w:t>
      </w:r>
    </w:p>
    <w:p w14:paraId="1C3E8B40" w14:textId="2A29D816" w:rsidR="005015F6" w:rsidRDefault="413DCBD8" w:rsidP="413DCBD8">
      <w:pPr>
        <w:pStyle w:val="ListParagraph"/>
        <w:numPr>
          <w:ilvl w:val="0"/>
          <w:numId w:val="2"/>
        </w:numPr>
        <w:spacing w:after="0" w:line="181" w:lineRule="atLeast"/>
        <w:rPr>
          <w:rFonts w:eastAsiaTheme="minorEastAsia"/>
          <w:b/>
          <w:bCs/>
          <w:color w:val="000000" w:themeColor="text1"/>
        </w:rPr>
      </w:pPr>
      <w:r w:rsidRPr="413DCBD8">
        <w:rPr>
          <w:rFonts w:ascii="Calibri" w:eastAsia="Calibri" w:hAnsi="Calibri" w:cs="Calibri"/>
          <w:b/>
          <w:bCs/>
          <w:color w:val="000000" w:themeColor="text1"/>
        </w:rPr>
        <w:t>Meet Exit:</w:t>
      </w:r>
    </w:p>
    <w:p w14:paraId="410BF0E2" w14:textId="117EA94B" w:rsidR="005015F6" w:rsidRDefault="413DCBD8" w:rsidP="413DCBD8">
      <w:pPr>
        <w:pStyle w:val="ListParagraph"/>
        <w:numPr>
          <w:ilvl w:val="1"/>
          <w:numId w:val="2"/>
        </w:numPr>
        <w:spacing w:after="0" w:line="181" w:lineRule="atLeast"/>
        <w:rPr>
          <w:rFonts w:eastAsiaTheme="minorEastAsia"/>
          <w:color w:val="000000" w:themeColor="text1"/>
        </w:rPr>
      </w:pPr>
      <w:r w:rsidRPr="413DCBD8">
        <w:rPr>
          <w:rFonts w:ascii="Calibri" w:eastAsia="Calibri" w:hAnsi="Calibri" w:cs="Calibri"/>
          <w:color w:val="000000" w:themeColor="text1"/>
        </w:rPr>
        <w:t xml:space="preserve">Swimmers will exit the facility via the Fort Drive entrance. </w:t>
      </w:r>
    </w:p>
    <w:p w14:paraId="61656E4D" w14:textId="1CCAA589" w:rsidR="005015F6" w:rsidRDefault="413DCBD8" w:rsidP="413DCBD8">
      <w:pPr>
        <w:pStyle w:val="ListParagraph"/>
        <w:numPr>
          <w:ilvl w:val="1"/>
          <w:numId w:val="2"/>
        </w:numPr>
        <w:spacing w:after="0" w:line="181" w:lineRule="atLeast"/>
        <w:rPr>
          <w:rFonts w:eastAsiaTheme="minorEastAsia"/>
          <w:color w:val="000000" w:themeColor="text1"/>
        </w:rPr>
      </w:pPr>
      <w:r w:rsidRPr="413DCBD8">
        <w:rPr>
          <w:rFonts w:ascii="Calibri" w:eastAsia="Calibri" w:hAnsi="Calibri" w:cs="Calibri"/>
          <w:color w:val="000000" w:themeColor="text1"/>
        </w:rPr>
        <w:t xml:space="preserve">Swimmer </w:t>
      </w:r>
      <w:proofErr w:type="gramStart"/>
      <w:r w:rsidRPr="413DCBD8">
        <w:rPr>
          <w:rFonts w:ascii="Calibri" w:eastAsia="Calibri" w:hAnsi="Calibri" w:cs="Calibri"/>
          <w:color w:val="000000" w:themeColor="text1"/>
        </w:rPr>
        <w:t>pick</w:t>
      </w:r>
      <w:proofErr w:type="gramEnd"/>
      <w:r w:rsidRPr="413DCBD8">
        <w:rPr>
          <w:rFonts w:ascii="Calibri" w:eastAsia="Calibri" w:hAnsi="Calibri" w:cs="Calibri"/>
          <w:color w:val="000000" w:themeColor="text1"/>
        </w:rPr>
        <w:t xml:space="preserve"> up will take place at Fort Drive. </w:t>
      </w:r>
    </w:p>
    <w:p w14:paraId="6F1E7808" w14:textId="5216F217" w:rsidR="005015F6" w:rsidRDefault="413DCBD8" w:rsidP="413DCBD8">
      <w:pPr>
        <w:pStyle w:val="ListParagraph"/>
        <w:numPr>
          <w:ilvl w:val="0"/>
          <w:numId w:val="2"/>
        </w:numPr>
        <w:spacing w:after="0" w:line="181" w:lineRule="atLeast"/>
        <w:rPr>
          <w:rFonts w:eastAsiaTheme="minorEastAsia"/>
          <w:b/>
          <w:bCs/>
          <w:color w:val="000000" w:themeColor="text1"/>
        </w:rPr>
      </w:pPr>
      <w:r w:rsidRPr="413DCBD8">
        <w:rPr>
          <w:rFonts w:ascii="Calibri" w:eastAsia="Calibri" w:hAnsi="Calibri" w:cs="Calibri"/>
          <w:b/>
          <w:bCs/>
          <w:color w:val="000000" w:themeColor="text1"/>
        </w:rPr>
        <w:t>Parking:</w:t>
      </w:r>
    </w:p>
    <w:p w14:paraId="37D18BB8" w14:textId="09D27785" w:rsidR="005015F6" w:rsidRDefault="413DCBD8" w:rsidP="413DCBD8">
      <w:pPr>
        <w:pStyle w:val="ListParagraph"/>
        <w:numPr>
          <w:ilvl w:val="1"/>
          <w:numId w:val="2"/>
        </w:numPr>
        <w:spacing w:after="0" w:line="181" w:lineRule="atLeast"/>
        <w:rPr>
          <w:rFonts w:eastAsiaTheme="minorEastAsia"/>
          <w:color w:val="000000" w:themeColor="text1"/>
        </w:rPr>
      </w:pPr>
      <w:r w:rsidRPr="413DCBD8">
        <w:rPr>
          <w:rFonts w:ascii="Calibri" w:eastAsia="Calibri" w:hAnsi="Calibri" w:cs="Calibri"/>
          <w:color w:val="000000" w:themeColor="text1"/>
        </w:rPr>
        <w:t xml:space="preserve">Metered street parking is available on Chesapeake Street, Nebraska Avenue, and Fort Drive. </w:t>
      </w:r>
    </w:p>
    <w:p w14:paraId="327CD957" w14:textId="3C737064" w:rsidR="005015F6" w:rsidRDefault="413DCBD8" w:rsidP="413DCBD8">
      <w:pPr>
        <w:pStyle w:val="ListParagraph"/>
        <w:numPr>
          <w:ilvl w:val="1"/>
          <w:numId w:val="2"/>
        </w:numPr>
        <w:spacing w:after="0" w:line="181" w:lineRule="atLeast"/>
        <w:rPr>
          <w:rFonts w:eastAsiaTheme="minorEastAsia"/>
          <w:color w:val="000000" w:themeColor="text1"/>
        </w:rPr>
      </w:pPr>
      <w:r w:rsidRPr="413DCBD8">
        <w:rPr>
          <w:rFonts w:ascii="Calibri" w:eastAsia="Calibri" w:hAnsi="Calibri" w:cs="Calibri"/>
          <w:color w:val="000000" w:themeColor="text1"/>
        </w:rPr>
        <w:t>Please pay close attention to parking signs and rules. Parking is free on Sundays.</w:t>
      </w:r>
    </w:p>
    <w:p w14:paraId="22665D3A" w14:textId="336314B6" w:rsidR="005015F6" w:rsidRDefault="413DCBD8" w:rsidP="413DCBD8">
      <w:pPr>
        <w:spacing w:after="0" w:line="181" w:lineRule="atLeast"/>
        <w:ind w:left="360"/>
        <w:rPr>
          <w:rFonts w:ascii="Arial" w:eastAsia="Arial" w:hAnsi="Arial" w:cs="Arial"/>
          <w:color w:val="000000" w:themeColor="text1"/>
        </w:rPr>
      </w:pPr>
      <w:r>
        <w:rPr>
          <w:noProof/>
        </w:rPr>
        <w:drawing>
          <wp:inline distT="0" distB="0" distL="0" distR="0" wp14:anchorId="20323AC7" wp14:editId="575E9AF0">
            <wp:extent cx="3200400" cy="2543175"/>
            <wp:effectExtent l="0" t="0" r="0" b="0"/>
            <wp:docPr id="121905853" name="Picture 1219058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3200400" cy="2543175"/>
                    </a:xfrm>
                    <a:prstGeom prst="rect">
                      <a:avLst/>
                    </a:prstGeom>
                  </pic:spPr>
                </pic:pic>
              </a:graphicData>
            </a:graphic>
          </wp:inline>
        </w:drawing>
      </w:r>
      <w:r w:rsidRPr="413DCBD8">
        <w:rPr>
          <w:rFonts w:ascii="Arial" w:eastAsia="Arial" w:hAnsi="Arial" w:cs="Arial"/>
          <w:color w:val="000000" w:themeColor="text1"/>
        </w:rPr>
        <w:t xml:space="preserve">  </w:t>
      </w:r>
    </w:p>
    <w:p w14:paraId="3B8F605E" w14:textId="1FBF1317" w:rsidR="005015F6" w:rsidRDefault="005015F6" w:rsidP="413DCBD8">
      <w:pPr>
        <w:spacing w:before="120" w:after="60" w:line="181" w:lineRule="atLeast"/>
        <w:rPr>
          <w:rFonts w:ascii="Calibri" w:eastAsia="Calibri" w:hAnsi="Calibri" w:cs="Calibri"/>
          <w:color w:val="000000" w:themeColor="text1"/>
          <w:sz w:val="24"/>
          <w:szCs w:val="24"/>
        </w:rPr>
      </w:pPr>
    </w:p>
    <w:p w14:paraId="2C2141A7" w14:textId="54E23BA4" w:rsidR="005015F6" w:rsidRDefault="413DCBD8" w:rsidP="413DCBD8">
      <w:pPr>
        <w:spacing w:before="120" w:after="60" w:line="181" w:lineRule="atLeast"/>
        <w:rPr>
          <w:rFonts w:ascii="Calibri" w:eastAsia="Calibri" w:hAnsi="Calibri" w:cs="Calibri"/>
          <w:color w:val="000000" w:themeColor="text1"/>
          <w:sz w:val="24"/>
          <w:szCs w:val="24"/>
        </w:rPr>
      </w:pPr>
      <w:r w:rsidRPr="413DCBD8">
        <w:rPr>
          <w:rFonts w:ascii="Calibri" w:eastAsia="Calibri" w:hAnsi="Calibri" w:cs="Calibri"/>
          <w:b/>
          <w:bCs/>
          <w:color w:val="000000" w:themeColor="text1"/>
          <w:sz w:val="24"/>
          <w:szCs w:val="24"/>
        </w:rPr>
        <w:t>Safe Sport Considerations</w:t>
      </w:r>
    </w:p>
    <w:p w14:paraId="6060BAE4" w14:textId="09B33AB8" w:rsidR="005015F6" w:rsidRDefault="413DCBD8" w:rsidP="413DCBD8">
      <w:pPr>
        <w:spacing w:after="0" w:line="181" w:lineRule="atLeast"/>
        <w:ind w:left="360" w:firstLine="10"/>
        <w:rPr>
          <w:rFonts w:ascii="Calibri" w:eastAsia="Calibri" w:hAnsi="Calibri" w:cs="Calibri"/>
          <w:color w:val="000000" w:themeColor="text1"/>
        </w:rPr>
      </w:pPr>
      <w:r w:rsidRPr="413DCBD8">
        <w:rPr>
          <w:rFonts w:ascii="Calibri" w:eastAsia="Calibri" w:hAnsi="Calibri" w:cs="Calibri"/>
          <w:color w:val="000000" w:themeColor="text1"/>
        </w:rPr>
        <w:t xml:space="preserve">In compliance with Safe Sport, parents will have access to and the opportunity to observe their child.  Competition will be </w:t>
      </w:r>
      <w:proofErr w:type="gramStart"/>
      <w:r w:rsidRPr="413DCBD8">
        <w:rPr>
          <w:rFonts w:ascii="Calibri" w:eastAsia="Calibri" w:hAnsi="Calibri" w:cs="Calibri"/>
          <w:color w:val="000000" w:themeColor="text1"/>
        </w:rPr>
        <w:t>live-streamed</w:t>
      </w:r>
      <w:proofErr w:type="gramEnd"/>
      <w:r w:rsidRPr="413DCBD8">
        <w:rPr>
          <w:rFonts w:ascii="Calibri" w:eastAsia="Calibri" w:hAnsi="Calibri" w:cs="Calibri"/>
          <w:color w:val="000000" w:themeColor="text1"/>
        </w:rPr>
        <w:t xml:space="preserve"> via the </w:t>
      </w:r>
      <w:hyperlink r:id="rId8">
        <w:r w:rsidRPr="413DCBD8">
          <w:rPr>
            <w:rStyle w:val="Hyperlink"/>
            <w:rFonts w:ascii="Calibri" w:eastAsia="Calibri" w:hAnsi="Calibri" w:cs="Calibri"/>
          </w:rPr>
          <w:t>DC Department of Parks and Recreation YouTube page.</w:t>
        </w:r>
      </w:hyperlink>
    </w:p>
    <w:p w14:paraId="49B645B8" w14:textId="77777777" w:rsidR="00D92034" w:rsidRDefault="00D92034">
      <w:pPr>
        <w:rPr>
          <w:rFonts w:ascii="Calibri" w:eastAsia="Calibri" w:hAnsi="Calibri" w:cs="Calibri"/>
          <w:b/>
          <w:bCs/>
          <w:color w:val="000000" w:themeColor="text1"/>
          <w:sz w:val="24"/>
          <w:szCs w:val="24"/>
        </w:rPr>
      </w:pPr>
      <w:r>
        <w:rPr>
          <w:rFonts w:ascii="Calibri" w:eastAsia="Calibri" w:hAnsi="Calibri" w:cs="Calibri"/>
          <w:b/>
          <w:bCs/>
          <w:color w:val="000000" w:themeColor="text1"/>
          <w:sz w:val="24"/>
          <w:szCs w:val="24"/>
        </w:rPr>
        <w:br w:type="page"/>
      </w:r>
    </w:p>
    <w:p w14:paraId="612F60A1" w14:textId="661188B4" w:rsidR="005015F6" w:rsidRDefault="413DCBD8" w:rsidP="413DCBD8">
      <w:pPr>
        <w:spacing w:before="120" w:after="60" w:line="181" w:lineRule="atLeast"/>
        <w:rPr>
          <w:rFonts w:ascii="Calibri" w:eastAsia="Calibri" w:hAnsi="Calibri" w:cs="Calibri"/>
          <w:color w:val="000000" w:themeColor="text1"/>
          <w:sz w:val="24"/>
          <w:szCs w:val="24"/>
        </w:rPr>
      </w:pPr>
      <w:r w:rsidRPr="413DCBD8">
        <w:rPr>
          <w:rFonts w:ascii="Calibri" w:eastAsia="Calibri" w:hAnsi="Calibri" w:cs="Calibri"/>
          <w:b/>
          <w:bCs/>
          <w:color w:val="000000" w:themeColor="text1"/>
          <w:sz w:val="24"/>
          <w:szCs w:val="24"/>
        </w:rPr>
        <w:lastRenderedPageBreak/>
        <w:t>Meet Specific COVID-19 Protocols</w:t>
      </w:r>
    </w:p>
    <w:p w14:paraId="1E42FFB1" w14:textId="134C33C9" w:rsidR="005015F6" w:rsidRDefault="413DCBD8" w:rsidP="00FB1F8B">
      <w:pPr>
        <w:pStyle w:val="TableParagraph"/>
        <w:numPr>
          <w:ilvl w:val="0"/>
          <w:numId w:val="4"/>
        </w:numPr>
        <w:spacing w:after="60" w:line="240" w:lineRule="auto"/>
        <w:ind w:left="720"/>
        <w:rPr>
          <w:rFonts w:ascii="Calibri" w:eastAsia="Calibri" w:hAnsi="Calibri" w:cs="Calibri"/>
          <w:color w:val="000000" w:themeColor="text1"/>
        </w:rPr>
      </w:pPr>
      <w:r w:rsidRPr="413DCBD8">
        <w:rPr>
          <w:rFonts w:ascii="Calibri" w:eastAsia="Calibri" w:hAnsi="Calibri" w:cs="Calibri"/>
          <w:b/>
          <w:bCs/>
          <w:color w:val="000000" w:themeColor="text1"/>
        </w:rPr>
        <w:t>Before signing up your young swimmer, please consider that they can manage themselves for the duration of the meet with just their swim coach overseeing them, including being able to visit the bathroom independently.</w:t>
      </w:r>
    </w:p>
    <w:p w14:paraId="7B0F6581" w14:textId="0E139FF2" w:rsidR="005015F6" w:rsidRDefault="413DCBD8" w:rsidP="00FB1F8B">
      <w:pPr>
        <w:pStyle w:val="TableParagraph"/>
        <w:numPr>
          <w:ilvl w:val="0"/>
          <w:numId w:val="4"/>
        </w:numPr>
        <w:spacing w:after="60" w:line="240" w:lineRule="auto"/>
        <w:ind w:left="720"/>
        <w:rPr>
          <w:rFonts w:ascii="Calibri" w:eastAsia="Calibri" w:hAnsi="Calibri" w:cs="Calibri"/>
          <w:color w:val="000000" w:themeColor="text1"/>
        </w:rPr>
      </w:pPr>
      <w:r w:rsidRPr="413DCBD8">
        <w:rPr>
          <w:rFonts w:ascii="Calibri" w:eastAsia="Calibri" w:hAnsi="Calibri" w:cs="Calibri"/>
          <w:color w:val="000000" w:themeColor="text1"/>
        </w:rPr>
        <w:t xml:space="preserve">Locker room use should be minimized. </w:t>
      </w:r>
    </w:p>
    <w:p w14:paraId="09D5D77E" w14:textId="582EF13A" w:rsidR="005015F6" w:rsidRDefault="413DCBD8" w:rsidP="00FB1F8B">
      <w:pPr>
        <w:pStyle w:val="TableParagraph"/>
        <w:numPr>
          <w:ilvl w:val="0"/>
          <w:numId w:val="4"/>
        </w:numPr>
        <w:spacing w:after="60" w:line="240" w:lineRule="auto"/>
        <w:ind w:left="720"/>
        <w:rPr>
          <w:rFonts w:ascii="Calibri" w:eastAsia="Calibri" w:hAnsi="Calibri" w:cs="Calibri"/>
          <w:color w:val="000000" w:themeColor="text1"/>
        </w:rPr>
      </w:pPr>
      <w:r w:rsidRPr="413DCBD8">
        <w:rPr>
          <w:rFonts w:ascii="Calibri" w:eastAsia="Calibri" w:hAnsi="Calibri" w:cs="Calibri"/>
          <w:color w:val="000000" w:themeColor="text1"/>
        </w:rPr>
        <w:t xml:space="preserve">No one with symptoms of COVID-19 is permitted in the facility or outside team seating area. </w:t>
      </w:r>
    </w:p>
    <w:p w14:paraId="4AB52090" w14:textId="49396AD1" w:rsidR="005015F6" w:rsidRDefault="413DCBD8" w:rsidP="00FB1F8B">
      <w:pPr>
        <w:pStyle w:val="TableParagraph"/>
        <w:numPr>
          <w:ilvl w:val="0"/>
          <w:numId w:val="4"/>
        </w:numPr>
        <w:spacing w:after="60" w:line="240" w:lineRule="auto"/>
        <w:ind w:left="720"/>
        <w:rPr>
          <w:rFonts w:ascii="Calibri" w:eastAsia="Calibri" w:hAnsi="Calibri" w:cs="Calibri"/>
          <w:color w:val="000000" w:themeColor="text1"/>
        </w:rPr>
      </w:pPr>
      <w:r w:rsidRPr="413DCBD8">
        <w:rPr>
          <w:rFonts w:ascii="Calibri" w:eastAsia="Calibri" w:hAnsi="Calibri" w:cs="Calibri"/>
          <w:color w:val="000000" w:themeColor="text1"/>
        </w:rPr>
        <w:t xml:space="preserve">Athletes should arrive and depart in their suits if possible. </w:t>
      </w:r>
    </w:p>
    <w:p w14:paraId="266FB54A" w14:textId="74BD8CF7" w:rsidR="005015F6" w:rsidRDefault="413DCBD8" w:rsidP="00FB1F8B">
      <w:pPr>
        <w:pStyle w:val="TableParagraph"/>
        <w:numPr>
          <w:ilvl w:val="0"/>
          <w:numId w:val="4"/>
        </w:numPr>
        <w:spacing w:after="60" w:line="240" w:lineRule="auto"/>
        <w:ind w:left="720"/>
        <w:rPr>
          <w:rFonts w:ascii="Calibri" w:eastAsia="Calibri" w:hAnsi="Calibri" w:cs="Calibri"/>
          <w:color w:val="000000" w:themeColor="text1"/>
        </w:rPr>
      </w:pPr>
      <w:r w:rsidRPr="413DCBD8">
        <w:rPr>
          <w:rFonts w:ascii="Calibri" w:eastAsia="Calibri" w:hAnsi="Calibri" w:cs="Calibri"/>
          <w:color w:val="000000" w:themeColor="text1"/>
        </w:rPr>
        <w:t>All attendees should maintain a minimum of three (3) feet distance from all other participants whenever possible.</w:t>
      </w:r>
    </w:p>
    <w:p w14:paraId="26D5CFE6" w14:textId="5245633C" w:rsidR="008358D4" w:rsidRPr="00FB1F8B" w:rsidRDefault="008358D4" w:rsidP="00FB1F8B">
      <w:pPr>
        <w:pStyle w:val="ListParagraph"/>
        <w:widowControl w:val="0"/>
        <w:numPr>
          <w:ilvl w:val="0"/>
          <w:numId w:val="4"/>
        </w:numPr>
        <w:autoSpaceDE w:val="0"/>
        <w:autoSpaceDN w:val="0"/>
        <w:spacing w:after="60" w:line="240" w:lineRule="auto"/>
        <w:ind w:left="720"/>
        <w:contextualSpacing w:val="0"/>
      </w:pPr>
      <w:r w:rsidRPr="00769AC8">
        <w:rPr>
          <w:rFonts w:eastAsiaTheme="minorEastAsia"/>
        </w:rPr>
        <w:t>Masks are optional inside the facility.</w:t>
      </w:r>
    </w:p>
    <w:p w14:paraId="3B6CB642" w14:textId="4E51E2C3" w:rsidR="005015F6" w:rsidRDefault="413DCBD8" w:rsidP="00FB1F8B">
      <w:pPr>
        <w:pStyle w:val="TableParagraph"/>
        <w:numPr>
          <w:ilvl w:val="0"/>
          <w:numId w:val="4"/>
        </w:numPr>
        <w:spacing w:after="60" w:line="240" w:lineRule="auto"/>
        <w:ind w:left="720"/>
        <w:rPr>
          <w:rFonts w:ascii="Calibri" w:eastAsia="Calibri" w:hAnsi="Calibri" w:cs="Calibri"/>
          <w:color w:val="000000" w:themeColor="text1"/>
        </w:rPr>
      </w:pPr>
      <w:r w:rsidRPr="413DCBD8">
        <w:rPr>
          <w:rFonts w:ascii="Calibri" w:eastAsia="Calibri" w:hAnsi="Calibri" w:cs="Calibri"/>
          <w:color w:val="000000" w:themeColor="text1"/>
        </w:rPr>
        <w:t>The meet will be limited to no more than 200 swimmers per session.</w:t>
      </w:r>
    </w:p>
    <w:p w14:paraId="1129266F" w14:textId="0C0D6816" w:rsidR="005015F6" w:rsidRDefault="413DCBD8" w:rsidP="00FB1F8B">
      <w:pPr>
        <w:pStyle w:val="TableParagraph"/>
        <w:numPr>
          <w:ilvl w:val="0"/>
          <w:numId w:val="4"/>
        </w:numPr>
        <w:spacing w:after="60" w:line="240" w:lineRule="auto"/>
        <w:ind w:left="720"/>
        <w:rPr>
          <w:rFonts w:ascii="Calibri" w:eastAsia="Calibri" w:hAnsi="Calibri" w:cs="Calibri"/>
          <w:color w:val="000000" w:themeColor="text1"/>
        </w:rPr>
      </w:pPr>
      <w:r w:rsidRPr="413DCBD8">
        <w:rPr>
          <w:rFonts w:ascii="Calibri" w:eastAsia="Calibri" w:hAnsi="Calibri" w:cs="Calibri"/>
          <w:color w:val="000000" w:themeColor="text1"/>
        </w:rPr>
        <w:t>Only swimmers, coaches, meet volunteers, and officials will be permitted in the team areas and on the pool deck.</w:t>
      </w:r>
    </w:p>
    <w:p w14:paraId="04A67120" w14:textId="7CC205A7" w:rsidR="005015F6" w:rsidRDefault="413DCBD8" w:rsidP="00FB1F8B">
      <w:pPr>
        <w:pStyle w:val="TableParagraph"/>
        <w:numPr>
          <w:ilvl w:val="0"/>
          <w:numId w:val="4"/>
        </w:numPr>
        <w:spacing w:after="60" w:line="240" w:lineRule="auto"/>
        <w:ind w:left="720"/>
        <w:rPr>
          <w:rFonts w:ascii="Calibri" w:eastAsia="Calibri" w:hAnsi="Calibri" w:cs="Calibri"/>
          <w:color w:val="000000" w:themeColor="text1"/>
        </w:rPr>
      </w:pPr>
      <w:r w:rsidRPr="413DCBD8">
        <w:rPr>
          <w:rFonts w:ascii="Calibri" w:eastAsia="Calibri" w:hAnsi="Calibri" w:cs="Calibri"/>
          <w:color w:val="000000" w:themeColor="text1"/>
        </w:rPr>
        <w:t xml:space="preserve">A designated staff member, official, coach or volunteer will be in place to observe/marshal COVID-19 guidelines and report back to the coaches and officials on concerns or improvements. </w:t>
      </w:r>
    </w:p>
    <w:p w14:paraId="0A28DF3D" w14:textId="0E62D7B7" w:rsidR="005015F6" w:rsidRDefault="413DCBD8" w:rsidP="00FB1F8B">
      <w:pPr>
        <w:pStyle w:val="TableParagraph"/>
        <w:numPr>
          <w:ilvl w:val="0"/>
          <w:numId w:val="4"/>
        </w:numPr>
        <w:spacing w:after="60" w:line="240" w:lineRule="auto"/>
        <w:ind w:left="720"/>
        <w:rPr>
          <w:rFonts w:ascii="Calibri" w:eastAsia="Calibri" w:hAnsi="Calibri" w:cs="Calibri"/>
          <w:color w:val="000000" w:themeColor="text1"/>
        </w:rPr>
      </w:pPr>
      <w:r w:rsidRPr="413DCBD8">
        <w:rPr>
          <w:rFonts w:ascii="Calibri" w:eastAsia="Calibri" w:hAnsi="Calibri" w:cs="Calibri"/>
          <w:color w:val="000000" w:themeColor="text1"/>
        </w:rPr>
        <w:t xml:space="preserve">Swimmers must follow all directions as posted and adhere to all marshal directions. </w:t>
      </w:r>
    </w:p>
    <w:p w14:paraId="45FC3B6F" w14:textId="3C0E57F4" w:rsidR="005015F6" w:rsidRDefault="413DCBD8" w:rsidP="00FB1F8B">
      <w:pPr>
        <w:pStyle w:val="TableParagraph"/>
        <w:numPr>
          <w:ilvl w:val="0"/>
          <w:numId w:val="4"/>
        </w:numPr>
        <w:spacing w:after="60" w:line="240" w:lineRule="auto"/>
        <w:ind w:left="720"/>
        <w:rPr>
          <w:rFonts w:ascii="Calibri" w:eastAsia="Calibri" w:hAnsi="Calibri" w:cs="Calibri"/>
          <w:color w:val="000000" w:themeColor="text1"/>
        </w:rPr>
      </w:pPr>
      <w:r w:rsidRPr="413DCBD8">
        <w:rPr>
          <w:rFonts w:ascii="Calibri" w:eastAsia="Calibri" w:hAnsi="Calibri" w:cs="Calibri"/>
          <w:color w:val="000000" w:themeColor="text1"/>
        </w:rPr>
        <w:t xml:space="preserve">Swimmers will walk around the pool deck as directed and line back up in the designated area with proper social distancing until they are cleared to go back to their seating area. </w:t>
      </w:r>
    </w:p>
    <w:p w14:paraId="015B5D97" w14:textId="07657236" w:rsidR="005015F6" w:rsidRDefault="413DCBD8" w:rsidP="00FB1F8B">
      <w:pPr>
        <w:pStyle w:val="TableParagraph"/>
        <w:numPr>
          <w:ilvl w:val="0"/>
          <w:numId w:val="4"/>
        </w:numPr>
        <w:spacing w:after="60" w:line="240" w:lineRule="auto"/>
        <w:ind w:left="720"/>
        <w:rPr>
          <w:rFonts w:ascii="Calibri" w:eastAsia="Calibri" w:hAnsi="Calibri" w:cs="Calibri"/>
          <w:color w:val="000000" w:themeColor="text1"/>
        </w:rPr>
      </w:pPr>
      <w:r w:rsidRPr="413DCBD8">
        <w:rPr>
          <w:rFonts w:ascii="Calibri" w:eastAsia="Calibri" w:hAnsi="Calibri" w:cs="Calibri"/>
          <w:color w:val="000000" w:themeColor="text1"/>
        </w:rPr>
        <w:t>Any swimmer not following the meet protocols will be subject to immediate removal from the meet.</w:t>
      </w:r>
    </w:p>
    <w:p w14:paraId="64EF3A0B" w14:textId="1F69BD19" w:rsidR="005015F6" w:rsidRDefault="413DCBD8" w:rsidP="00FB1F8B">
      <w:pPr>
        <w:pStyle w:val="TableParagraph"/>
        <w:numPr>
          <w:ilvl w:val="0"/>
          <w:numId w:val="4"/>
        </w:numPr>
        <w:spacing w:after="60" w:line="240" w:lineRule="auto"/>
        <w:ind w:left="720"/>
        <w:rPr>
          <w:rFonts w:ascii="Calibri" w:eastAsia="Calibri" w:hAnsi="Calibri" w:cs="Calibri"/>
          <w:color w:val="000000" w:themeColor="text1"/>
        </w:rPr>
      </w:pPr>
      <w:r w:rsidRPr="413DCBD8">
        <w:rPr>
          <w:rFonts w:ascii="Calibri" w:eastAsia="Calibri" w:hAnsi="Calibri" w:cs="Calibri"/>
          <w:color w:val="000000" w:themeColor="text1"/>
        </w:rPr>
        <w:t>We request that all attendees notify the meet director as soon as possible if they have tested positive for COVID</w:t>
      </w:r>
      <w:r w:rsidR="00EC4966">
        <w:rPr>
          <w:rFonts w:ascii="Calibri" w:eastAsia="Calibri" w:hAnsi="Calibri" w:cs="Calibri"/>
          <w:color w:val="000000" w:themeColor="text1"/>
        </w:rPr>
        <w:t>-</w:t>
      </w:r>
      <w:r w:rsidRPr="413DCBD8">
        <w:rPr>
          <w:rFonts w:ascii="Calibri" w:eastAsia="Calibri" w:hAnsi="Calibri" w:cs="Calibri"/>
          <w:color w:val="000000" w:themeColor="text1"/>
        </w:rPr>
        <w:t>19, shown symptoms or have been in contact with anyone exposed to COVID-19 after attending the meet.</w:t>
      </w:r>
    </w:p>
    <w:p w14:paraId="008EC46A" w14:textId="3F744FDD" w:rsidR="005015F6" w:rsidRDefault="413DCBD8" w:rsidP="00FB1F8B">
      <w:pPr>
        <w:pStyle w:val="TableParagraph"/>
        <w:numPr>
          <w:ilvl w:val="0"/>
          <w:numId w:val="4"/>
        </w:numPr>
        <w:spacing w:after="80" w:line="240" w:lineRule="auto"/>
        <w:ind w:left="720"/>
        <w:rPr>
          <w:color w:val="000000" w:themeColor="text1"/>
        </w:rPr>
      </w:pPr>
      <w:r w:rsidRPr="413DCBD8">
        <w:rPr>
          <w:rFonts w:ascii="Calibri" w:eastAsia="Calibri" w:hAnsi="Calibri" w:cs="Calibri"/>
          <w:color w:val="000000" w:themeColor="text1"/>
        </w:rPr>
        <w:t xml:space="preserve">No spectators will be permitted. Competition will be </w:t>
      </w:r>
      <w:proofErr w:type="gramStart"/>
      <w:r w:rsidRPr="413DCBD8">
        <w:rPr>
          <w:rFonts w:ascii="Calibri" w:eastAsia="Calibri" w:hAnsi="Calibri" w:cs="Calibri"/>
          <w:color w:val="000000" w:themeColor="text1"/>
        </w:rPr>
        <w:t>live-streamed</w:t>
      </w:r>
      <w:proofErr w:type="gramEnd"/>
      <w:r w:rsidRPr="413DCBD8">
        <w:rPr>
          <w:rFonts w:ascii="Calibri" w:eastAsia="Calibri" w:hAnsi="Calibri" w:cs="Calibri"/>
          <w:color w:val="000000" w:themeColor="text1"/>
        </w:rPr>
        <w:t xml:space="preserve"> via the </w:t>
      </w:r>
      <w:hyperlink r:id="rId9">
        <w:r w:rsidRPr="413DCBD8">
          <w:rPr>
            <w:rStyle w:val="Hyperlink"/>
            <w:rFonts w:ascii="Calibri" w:eastAsia="Calibri" w:hAnsi="Calibri" w:cs="Calibri"/>
          </w:rPr>
          <w:t>DC Department of Parks and Recreation YouTube page.</w:t>
        </w:r>
      </w:hyperlink>
    </w:p>
    <w:p w14:paraId="47258A3C" w14:textId="004C2231" w:rsidR="005015F6" w:rsidRDefault="413DCBD8" w:rsidP="00FB1F8B">
      <w:pPr>
        <w:pStyle w:val="TableParagraph"/>
        <w:spacing w:line="240" w:lineRule="auto"/>
        <w:rPr>
          <w:rFonts w:ascii="Calibri" w:eastAsia="Calibri" w:hAnsi="Calibri" w:cs="Calibri"/>
          <w:color w:val="000000" w:themeColor="text1"/>
        </w:rPr>
      </w:pPr>
      <w:r w:rsidRPr="413DCBD8">
        <w:rPr>
          <w:rFonts w:ascii="Calibri" w:eastAsia="Calibri" w:hAnsi="Calibri" w:cs="Calibri"/>
          <w:color w:val="000000" w:themeColor="text1"/>
        </w:rPr>
        <w:t xml:space="preserve"> </w:t>
      </w:r>
      <w:r w:rsidRPr="413DCBD8">
        <w:rPr>
          <w:rFonts w:ascii="Calibri" w:eastAsia="Calibri" w:hAnsi="Calibri" w:cs="Calibri"/>
          <w:b/>
          <w:bCs/>
          <w:color w:val="000000" w:themeColor="text1"/>
        </w:rPr>
        <w:t xml:space="preserve">Pre-meet Warm-up </w:t>
      </w:r>
    </w:p>
    <w:p w14:paraId="4FDF6F2D" w14:textId="2F4439EC" w:rsidR="005015F6" w:rsidRDefault="413DCBD8" w:rsidP="00FB1F8B">
      <w:pPr>
        <w:pStyle w:val="TableParagraph"/>
        <w:numPr>
          <w:ilvl w:val="0"/>
          <w:numId w:val="5"/>
        </w:numPr>
        <w:spacing w:after="60" w:line="240" w:lineRule="auto"/>
        <w:rPr>
          <w:rFonts w:ascii="Calibri" w:eastAsia="Calibri" w:hAnsi="Calibri" w:cs="Calibri"/>
          <w:color w:val="000000" w:themeColor="text1"/>
        </w:rPr>
      </w:pPr>
      <w:r w:rsidRPr="413DCBD8">
        <w:rPr>
          <w:rFonts w:ascii="Calibri" w:eastAsia="Calibri" w:hAnsi="Calibri" w:cs="Calibri"/>
          <w:color w:val="000000" w:themeColor="text1"/>
        </w:rPr>
        <w:t>8 lanes will be available for warm-up.</w:t>
      </w:r>
    </w:p>
    <w:p w14:paraId="41E484D7" w14:textId="4F1732F0" w:rsidR="005015F6" w:rsidRDefault="413DCBD8" w:rsidP="00FB1F8B">
      <w:pPr>
        <w:pStyle w:val="TableParagraph"/>
        <w:numPr>
          <w:ilvl w:val="0"/>
          <w:numId w:val="5"/>
        </w:numPr>
        <w:spacing w:after="60" w:line="240" w:lineRule="auto"/>
        <w:rPr>
          <w:rFonts w:ascii="Calibri" w:eastAsia="Calibri" w:hAnsi="Calibri" w:cs="Calibri"/>
          <w:color w:val="000000" w:themeColor="text1"/>
        </w:rPr>
      </w:pPr>
      <w:r w:rsidRPr="413DCBD8">
        <w:rPr>
          <w:rFonts w:ascii="Calibri" w:eastAsia="Calibri" w:hAnsi="Calibri" w:cs="Calibri"/>
          <w:color w:val="000000" w:themeColor="text1"/>
        </w:rPr>
        <w:t xml:space="preserve">Warm up lane assignments will be provided prior to the first day of the meet. </w:t>
      </w:r>
    </w:p>
    <w:p w14:paraId="110373DD" w14:textId="267B896C" w:rsidR="005015F6" w:rsidRDefault="413DCBD8" w:rsidP="00FB1F8B">
      <w:pPr>
        <w:pStyle w:val="TableParagraph"/>
        <w:numPr>
          <w:ilvl w:val="0"/>
          <w:numId w:val="5"/>
        </w:numPr>
        <w:spacing w:after="80" w:line="240" w:lineRule="auto"/>
        <w:rPr>
          <w:rFonts w:ascii="Calibri" w:eastAsia="Calibri" w:hAnsi="Calibri" w:cs="Calibri"/>
          <w:color w:val="000000" w:themeColor="text1"/>
        </w:rPr>
      </w:pPr>
      <w:r w:rsidRPr="413DCBD8">
        <w:rPr>
          <w:rFonts w:ascii="Calibri" w:eastAsia="Calibri" w:hAnsi="Calibri" w:cs="Calibri"/>
          <w:color w:val="000000" w:themeColor="text1"/>
        </w:rPr>
        <w:t xml:space="preserve">Coaches will line up swimmers on the pool deck 5 minutes before the start of their warmups. </w:t>
      </w:r>
    </w:p>
    <w:p w14:paraId="7CB1F78C" w14:textId="34F8FA23" w:rsidR="005015F6" w:rsidRDefault="413DCBD8" w:rsidP="00FB1F8B">
      <w:pPr>
        <w:pStyle w:val="TableParagraph"/>
        <w:spacing w:line="240" w:lineRule="auto"/>
        <w:rPr>
          <w:rFonts w:ascii="Calibri" w:eastAsia="Calibri" w:hAnsi="Calibri" w:cs="Calibri"/>
          <w:color w:val="000000" w:themeColor="text1"/>
        </w:rPr>
      </w:pPr>
      <w:r w:rsidRPr="413DCBD8">
        <w:rPr>
          <w:rFonts w:ascii="Calibri" w:eastAsia="Calibri" w:hAnsi="Calibri" w:cs="Calibri"/>
          <w:b/>
          <w:bCs/>
          <w:color w:val="000000" w:themeColor="text1"/>
        </w:rPr>
        <w:t>Competition</w:t>
      </w:r>
    </w:p>
    <w:p w14:paraId="35A82B3C" w14:textId="4050E0ED" w:rsidR="005015F6" w:rsidRDefault="413DCBD8" w:rsidP="00FB1F8B">
      <w:pPr>
        <w:pStyle w:val="TableParagraph"/>
        <w:numPr>
          <w:ilvl w:val="0"/>
          <w:numId w:val="6"/>
        </w:numPr>
        <w:spacing w:after="60" w:line="240" w:lineRule="auto"/>
        <w:rPr>
          <w:rFonts w:ascii="Calibri" w:eastAsia="Calibri" w:hAnsi="Calibri" w:cs="Calibri"/>
          <w:color w:val="000000" w:themeColor="text1"/>
        </w:rPr>
      </w:pPr>
      <w:r w:rsidRPr="413DCBD8">
        <w:rPr>
          <w:rFonts w:ascii="Calibri" w:eastAsia="Calibri" w:hAnsi="Calibri" w:cs="Calibri"/>
          <w:color w:val="000000" w:themeColor="text1"/>
        </w:rPr>
        <w:t>To prepare for competition, sixteen (16) lane timers and two (2) head timers will enter the pool deck and move to their designated lanes. Additional officials, if any, will enter the pool deck and take up their positions around the pool.</w:t>
      </w:r>
    </w:p>
    <w:p w14:paraId="6BE4ACF3" w14:textId="5D879CC0" w:rsidR="005015F6" w:rsidRDefault="413DCBD8" w:rsidP="00FB1F8B">
      <w:pPr>
        <w:pStyle w:val="TableParagraph"/>
        <w:numPr>
          <w:ilvl w:val="0"/>
          <w:numId w:val="7"/>
        </w:numPr>
        <w:spacing w:after="60" w:line="240" w:lineRule="auto"/>
        <w:rPr>
          <w:rFonts w:ascii="Calibri" w:eastAsia="Calibri" w:hAnsi="Calibri" w:cs="Calibri"/>
          <w:color w:val="000000" w:themeColor="text1"/>
        </w:rPr>
      </w:pPr>
      <w:r w:rsidRPr="413DCBD8">
        <w:rPr>
          <w:rFonts w:ascii="Calibri" w:eastAsia="Calibri" w:hAnsi="Calibri" w:cs="Calibri"/>
          <w:color w:val="000000" w:themeColor="text1"/>
        </w:rPr>
        <w:t>At the start, timers will stand against the wall behind the lanes to provide safe distancing for all athletes.</w:t>
      </w:r>
    </w:p>
    <w:p w14:paraId="2AD9CDB4" w14:textId="14020977" w:rsidR="005015F6" w:rsidRDefault="413DCBD8" w:rsidP="00FB1F8B">
      <w:pPr>
        <w:pStyle w:val="TableParagraph"/>
        <w:numPr>
          <w:ilvl w:val="0"/>
          <w:numId w:val="7"/>
        </w:numPr>
        <w:spacing w:after="60" w:line="240" w:lineRule="auto"/>
        <w:rPr>
          <w:rFonts w:ascii="Calibri" w:eastAsia="Calibri" w:hAnsi="Calibri" w:cs="Calibri"/>
          <w:color w:val="000000" w:themeColor="text1"/>
        </w:rPr>
      </w:pPr>
      <w:r w:rsidRPr="413DCBD8">
        <w:rPr>
          <w:rFonts w:ascii="Calibri" w:eastAsia="Calibri" w:hAnsi="Calibri" w:cs="Calibri"/>
          <w:color w:val="000000" w:themeColor="text1"/>
        </w:rPr>
        <w:t xml:space="preserve">At the finish, timers will stand to maximize the distance between timers and officials. </w:t>
      </w:r>
    </w:p>
    <w:p w14:paraId="4BF58729" w14:textId="79ADD895" w:rsidR="005015F6" w:rsidRDefault="413DCBD8" w:rsidP="00FB1F8B">
      <w:pPr>
        <w:pStyle w:val="TableParagraph"/>
        <w:numPr>
          <w:ilvl w:val="0"/>
          <w:numId w:val="7"/>
        </w:numPr>
        <w:spacing w:after="60" w:line="240" w:lineRule="auto"/>
        <w:rPr>
          <w:rFonts w:ascii="Calibri" w:eastAsia="Calibri" w:hAnsi="Calibri" w:cs="Calibri"/>
          <w:color w:val="000000" w:themeColor="text1"/>
        </w:rPr>
      </w:pPr>
      <w:r w:rsidRPr="413DCBD8">
        <w:rPr>
          <w:rFonts w:ascii="Calibri" w:eastAsia="Calibri" w:hAnsi="Calibri" w:cs="Calibri"/>
          <w:color w:val="000000" w:themeColor="text1"/>
        </w:rPr>
        <w:t>We will have designated volunteer calling events to the Clerk of Course.</w:t>
      </w:r>
    </w:p>
    <w:p w14:paraId="27AF6D3A" w14:textId="18C6A613" w:rsidR="005015F6" w:rsidRDefault="413DCBD8" w:rsidP="00FB1F8B">
      <w:pPr>
        <w:pStyle w:val="TableParagraph"/>
        <w:numPr>
          <w:ilvl w:val="0"/>
          <w:numId w:val="7"/>
        </w:numPr>
        <w:spacing w:after="60" w:line="240" w:lineRule="auto"/>
        <w:rPr>
          <w:rFonts w:ascii="Calibri" w:eastAsia="Calibri" w:hAnsi="Calibri" w:cs="Calibri"/>
          <w:color w:val="000000" w:themeColor="text1"/>
        </w:rPr>
      </w:pPr>
      <w:r w:rsidRPr="413DCBD8">
        <w:rPr>
          <w:rFonts w:ascii="Calibri" w:eastAsia="Calibri" w:hAnsi="Calibri" w:cs="Calibri"/>
          <w:color w:val="000000" w:themeColor="text1"/>
        </w:rPr>
        <w:t>For events 100-meters and longer, Heat 1 swimmers will line up behind the block for their assigned lane. At the start of the race Heat 2 will then line up behind the blocks, and Heat 3 will be staged along the competition pool wall underneath the scoreboards at the clerk of course.</w:t>
      </w:r>
    </w:p>
    <w:p w14:paraId="618F4D6A" w14:textId="76B2D5E6" w:rsidR="005015F6" w:rsidRDefault="413DCBD8" w:rsidP="00FB1F8B">
      <w:pPr>
        <w:pStyle w:val="TableParagraph"/>
        <w:numPr>
          <w:ilvl w:val="0"/>
          <w:numId w:val="7"/>
        </w:numPr>
        <w:spacing w:after="60" w:line="240" w:lineRule="auto"/>
        <w:rPr>
          <w:rFonts w:ascii="Calibri" w:eastAsia="Calibri" w:hAnsi="Calibri" w:cs="Calibri"/>
          <w:color w:val="000000" w:themeColor="text1"/>
        </w:rPr>
      </w:pPr>
      <w:r w:rsidRPr="413DCBD8">
        <w:rPr>
          <w:rFonts w:ascii="Calibri" w:eastAsia="Calibri" w:hAnsi="Calibri" w:cs="Calibri"/>
          <w:color w:val="000000" w:themeColor="text1"/>
        </w:rPr>
        <w:t xml:space="preserve">At the conclusion of the race, Heat 1 swimmers will remain in the water until Heat 2 dives in. </w:t>
      </w:r>
    </w:p>
    <w:p w14:paraId="4B0F8424" w14:textId="647EBAB9" w:rsidR="005015F6" w:rsidRDefault="413DCBD8" w:rsidP="00FB1F8B">
      <w:pPr>
        <w:pStyle w:val="TableParagraph"/>
        <w:numPr>
          <w:ilvl w:val="0"/>
          <w:numId w:val="7"/>
        </w:numPr>
        <w:spacing w:after="60" w:line="240" w:lineRule="auto"/>
        <w:rPr>
          <w:rFonts w:ascii="Calibri" w:eastAsia="Calibri" w:hAnsi="Calibri" w:cs="Calibri"/>
          <w:color w:val="000000" w:themeColor="text1"/>
        </w:rPr>
      </w:pPr>
      <w:r w:rsidRPr="413DCBD8">
        <w:rPr>
          <w:rFonts w:ascii="Calibri" w:eastAsia="Calibri" w:hAnsi="Calibri" w:cs="Calibri"/>
          <w:color w:val="000000" w:themeColor="text1"/>
        </w:rPr>
        <w:t xml:space="preserve">Once Heat 2 is in the water Heat 1 will exit the pool and walk back to the team area. Heat 3 will line up behind the blocks once Heat 1 has cleared the area.  </w:t>
      </w:r>
    </w:p>
    <w:p w14:paraId="190BF636" w14:textId="6C17DECA" w:rsidR="005015F6" w:rsidRDefault="413DCBD8" w:rsidP="00FB1F8B">
      <w:pPr>
        <w:pStyle w:val="TableParagraph"/>
        <w:numPr>
          <w:ilvl w:val="0"/>
          <w:numId w:val="7"/>
        </w:numPr>
        <w:spacing w:after="60" w:line="240" w:lineRule="auto"/>
        <w:rPr>
          <w:rFonts w:ascii="Calibri" w:eastAsia="Calibri" w:hAnsi="Calibri" w:cs="Calibri"/>
          <w:color w:val="000000" w:themeColor="text1"/>
        </w:rPr>
      </w:pPr>
      <w:r w:rsidRPr="413DCBD8">
        <w:rPr>
          <w:rFonts w:ascii="Calibri" w:eastAsia="Calibri" w:hAnsi="Calibri" w:cs="Calibri"/>
          <w:color w:val="000000" w:themeColor="text1"/>
        </w:rPr>
        <w:t xml:space="preserve">Marshals and Clerk of Course volunteers will direct swimmers of the following heats to line up along the competition course wall in preparation for their race. </w:t>
      </w:r>
    </w:p>
    <w:p w14:paraId="505D3A0D" w14:textId="03C85432" w:rsidR="005015F6" w:rsidRDefault="413DCBD8" w:rsidP="00FB1F8B">
      <w:pPr>
        <w:pStyle w:val="TableParagraph"/>
        <w:numPr>
          <w:ilvl w:val="0"/>
          <w:numId w:val="7"/>
        </w:numPr>
        <w:spacing w:after="60" w:line="240" w:lineRule="auto"/>
        <w:rPr>
          <w:rFonts w:ascii="Calibri" w:eastAsia="Calibri" w:hAnsi="Calibri" w:cs="Calibri"/>
          <w:color w:val="000000" w:themeColor="text1"/>
        </w:rPr>
      </w:pPr>
      <w:r w:rsidRPr="413DCBD8">
        <w:rPr>
          <w:rFonts w:ascii="Calibri" w:eastAsia="Calibri" w:hAnsi="Calibri" w:cs="Calibri"/>
          <w:color w:val="000000" w:themeColor="text1"/>
        </w:rPr>
        <w:t>The above procedures will be followed by all subsequent heats.</w:t>
      </w:r>
    </w:p>
    <w:p w14:paraId="2C078E63" w14:textId="57EB9CFB" w:rsidR="005015F6" w:rsidRDefault="413DCBD8" w:rsidP="00FB1F8B">
      <w:pPr>
        <w:pStyle w:val="TableParagraph"/>
        <w:numPr>
          <w:ilvl w:val="0"/>
          <w:numId w:val="7"/>
        </w:numPr>
        <w:spacing w:after="80" w:line="240" w:lineRule="auto"/>
      </w:pPr>
      <w:r w:rsidRPr="413DCBD8">
        <w:rPr>
          <w:rFonts w:ascii="Calibri" w:eastAsia="Calibri" w:hAnsi="Calibri" w:cs="Calibri"/>
          <w:color w:val="000000" w:themeColor="text1"/>
        </w:rPr>
        <w:t xml:space="preserve">For 50-meter events, once Heat 1 is in the water, Heat 2 may line up behind the blocks. At the conclusion of Heat 1 swimmers will exit the pool at the far end. Once Heat 2 is in the water Heat 3 may line up behind the blocks. All subsequent heats for 50-meter events will follow this procedure.  </w:t>
      </w:r>
    </w:p>
    <w:sectPr w:rsidR="005015F6" w:rsidSect="00FB1F8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31715E"/>
    <w:multiLevelType w:val="hybridMultilevel"/>
    <w:tmpl w:val="0B5C435E"/>
    <w:lvl w:ilvl="0" w:tplc="04090001">
      <w:start w:val="1"/>
      <w:numFmt w:val="bullet"/>
      <w:lvlText w:val=""/>
      <w:lvlJc w:val="left"/>
      <w:pPr>
        <w:ind w:left="1079" w:hanging="360"/>
      </w:pPr>
      <w:rPr>
        <w:rFonts w:ascii="Symbol" w:hAnsi="Symbol" w:hint="default"/>
      </w:rPr>
    </w:lvl>
    <w:lvl w:ilvl="1" w:tplc="04090003" w:tentative="1">
      <w:start w:val="1"/>
      <w:numFmt w:val="bullet"/>
      <w:lvlText w:val="o"/>
      <w:lvlJc w:val="left"/>
      <w:pPr>
        <w:ind w:left="1799" w:hanging="360"/>
      </w:pPr>
      <w:rPr>
        <w:rFonts w:ascii="Courier New" w:hAnsi="Courier New" w:cs="Courier New" w:hint="default"/>
      </w:rPr>
    </w:lvl>
    <w:lvl w:ilvl="2" w:tplc="04090005" w:tentative="1">
      <w:start w:val="1"/>
      <w:numFmt w:val="bullet"/>
      <w:lvlText w:val=""/>
      <w:lvlJc w:val="left"/>
      <w:pPr>
        <w:ind w:left="2519" w:hanging="360"/>
      </w:pPr>
      <w:rPr>
        <w:rFonts w:ascii="Wingdings" w:hAnsi="Wingdings" w:hint="default"/>
      </w:rPr>
    </w:lvl>
    <w:lvl w:ilvl="3" w:tplc="04090001" w:tentative="1">
      <w:start w:val="1"/>
      <w:numFmt w:val="bullet"/>
      <w:lvlText w:val=""/>
      <w:lvlJc w:val="left"/>
      <w:pPr>
        <w:ind w:left="3239" w:hanging="360"/>
      </w:pPr>
      <w:rPr>
        <w:rFonts w:ascii="Symbol" w:hAnsi="Symbol" w:hint="default"/>
      </w:rPr>
    </w:lvl>
    <w:lvl w:ilvl="4" w:tplc="04090003" w:tentative="1">
      <w:start w:val="1"/>
      <w:numFmt w:val="bullet"/>
      <w:lvlText w:val="o"/>
      <w:lvlJc w:val="left"/>
      <w:pPr>
        <w:ind w:left="3959" w:hanging="360"/>
      </w:pPr>
      <w:rPr>
        <w:rFonts w:ascii="Courier New" w:hAnsi="Courier New" w:cs="Courier New" w:hint="default"/>
      </w:rPr>
    </w:lvl>
    <w:lvl w:ilvl="5" w:tplc="04090005" w:tentative="1">
      <w:start w:val="1"/>
      <w:numFmt w:val="bullet"/>
      <w:lvlText w:val=""/>
      <w:lvlJc w:val="left"/>
      <w:pPr>
        <w:ind w:left="4679" w:hanging="360"/>
      </w:pPr>
      <w:rPr>
        <w:rFonts w:ascii="Wingdings" w:hAnsi="Wingdings" w:hint="default"/>
      </w:rPr>
    </w:lvl>
    <w:lvl w:ilvl="6" w:tplc="04090001" w:tentative="1">
      <w:start w:val="1"/>
      <w:numFmt w:val="bullet"/>
      <w:lvlText w:val=""/>
      <w:lvlJc w:val="left"/>
      <w:pPr>
        <w:ind w:left="5399" w:hanging="360"/>
      </w:pPr>
      <w:rPr>
        <w:rFonts w:ascii="Symbol" w:hAnsi="Symbol" w:hint="default"/>
      </w:rPr>
    </w:lvl>
    <w:lvl w:ilvl="7" w:tplc="04090003" w:tentative="1">
      <w:start w:val="1"/>
      <w:numFmt w:val="bullet"/>
      <w:lvlText w:val="o"/>
      <w:lvlJc w:val="left"/>
      <w:pPr>
        <w:ind w:left="6119" w:hanging="360"/>
      </w:pPr>
      <w:rPr>
        <w:rFonts w:ascii="Courier New" w:hAnsi="Courier New" w:cs="Courier New" w:hint="default"/>
      </w:rPr>
    </w:lvl>
    <w:lvl w:ilvl="8" w:tplc="04090005" w:tentative="1">
      <w:start w:val="1"/>
      <w:numFmt w:val="bullet"/>
      <w:lvlText w:val=""/>
      <w:lvlJc w:val="left"/>
      <w:pPr>
        <w:ind w:left="6839" w:hanging="360"/>
      </w:pPr>
      <w:rPr>
        <w:rFonts w:ascii="Wingdings" w:hAnsi="Wingdings" w:hint="default"/>
      </w:rPr>
    </w:lvl>
  </w:abstractNum>
  <w:abstractNum w:abstractNumId="1" w15:restartNumberingAfterBreak="0">
    <w:nsid w:val="2015058E"/>
    <w:multiLevelType w:val="hybridMultilevel"/>
    <w:tmpl w:val="185870C0"/>
    <w:lvl w:ilvl="0" w:tplc="FFFFFFFF">
      <w:start w:val="1"/>
      <w:numFmt w:val="bullet"/>
      <w:lvlText w:val=""/>
      <w:lvlJc w:val="left"/>
      <w:pPr>
        <w:ind w:left="359" w:hanging="360"/>
      </w:pPr>
      <w:rPr>
        <w:rFonts w:ascii="Symbol" w:hAnsi="Symbol" w:hint="default"/>
        <w:w w:val="100"/>
        <w:sz w:val="22"/>
        <w:szCs w:val="22"/>
      </w:rPr>
    </w:lvl>
    <w:lvl w:ilvl="1" w:tplc="0038BF46">
      <w:numFmt w:val="bullet"/>
      <w:lvlText w:val="•"/>
      <w:lvlJc w:val="left"/>
      <w:pPr>
        <w:ind w:left="1276" w:hanging="360"/>
      </w:pPr>
      <w:rPr>
        <w:rFonts w:hint="default"/>
      </w:rPr>
    </w:lvl>
    <w:lvl w:ilvl="2" w:tplc="8928551A">
      <w:numFmt w:val="bullet"/>
      <w:lvlText w:val="•"/>
      <w:lvlJc w:val="left"/>
      <w:pPr>
        <w:ind w:left="2193" w:hanging="360"/>
      </w:pPr>
      <w:rPr>
        <w:rFonts w:hint="default"/>
      </w:rPr>
    </w:lvl>
    <w:lvl w:ilvl="3" w:tplc="4422196A">
      <w:numFmt w:val="bullet"/>
      <w:lvlText w:val="•"/>
      <w:lvlJc w:val="left"/>
      <w:pPr>
        <w:ind w:left="3109" w:hanging="360"/>
      </w:pPr>
      <w:rPr>
        <w:rFonts w:hint="default"/>
      </w:rPr>
    </w:lvl>
    <w:lvl w:ilvl="4" w:tplc="617C415A">
      <w:numFmt w:val="bullet"/>
      <w:lvlText w:val="•"/>
      <w:lvlJc w:val="left"/>
      <w:pPr>
        <w:ind w:left="4026" w:hanging="360"/>
      </w:pPr>
      <w:rPr>
        <w:rFonts w:hint="default"/>
      </w:rPr>
    </w:lvl>
    <w:lvl w:ilvl="5" w:tplc="6A0A871E">
      <w:numFmt w:val="bullet"/>
      <w:lvlText w:val="•"/>
      <w:lvlJc w:val="left"/>
      <w:pPr>
        <w:ind w:left="4943" w:hanging="360"/>
      </w:pPr>
      <w:rPr>
        <w:rFonts w:hint="default"/>
      </w:rPr>
    </w:lvl>
    <w:lvl w:ilvl="6" w:tplc="ECC84BF4">
      <w:numFmt w:val="bullet"/>
      <w:lvlText w:val="•"/>
      <w:lvlJc w:val="left"/>
      <w:pPr>
        <w:ind w:left="5859" w:hanging="360"/>
      </w:pPr>
      <w:rPr>
        <w:rFonts w:hint="default"/>
      </w:rPr>
    </w:lvl>
    <w:lvl w:ilvl="7" w:tplc="5DAC0138">
      <w:numFmt w:val="bullet"/>
      <w:lvlText w:val="•"/>
      <w:lvlJc w:val="left"/>
      <w:pPr>
        <w:ind w:left="6776" w:hanging="360"/>
      </w:pPr>
      <w:rPr>
        <w:rFonts w:hint="default"/>
      </w:rPr>
    </w:lvl>
    <w:lvl w:ilvl="8" w:tplc="3FDE9DEA">
      <w:numFmt w:val="bullet"/>
      <w:lvlText w:val="•"/>
      <w:lvlJc w:val="left"/>
      <w:pPr>
        <w:ind w:left="7692" w:hanging="360"/>
      </w:pPr>
      <w:rPr>
        <w:rFonts w:hint="default"/>
      </w:rPr>
    </w:lvl>
  </w:abstractNum>
  <w:abstractNum w:abstractNumId="2" w15:restartNumberingAfterBreak="0">
    <w:nsid w:val="4C1A3BF8"/>
    <w:multiLevelType w:val="hybridMultilevel"/>
    <w:tmpl w:val="A0BAA8A8"/>
    <w:lvl w:ilvl="0" w:tplc="E2E2789C">
      <w:start w:val="1"/>
      <w:numFmt w:val="bullet"/>
      <w:lvlText w:val=""/>
      <w:lvlJc w:val="left"/>
      <w:pPr>
        <w:ind w:left="720" w:hanging="360"/>
      </w:pPr>
      <w:rPr>
        <w:rFonts w:ascii="Symbol" w:hAnsi="Symbol" w:hint="default"/>
      </w:rPr>
    </w:lvl>
    <w:lvl w:ilvl="1" w:tplc="68E8096C">
      <w:start w:val="1"/>
      <w:numFmt w:val="bullet"/>
      <w:lvlText w:val="o"/>
      <w:lvlJc w:val="left"/>
      <w:pPr>
        <w:ind w:left="1440" w:hanging="360"/>
      </w:pPr>
      <w:rPr>
        <w:rFonts w:ascii="Courier New" w:hAnsi="Courier New" w:hint="default"/>
      </w:rPr>
    </w:lvl>
    <w:lvl w:ilvl="2" w:tplc="C7C20E5C">
      <w:start w:val="1"/>
      <w:numFmt w:val="bullet"/>
      <w:lvlText w:val=""/>
      <w:lvlJc w:val="left"/>
      <w:pPr>
        <w:ind w:left="2160" w:hanging="360"/>
      </w:pPr>
      <w:rPr>
        <w:rFonts w:ascii="Wingdings" w:hAnsi="Wingdings" w:hint="default"/>
      </w:rPr>
    </w:lvl>
    <w:lvl w:ilvl="3" w:tplc="626C4D3E">
      <w:start w:val="1"/>
      <w:numFmt w:val="bullet"/>
      <w:lvlText w:val=""/>
      <w:lvlJc w:val="left"/>
      <w:pPr>
        <w:ind w:left="2880" w:hanging="360"/>
      </w:pPr>
      <w:rPr>
        <w:rFonts w:ascii="Symbol" w:hAnsi="Symbol" w:hint="default"/>
      </w:rPr>
    </w:lvl>
    <w:lvl w:ilvl="4" w:tplc="BDC6DDD6">
      <w:start w:val="1"/>
      <w:numFmt w:val="bullet"/>
      <w:lvlText w:val="o"/>
      <w:lvlJc w:val="left"/>
      <w:pPr>
        <w:ind w:left="3600" w:hanging="360"/>
      </w:pPr>
      <w:rPr>
        <w:rFonts w:ascii="Courier New" w:hAnsi="Courier New" w:hint="default"/>
      </w:rPr>
    </w:lvl>
    <w:lvl w:ilvl="5" w:tplc="0EE24360">
      <w:start w:val="1"/>
      <w:numFmt w:val="bullet"/>
      <w:lvlText w:val=""/>
      <w:lvlJc w:val="left"/>
      <w:pPr>
        <w:ind w:left="4320" w:hanging="360"/>
      </w:pPr>
      <w:rPr>
        <w:rFonts w:ascii="Wingdings" w:hAnsi="Wingdings" w:hint="default"/>
      </w:rPr>
    </w:lvl>
    <w:lvl w:ilvl="6" w:tplc="41A24970">
      <w:start w:val="1"/>
      <w:numFmt w:val="bullet"/>
      <w:lvlText w:val=""/>
      <w:lvlJc w:val="left"/>
      <w:pPr>
        <w:ind w:left="5040" w:hanging="360"/>
      </w:pPr>
      <w:rPr>
        <w:rFonts w:ascii="Symbol" w:hAnsi="Symbol" w:hint="default"/>
      </w:rPr>
    </w:lvl>
    <w:lvl w:ilvl="7" w:tplc="D59C3E8E">
      <w:start w:val="1"/>
      <w:numFmt w:val="bullet"/>
      <w:lvlText w:val="o"/>
      <w:lvlJc w:val="left"/>
      <w:pPr>
        <w:ind w:left="5760" w:hanging="360"/>
      </w:pPr>
      <w:rPr>
        <w:rFonts w:ascii="Courier New" w:hAnsi="Courier New" w:hint="default"/>
      </w:rPr>
    </w:lvl>
    <w:lvl w:ilvl="8" w:tplc="53FA107C">
      <w:start w:val="1"/>
      <w:numFmt w:val="bullet"/>
      <w:lvlText w:val=""/>
      <w:lvlJc w:val="left"/>
      <w:pPr>
        <w:ind w:left="6480" w:hanging="360"/>
      </w:pPr>
      <w:rPr>
        <w:rFonts w:ascii="Wingdings" w:hAnsi="Wingdings" w:hint="default"/>
      </w:rPr>
    </w:lvl>
  </w:abstractNum>
  <w:abstractNum w:abstractNumId="3" w15:restartNumberingAfterBreak="0">
    <w:nsid w:val="4E1F4867"/>
    <w:multiLevelType w:val="hybridMultilevel"/>
    <w:tmpl w:val="96DC064E"/>
    <w:lvl w:ilvl="0" w:tplc="4BD0D1C6">
      <w:start w:val="1"/>
      <w:numFmt w:val="bullet"/>
      <w:lvlText w:val=""/>
      <w:lvlJc w:val="left"/>
      <w:pPr>
        <w:ind w:left="720" w:hanging="360"/>
      </w:pPr>
      <w:rPr>
        <w:rFonts w:ascii="Symbol" w:hAnsi="Symbol" w:hint="default"/>
      </w:rPr>
    </w:lvl>
    <w:lvl w:ilvl="1" w:tplc="4DDC699E">
      <w:start w:val="1"/>
      <w:numFmt w:val="bullet"/>
      <w:lvlText w:val="o"/>
      <w:lvlJc w:val="left"/>
      <w:pPr>
        <w:ind w:left="1440" w:hanging="360"/>
      </w:pPr>
      <w:rPr>
        <w:rFonts w:ascii="Courier New" w:hAnsi="Courier New" w:hint="default"/>
      </w:rPr>
    </w:lvl>
    <w:lvl w:ilvl="2" w:tplc="3CCE0B4C">
      <w:start w:val="1"/>
      <w:numFmt w:val="bullet"/>
      <w:lvlText w:val=""/>
      <w:lvlJc w:val="left"/>
      <w:pPr>
        <w:ind w:left="2160" w:hanging="360"/>
      </w:pPr>
      <w:rPr>
        <w:rFonts w:ascii="Wingdings" w:hAnsi="Wingdings" w:hint="default"/>
      </w:rPr>
    </w:lvl>
    <w:lvl w:ilvl="3" w:tplc="AB9ABCC2">
      <w:start w:val="1"/>
      <w:numFmt w:val="bullet"/>
      <w:lvlText w:val=""/>
      <w:lvlJc w:val="left"/>
      <w:pPr>
        <w:ind w:left="2880" w:hanging="360"/>
      </w:pPr>
      <w:rPr>
        <w:rFonts w:ascii="Symbol" w:hAnsi="Symbol" w:hint="default"/>
      </w:rPr>
    </w:lvl>
    <w:lvl w:ilvl="4" w:tplc="ECA4FFCE">
      <w:start w:val="1"/>
      <w:numFmt w:val="bullet"/>
      <w:lvlText w:val="o"/>
      <w:lvlJc w:val="left"/>
      <w:pPr>
        <w:ind w:left="3600" w:hanging="360"/>
      </w:pPr>
      <w:rPr>
        <w:rFonts w:ascii="Courier New" w:hAnsi="Courier New" w:hint="default"/>
      </w:rPr>
    </w:lvl>
    <w:lvl w:ilvl="5" w:tplc="0A20DDAE">
      <w:start w:val="1"/>
      <w:numFmt w:val="bullet"/>
      <w:lvlText w:val=""/>
      <w:lvlJc w:val="left"/>
      <w:pPr>
        <w:ind w:left="4320" w:hanging="360"/>
      </w:pPr>
      <w:rPr>
        <w:rFonts w:ascii="Wingdings" w:hAnsi="Wingdings" w:hint="default"/>
      </w:rPr>
    </w:lvl>
    <w:lvl w:ilvl="6" w:tplc="E5D47CBA">
      <w:start w:val="1"/>
      <w:numFmt w:val="bullet"/>
      <w:lvlText w:val=""/>
      <w:lvlJc w:val="left"/>
      <w:pPr>
        <w:ind w:left="5040" w:hanging="360"/>
      </w:pPr>
      <w:rPr>
        <w:rFonts w:ascii="Symbol" w:hAnsi="Symbol" w:hint="default"/>
      </w:rPr>
    </w:lvl>
    <w:lvl w:ilvl="7" w:tplc="84369452">
      <w:start w:val="1"/>
      <w:numFmt w:val="bullet"/>
      <w:lvlText w:val="o"/>
      <w:lvlJc w:val="left"/>
      <w:pPr>
        <w:ind w:left="5760" w:hanging="360"/>
      </w:pPr>
      <w:rPr>
        <w:rFonts w:ascii="Courier New" w:hAnsi="Courier New" w:hint="default"/>
      </w:rPr>
    </w:lvl>
    <w:lvl w:ilvl="8" w:tplc="7F66EB14">
      <w:start w:val="1"/>
      <w:numFmt w:val="bullet"/>
      <w:lvlText w:val=""/>
      <w:lvlJc w:val="left"/>
      <w:pPr>
        <w:ind w:left="6480" w:hanging="360"/>
      </w:pPr>
      <w:rPr>
        <w:rFonts w:ascii="Wingdings" w:hAnsi="Wingdings" w:hint="default"/>
      </w:rPr>
    </w:lvl>
  </w:abstractNum>
  <w:abstractNum w:abstractNumId="4" w15:restartNumberingAfterBreak="0">
    <w:nsid w:val="52265061"/>
    <w:multiLevelType w:val="hybridMultilevel"/>
    <w:tmpl w:val="C2F0E66E"/>
    <w:lvl w:ilvl="0" w:tplc="04090001">
      <w:start w:val="1"/>
      <w:numFmt w:val="bullet"/>
      <w:lvlText w:val=""/>
      <w:lvlJc w:val="left"/>
      <w:pPr>
        <w:ind w:left="1079" w:hanging="360"/>
      </w:pPr>
      <w:rPr>
        <w:rFonts w:ascii="Symbol" w:hAnsi="Symbol" w:hint="default"/>
      </w:rPr>
    </w:lvl>
    <w:lvl w:ilvl="1" w:tplc="04090003" w:tentative="1">
      <w:start w:val="1"/>
      <w:numFmt w:val="bullet"/>
      <w:lvlText w:val="o"/>
      <w:lvlJc w:val="left"/>
      <w:pPr>
        <w:ind w:left="1799" w:hanging="360"/>
      </w:pPr>
      <w:rPr>
        <w:rFonts w:ascii="Courier New" w:hAnsi="Courier New" w:cs="Courier New" w:hint="default"/>
      </w:rPr>
    </w:lvl>
    <w:lvl w:ilvl="2" w:tplc="04090005" w:tentative="1">
      <w:start w:val="1"/>
      <w:numFmt w:val="bullet"/>
      <w:lvlText w:val=""/>
      <w:lvlJc w:val="left"/>
      <w:pPr>
        <w:ind w:left="2519" w:hanging="360"/>
      </w:pPr>
      <w:rPr>
        <w:rFonts w:ascii="Wingdings" w:hAnsi="Wingdings" w:hint="default"/>
      </w:rPr>
    </w:lvl>
    <w:lvl w:ilvl="3" w:tplc="04090001" w:tentative="1">
      <w:start w:val="1"/>
      <w:numFmt w:val="bullet"/>
      <w:lvlText w:val=""/>
      <w:lvlJc w:val="left"/>
      <w:pPr>
        <w:ind w:left="3239" w:hanging="360"/>
      </w:pPr>
      <w:rPr>
        <w:rFonts w:ascii="Symbol" w:hAnsi="Symbol" w:hint="default"/>
      </w:rPr>
    </w:lvl>
    <w:lvl w:ilvl="4" w:tplc="04090003" w:tentative="1">
      <w:start w:val="1"/>
      <w:numFmt w:val="bullet"/>
      <w:lvlText w:val="o"/>
      <w:lvlJc w:val="left"/>
      <w:pPr>
        <w:ind w:left="3959" w:hanging="360"/>
      </w:pPr>
      <w:rPr>
        <w:rFonts w:ascii="Courier New" w:hAnsi="Courier New" w:cs="Courier New" w:hint="default"/>
      </w:rPr>
    </w:lvl>
    <w:lvl w:ilvl="5" w:tplc="04090005" w:tentative="1">
      <w:start w:val="1"/>
      <w:numFmt w:val="bullet"/>
      <w:lvlText w:val=""/>
      <w:lvlJc w:val="left"/>
      <w:pPr>
        <w:ind w:left="4679" w:hanging="360"/>
      </w:pPr>
      <w:rPr>
        <w:rFonts w:ascii="Wingdings" w:hAnsi="Wingdings" w:hint="default"/>
      </w:rPr>
    </w:lvl>
    <w:lvl w:ilvl="6" w:tplc="04090001" w:tentative="1">
      <w:start w:val="1"/>
      <w:numFmt w:val="bullet"/>
      <w:lvlText w:val=""/>
      <w:lvlJc w:val="left"/>
      <w:pPr>
        <w:ind w:left="5399" w:hanging="360"/>
      </w:pPr>
      <w:rPr>
        <w:rFonts w:ascii="Symbol" w:hAnsi="Symbol" w:hint="default"/>
      </w:rPr>
    </w:lvl>
    <w:lvl w:ilvl="7" w:tplc="04090003" w:tentative="1">
      <w:start w:val="1"/>
      <w:numFmt w:val="bullet"/>
      <w:lvlText w:val="o"/>
      <w:lvlJc w:val="left"/>
      <w:pPr>
        <w:ind w:left="6119" w:hanging="360"/>
      </w:pPr>
      <w:rPr>
        <w:rFonts w:ascii="Courier New" w:hAnsi="Courier New" w:cs="Courier New" w:hint="default"/>
      </w:rPr>
    </w:lvl>
    <w:lvl w:ilvl="8" w:tplc="04090005" w:tentative="1">
      <w:start w:val="1"/>
      <w:numFmt w:val="bullet"/>
      <w:lvlText w:val=""/>
      <w:lvlJc w:val="left"/>
      <w:pPr>
        <w:ind w:left="6839" w:hanging="360"/>
      </w:pPr>
      <w:rPr>
        <w:rFonts w:ascii="Wingdings" w:hAnsi="Wingdings" w:hint="default"/>
      </w:rPr>
    </w:lvl>
  </w:abstractNum>
  <w:abstractNum w:abstractNumId="5" w15:restartNumberingAfterBreak="0">
    <w:nsid w:val="5B2F6ABB"/>
    <w:multiLevelType w:val="hybridMultilevel"/>
    <w:tmpl w:val="CDDA9B4C"/>
    <w:lvl w:ilvl="0" w:tplc="4202D8BA">
      <w:start w:val="1"/>
      <w:numFmt w:val="bullet"/>
      <w:lvlText w:val=""/>
      <w:lvlJc w:val="left"/>
      <w:pPr>
        <w:ind w:left="720" w:hanging="360"/>
      </w:pPr>
      <w:rPr>
        <w:rFonts w:ascii="Symbol" w:hAnsi="Symbol" w:hint="default"/>
      </w:rPr>
    </w:lvl>
    <w:lvl w:ilvl="1" w:tplc="FA86AF04">
      <w:start w:val="1"/>
      <w:numFmt w:val="bullet"/>
      <w:lvlText w:val="o"/>
      <w:lvlJc w:val="left"/>
      <w:pPr>
        <w:ind w:left="1440" w:hanging="360"/>
      </w:pPr>
      <w:rPr>
        <w:rFonts w:ascii="Courier New" w:hAnsi="Courier New" w:hint="default"/>
      </w:rPr>
    </w:lvl>
    <w:lvl w:ilvl="2" w:tplc="9E7217F8">
      <w:start w:val="1"/>
      <w:numFmt w:val="bullet"/>
      <w:lvlText w:val=""/>
      <w:lvlJc w:val="left"/>
      <w:pPr>
        <w:ind w:left="2160" w:hanging="360"/>
      </w:pPr>
      <w:rPr>
        <w:rFonts w:ascii="Wingdings" w:hAnsi="Wingdings" w:hint="default"/>
      </w:rPr>
    </w:lvl>
    <w:lvl w:ilvl="3" w:tplc="E788E54C">
      <w:start w:val="1"/>
      <w:numFmt w:val="bullet"/>
      <w:lvlText w:val=""/>
      <w:lvlJc w:val="left"/>
      <w:pPr>
        <w:ind w:left="2880" w:hanging="360"/>
      </w:pPr>
      <w:rPr>
        <w:rFonts w:ascii="Symbol" w:hAnsi="Symbol" w:hint="default"/>
      </w:rPr>
    </w:lvl>
    <w:lvl w:ilvl="4" w:tplc="59F0E672">
      <w:start w:val="1"/>
      <w:numFmt w:val="bullet"/>
      <w:lvlText w:val="o"/>
      <w:lvlJc w:val="left"/>
      <w:pPr>
        <w:ind w:left="3600" w:hanging="360"/>
      </w:pPr>
      <w:rPr>
        <w:rFonts w:ascii="Courier New" w:hAnsi="Courier New" w:hint="default"/>
      </w:rPr>
    </w:lvl>
    <w:lvl w:ilvl="5" w:tplc="5B008D36">
      <w:start w:val="1"/>
      <w:numFmt w:val="bullet"/>
      <w:lvlText w:val=""/>
      <w:lvlJc w:val="left"/>
      <w:pPr>
        <w:ind w:left="4320" w:hanging="360"/>
      </w:pPr>
      <w:rPr>
        <w:rFonts w:ascii="Wingdings" w:hAnsi="Wingdings" w:hint="default"/>
      </w:rPr>
    </w:lvl>
    <w:lvl w:ilvl="6" w:tplc="F77A90D6">
      <w:start w:val="1"/>
      <w:numFmt w:val="bullet"/>
      <w:lvlText w:val=""/>
      <w:lvlJc w:val="left"/>
      <w:pPr>
        <w:ind w:left="5040" w:hanging="360"/>
      </w:pPr>
      <w:rPr>
        <w:rFonts w:ascii="Symbol" w:hAnsi="Symbol" w:hint="default"/>
      </w:rPr>
    </w:lvl>
    <w:lvl w:ilvl="7" w:tplc="E318B98E">
      <w:start w:val="1"/>
      <w:numFmt w:val="bullet"/>
      <w:lvlText w:val="o"/>
      <w:lvlJc w:val="left"/>
      <w:pPr>
        <w:ind w:left="5760" w:hanging="360"/>
      </w:pPr>
      <w:rPr>
        <w:rFonts w:ascii="Courier New" w:hAnsi="Courier New" w:hint="default"/>
      </w:rPr>
    </w:lvl>
    <w:lvl w:ilvl="8" w:tplc="23A4D166">
      <w:start w:val="1"/>
      <w:numFmt w:val="bullet"/>
      <w:lvlText w:val=""/>
      <w:lvlJc w:val="left"/>
      <w:pPr>
        <w:ind w:left="6480" w:hanging="360"/>
      </w:pPr>
      <w:rPr>
        <w:rFonts w:ascii="Wingdings" w:hAnsi="Wingdings" w:hint="default"/>
      </w:rPr>
    </w:lvl>
  </w:abstractNum>
  <w:abstractNum w:abstractNumId="6" w15:restartNumberingAfterBreak="0">
    <w:nsid w:val="5CBF520D"/>
    <w:multiLevelType w:val="hybridMultilevel"/>
    <w:tmpl w:val="E2489F44"/>
    <w:lvl w:ilvl="0" w:tplc="04090001">
      <w:start w:val="1"/>
      <w:numFmt w:val="bullet"/>
      <w:lvlText w:val=""/>
      <w:lvlJc w:val="left"/>
      <w:pPr>
        <w:ind w:left="1079" w:hanging="360"/>
      </w:pPr>
      <w:rPr>
        <w:rFonts w:ascii="Symbol" w:hAnsi="Symbol" w:hint="default"/>
      </w:rPr>
    </w:lvl>
    <w:lvl w:ilvl="1" w:tplc="04090003" w:tentative="1">
      <w:start w:val="1"/>
      <w:numFmt w:val="bullet"/>
      <w:lvlText w:val="o"/>
      <w:lvlJc w:val="left"/>
      <w:pPr>
        <w:ind w:left="1799" w:hanging="360"/>
      </w:pPr>
      <w:rPr>
        <w:rFonts w:ascii="Courier New" w:hAnsi="Courier New" w:cs="Courier New" w:hint="default"/>
      </w:rPr>
    </w:lvl>
    <w:lvl w:ilvl="2" w:tplc="04090005" w:tentative="1">
      <w:start w:val="1"/>
      <w:numFmt w:val="bullet"/>
      <w:lvlText w:val=""/>
      <w:lvlJc w:val="left"/>
      <w:pPr>
        <w:ind w:left="2519" w:hanging="360"/>
      </w:pPr>
      <w:rPr>
        <w:rFonts w:ascii="Wingdings" w:hAnsi="Wingdings" w:hint="default"/>
      </w:rPr>
    </w:lvl>
    <w:lvl w:ilvl="3" w:tplc="04090001" w:tentative="1">
      <w:start w:val="1"/>
      <w:numFmt w:val="bullet"/>
      <w:lvlText w:val=""/>
      <w:lvlJc w:val="left"/>
      <w:pPr>
        <w:ind w:left="3239" w:hanging="360"/>
      </w:pPr>
      <w:rPr>
        <w:rFonts w:ascii="Symbol" w:hAnsi="Symbol" w:hint="default"/>
      </w:rPr>
    </w:lvl>
    <w:lvl w:ilvl="4" w:tplc="04090003" w:tentative="1">
      <w:start w:val="1"/>
      <w:numFmt w:val="bullet"/>
      <w:lvlText w:val="o"/>
      <w:lvlJc w:val="left"/>
      <w:pPr>
        <w:ind w:left="3959" w:hanging="360"/>
      </w:pPr>
      <w:rPr>
        <w:rFonts w:ascii="Courier New" w:hAnsi="Courier New" w:cs="Courier New" w:hint="default"/>
      </w:rPr>
    </w:lvl>
    <w:lvl w:ilvl="5" w:tplc="04090005" w:tentative="1">
      <w:start w:val="1"/>
      <w:numFmt w:val="bullet"/>
      <w:lvlText w:val=""/>
      <w:lvlJc w:val="left"/>
      <w:pPr>
        <w:ind w:left="4679" w:hanging="360"/>
      </w:pPr>
      <w:rPr>
        <w:rFonts w:ascii="Wingdings" w:hAnsi="Wingdings" w:hint="default"/>
      </w:rPr>
    </w:lvl>
    <w:lvl w:ilvl="6" w:tplc="04090001" w:tentative="1">
      <w:start w:val="1"/>
      <w:numFmt w:val="bullet"/>
      <w:lvlText w:val=""/>
      <w:lvlJc w:val="left"/>
      <w:pPr>
        <w:ind w:left="5399" w:hanging="360"/>
      </w:pPr>
      <w:rPr>
        <w:rFonts w:ascii="Symbol" w:hAnsi="Symbol" w:hint="default"/>
      </w:rPr>
    </w:lvl>
    <w:lvl w:ilvl="7" w:tplc="04090003" w:tentative="1">
      <w:start w:val="1"/>
      <w:numFmt w:val="bullet"/>
      <w:lvlText w:val="o"/>
      <w:lvlJc w:val="left"/>
      <w:pPr>
        <w:ind w:left="6119" w:hanging="360"/>
      </w:pPr>
      <w:rPr>
        <w:rFonts w:ascii="Courier New" w:hAnsi="Courier New" w:cs="Courier New" w:hint="default"/>
      </w:rPr>
    </w:lvl>
    <w:lvl w:ilvl="8" w:tplc="04090005" w:tentative="1">
      <w:start w:val="1"/>
      <w:numFmt w:val="bullet"/>
      <w:lvlText w:val=""/>
      <w:lvlJc w:val="left"/>
      <w:pPr>
        <w:ind w:left="6839" w:hanging="360"/>
      </w:pPr>
      <w:rPr>
        <w:rFonts w:ascii="Wingdings" w:hAnsi="Wingdings" w:hint="default"/>
      </w:rPr>
    </w:lvl>
  </w:abstractNum>
  <w:abstractNum w:abstractNumId="7" w15:restartNumberingAfterBreak="0">
    <w:nsid w:val="772B0A0F"/>
    <w:multiLevelType w:val="hybridMultilevel"/>
    <w:tmpl w:val="4BAC98A2"/>
    <w:lvl w:ilvl="0" w:tplc="04090001">
      <w:start w:val="1"/>
      <w:numFmt w:val="bullet"/>
      <w:lvlText w:val=""/>
      <w:lvlJc w:val="left"/>
      <w:pPr>
        <w:ind w:left="1079" w:hanging="360"/>
      </w:pPr>
      <w:rPr>
        <w:rFonts w:ascii="Symbol" w:hAnsi="Symbol" w:hint="default"/>
      </w:rPr>
    </w:lvl>
    <w:lvl w:ilvl="1" w:tplc="04090003" w:tentative="1">
      <w:start w:val="1"/>
      <w:numFmt w:val="bullet"/>
      <w:lvlText w:val="o"/>
      <w:lvlJc w:val="left"/>
      <w:pPr>
        <w:ind w:left="1799" w:hanging="360"/>
      </w:pPr>
      <w:rPr>
        <w:rFonts w:ascii="Courier New" w:hAnsi="Courier New" w:cs="Courier New" w:hint="default"/>
      </w:rPr>
    </w:lvl>
    <w:lvl w:ilvl="2" w:tplc="04090005" w:tentative="1">
      <w:start w:val="1"/>
      <w:numFmt w:val="bullet"/>
      <w:lvlText w:val=""/>
      <w:lvlJc w:val="left"/>
      <w:pPr>
        <w:ind w:left="2519" w:hanging="360"/>
      </w:pPr>
      <w:rPr>
        <w:rFonts w:ascii="Wingdings" w:hAnsi="Wingdings" w:hint="default"/>
      </w:rPr>
    </w:lvl>
    <w:lvl w:ilvl="3" w:tplc="04090001" w:tentative="1">
      <w:start w:val="1"/>
      <w:numFmt w:val="bullet"/>
      <w:lvlText w:val=""/>
      <w:lvlJc w:val="left"/>
      <w:pPr>
        <w:ind w:left="3239" w:hanging="360"/>
      </w:pPr>
      <w:rPr>
        <w:rFonts w:ascii="Symbol" w:hAnsi="Symbol" w:hint="default"/>
      </w:rPr>
    </w:lvl>
    <w:lvl w:ilvl="4" w:tplc="04090003" w:tentative="1">
      <w:start w:val="1"/>
      <w:numFmt w:val="bullet"/>
      <w:lvlText w:val="o"/>
      <w:lvlJc w:val="left"/>
      <w:pPr>
        <w:ind w:left="3959" w:hanging="360"/>
      </w:pPr>
      <w:rPr>
        <w:rFonts w:ascii="Courier New" w:hAnsi="Courier New" w:cs="Courier New" w:hint="default"/>
      </w:rPr>
    </w:lvl>
    <w:lvl w:ilvl="5" w:tplc="04090005" w:tentative="1">
      <w:start w:val="1"/>
      <w:numFmt w:val="bullet"/>
      <w:lvlText w:val=""/>
      <w:lvlJc w:val="left"/>
      <w:pPr>
        <w:ind w:left="4679" w:hanging="360"/>
      </w:pPr>
      <w:rPr>
        <w:rFonts w:ascii="Wingdings" w:hAnsi="Wingdings" w:hint="default"/>
      </w:rPr>
    </w:lvl>
    <w:lvl w:ilvl="6" w:tplc="04090001" w:tentative="1">
      <w:start w:val="1"/>
      <w:numFmt w:val="bullet"/>
      <w:lvlText w:val=""/>
      <w:lvlJc w:val="left"/>
      <w:pPr>
        <w:ind w:left="5399" w:hanging="360"/>
      </w:pPr>
      <w:rPr>
        <w:rFonts w:ascii="Symbol" w:hAnsi="Symbol" w:hint="default"/>
      </w:rPr>
    </w:lvl>
    <w:lvl w:ilvl="7" w:tplc="04090003" w:tentative="1">
      <w:start w:val="1"/>
      <w:numFmt w:val="bullet"/>
      <w:lvlText w:val="o"/>
      <w:lvlJc w:val="left"/>
      <w:pPr>
        <w:ind w:left="6119" w:hanging="360"/>
      </w:pPr>
      <w:rPr>
        <w:rFonts w:ascii="Courier New" w:hAnsi="Courier New" w:cs="Courier New" w:hint="default"/>
      </w:rPr>
    </w:lvl>
    <w:lvl w:ilvl="8" w:tplc="04090005" w:tentative="1">
      <w:start w:val="1"/>
      <w:numFmt w:val="bullet"/>
      <w:lvlText w:val=""/>
      <w:lvlJc w:val="left"/>
      <w:pPr>
        <w:ind w:left="6839" w:hanging="360"/>
      </w:pPr>
      <w:rPr>
        <w:rFonts w:ascii="Wingdings" w:hAnsi="Wingdings" w:hint="default"/>
      </w:rPr>
    </w:lvl>
  </w:abstractNum>
  <w:num w:numId="1" w16cid:durableId="384915015">
    <w:abstractNumId w:val="5"/>
  </w:num>
  <w:num w:numId="2" w16cid:durableId="1357534362">
    <w:abstractNumId w:val="3"/>
  </w:num>
  <w:num w:numId="3" w16cid:durableId="532426401">
    <w:abstractNumId w:val="2"/>
  </w:num>
  <w:num w:numId="4" w16cid:durableId="558826933">
    <w:abstractNumId w:val="0"/>
  </w:num>
  <w:num w:numId="5" w16cid:durableId="1188720215">
    <w:abstractNumId w:val="6"/>
  </w:num>
  <w:num w:numId="6" w16cid:durableId="1187525271">
    <w:abstractNumId w:val="7"/>
  </w:num>
  <w:num w:numId="7" w16cid:durableId="943658473">
    <w:abstractNumId w:val="4"/>
  </w:num>
  <w:num w:numId="8" w16cid:durableId="13022693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C5F9E1F"/>
    <w:rsid w:val="002E629E"/>
    <w:rsid w:val="005015F6"/>
    <w:rsid w:val="00561878"/>
    <w:rsid w:val="008358D4"/>
    <w:rsid w:val="00A32685"/>
    <w:rsid w:val="00B97E69"/>
    <w:rsid w:val="00D92034"/>
    <w:rsid w:val="00E81BBB"/>
    <w:rsid w:val="00EC4966"/>
    <w:rsid w:val="00FB1F8B"/>
    <w:rsid w:val="04A6CA55"/>
    <w:rsid w:val="04E72EB8"/>
    <w:rsid w:val="0E276DAF"/>
    <w:rsid w:val="0E7D07FD"/>
    <w:rsid w:val="10548101"/>
    <w:rsid w:val="11B4A8BF"/>
    <w:rsid w:val="139BD496"/>
    <w:rsid w:val="18291542"/>
    <w:rsid w:val="1AB37D97"/>
    <w:rsid w:val="1AECC85A"/>
    <w:rsid w:val="1B60B604"/>
    <w:rsid w:val="1FEE65EF"/>
    <w:rsid w:val="265DA773"/>
    <w:rsid w:val="2A5ADEB6"/>
    <w:rsid w:val="2AEC21A7"/>
    <w:rsid w:val="2C5F9E1F"/>
    <w:rsid w:val="38178924"/>
    <w:rsid w:val="383971F2"/>
    <w:rsid w:val="3926DBF1"/>
    <w:rsid w:val="3AB29F70"/>
    <w:rsid w:val="4121E0F4"/>
    <w:rsid w:val="413DCBD8"/>
    <w:rsid w:val="4BBC862D"/>
    <w:rsid w:val="5701FB5B"/>
    <w:rsid w:val="5C111521"/>
    <w:rsid w:val="5D6BB7D1"/>
    <w:rsid w:val="6A52BFD7"/>
    <w:rsid w:val="6CBE0B82"/>
    <w:rsid w:val="77C1250A"/>
    <w:rsid w:val="7C7B6DD0"/>
    <w:rsid w:val="7EB957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F9E1F"/>
  <w15:chartTrackingRefBased/>
  <w15:docId w15:val="{0789282C-3A85-4F14-A238-EC5523747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qFormat/>
    <w:rsid w:val="413DCBD8"/>
    <w:pPr>
      <w:widowControl w:val="0"/>
      <w:spacing w:after="0"/>
      <w:ind w:left="359"/>
    </w:pPr>
    <w:rPr>
      <w:rFonts w:ascii="Arial" w:eastAsia="Arial" w:hAnsi="Arial" w:cs="Arial"/>
    </w:rPr>
  </w:style>
  <w:style w:type="paragraph" w:customStyle="1" w:styleId="Default">
    <w:name w:val="Default"/>
    <w:basedOn w:val="Normal"/>
    <w:rsid w:val="413DCBD8"/>
    <w:pPr>
      <w:spacing w:after="0"/>
    </w:pPr>
    <w:rPr>
      <w:rFonts w:ascii="Calibri" w:eastAsiaTheme="minorEastAsia" w:hAnsi="Calibri" w:cs="Calibri"/>
      <w:color w:val="000000" w:themeColor="text1"/>
      <w:sz w:val="24"/>
      <w:szCs w:val="24"/>
    </w:rPr>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1"/>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2E629E"/>
    <w:rPr>
      <w:sz w:val="16"/>
      <w:szCs w:val="16"/>
    </w:rPr>
  </w:style>
  <w:style w:type="paragraph" w:styleId="CommentText">
    <w:name w:val="annotation text"/>
    <w:basedOn w:val="Normal"/>
    <w:link w:val="CommentTextChar"/>
    <w:uiPriority w:val="99"/>
    <w:semiHidden/>
    <w:unhideWhenUsed/>
    <w:rsid w:val="002E629E"/>
    <w:pPr>
      <w:spacing w:line="240" w:lineRule="auto"/>
    </w:pPr>
    <w:rPr>
      <w:sz w:val="20"/>
      <w:szCs w:val="20"/>
    </w:rPr>
  </w:style>
  <w:style w:type="character" w:customStyle="1" w:styleId="CommentTextChar">
    <w:name w:val="Comment Text Char"/>
    <w:basedOn w:val="DefaultParagraphFont"/>
    <w:link w:val="CommentText"/>
    <w:uiPriority w:val="99"/>
    <w:semiHidden/>
    <w:rsid w:val="002E629E"/>
    <w:rPr>
      <w:sz w:val="20"/>
      <w:szCs w:val="20"/>
    </w:rPr>
  </w:style>
  <w:style w:type="paragraph" w:styleId="CommentSubject">
    <w:name w:val="annotation subject"/>
    <w:basedOn w:val="CommentText"/>
    <w:next w:val="CommentText"/>
    <w:link w:val="CommentSubjectChar"/>
    <w:uiPriority w:val="99"/>
    <w:semiHidden/>
    <w:unhideWhenUsed/>
    <w:rsid w:val="002E629E"/>
    <w:rPr>
      <w:b/>
      <w:bCs/>
    </w:rPr>
  </w:style>
  <w:style w:type="character" w:customStyle="1" w:styleId="CommentSubjectChar">
    <w:name w:val="Comment Subject Char"/>
    <w:basedOn w:val="CommentTextChar"/>
    <w:link w:val="CommentSubject"/>
    <w:uiPriority w:val="99"/>
    <w:semiHidden/>
    <w:rsid w:val="002E629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channel/UCYizoyqrEVpoyY25ffvKJ9A/featured"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coronavirus.dc.gov/"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youtube.com/channel/UCYizoyqrEVpoyY25ffvKJ9A/featur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915E2E-A00D-40A6-8B7A-58BC6D024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757</Words>
  <Characters>4320</Characters>
  <Application>Microsoft Office Word</Application>
  <DocSecurity>0</DocSecurity>
  <Lines>36</Lines>
  <Paragraphs>10</Paragraphs>
  <ScaleCrop>false</ScaleCrop>
  <Company/>
  <LinksUpToDate>false</LinksUpToDate>
  <CharactersWithSpaces>5067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 Robert (DPR)</dc:creator>
  <cp:keywords/>
  <dc:description/>
  <cp:lastModifiedBy>Terri Marlin</cp:lastModifiedBy>
  <cp:revision>2</cp:revision>
  <dcterms:created xsi:type="dcterms:W3CDTF">2022-05-11T02:09:00Z</dcterms:created>
  <dcterms:modified xsi:type="dcterms:W3CDTF">2022-05-11T02:09:00Z</dcterms:modified>
</cp:coreProperties>
</file>