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83D5E" w14:textId="6EB900E9" w:rsidR="00DB4A78" w:rsidRDefault="00DB4A78" w:rsidP="003E1CBF">
      <w:pPr>
        <w:rPr>
          <w:b/>
          <w:bCs/>
          <w:sz w:val="36"/>
          <w:szCs w:val="36"/>
          <w:u w:val="single"/>
        </w:rPr>
      </w:pPr>
    </w:p>
    <w:p w14:paraId="366C3533" w14:textId="527D2599" w:rsidR="00B64A5A" w:rsidRDefault="00B64A5A" w:rsidP="00DB4A78">
      <w:pPr>
        <w:spacing w:after="0" w:line="240" w:lineRule="auto"/>
        <w:jc w:val="center"/>
        <w:rPr>
          <w:b/>
          <w:bCs/>
          <w:sz w:val="36"/>
          <w:szCs w:val="36"/>
          <w:u w:val="single"/>
        </w:rPr>
      </w:pPr>
      <w:r w:rsidRPr="006F2BA6">
        <w:rPr>
          <w:b/>
          <w:bCs/>
          <w:sz w:val="36"/>
          <w:szCs w:val="36"/>
          <w:u w:val="single"/>
        </w:rPr>
        <w:t>Minor Athlete Abuse Policy</w:t>
      </w:r>
    </w:p>
    <w:p w14:paraId="3FE72CCB" w14:textId="330FF1E7" w:rsidR="006F2BA6" w:rsidRPr="006F2BA6" w:rsidRDefault="006F2BA6" w:rsidP="00DB4A78">
      <w:pPr>
        <w:spacing w:after="0" w:line="240" w:lineRule="auto"/>
        <w:jc w:val="center"/>
        <w:rPr>
          <w:b/>
          <w:bCs/>
          <w:sz w:val="28"/>
          <w:szCs w:val="28"/>
          <w:u w:val="single"/>
        </w:rPr>
      </w:pPr>
      <w:r w:rsidRPr="006F2BA6">
        <w:rPr>
          <w:b/>
          <w:bCs/>
          <w:sz w:val="28"/>
          <w:szCs w:val="28"/>
          <w:u w:val="single"/>
        </w:rPr>
        <w:t xml:space="preserve">The </w:t>
      </w:r>
      <w:r w:rsidR="00DB4A78">
        <w:rPr>
          <w:b/>
          <w:bCs/>
          <w:sz w:val="28"/>
          <w:szCs w:val="28"/>
          <w:u w:val="single"/>
        </w:rPr>
        <w:t>FISH</w:t>
      </w:r>
    </w:p>
    <w:p w14:paraId="09582EF9" w14:textId="5488AA9E" w:rsidR="006F2BA6" w:rsidRPr="00DB4A78" w:rsidRDefault="006F2BA6" w:rsidP="00DB4A78">
      <w:pPr>
        <w:spacing w:after="0" w:line="240" w:lineRule="auto"/>
        <w:jc w:val="center"/>
        <w:rPr>
          <w:b/>
          <w:bCs/>
          <w:sz w:val="24"/>
          <w:szCs w:val="24"/>
          <w:u w:val="single"/>
        </w:rPr>
      </w:pPr>
      <w:r w:rsidRPr="00DB4A78">
        <w:rPr>
          <w:b/>
          <w:bCs/>
          <w:sz w:val="24"/>
          <w:szCs w:val="24"/>
          <w:u w:val="single"/>
        </w:rPr>
        <w:t>12/7/20</w:t>
      </w:r>
    </w:p>
    <w:p w14:paraId="387C5B6F" w14:textId="77777777" w:rsidR="00DB4A78" w:rsidRDefault="00DB4A78" w:rsidP="00B64A5A">
      <w:pPr>
        <w:rPr>
          <w:b/>
          <w:smallCaps/>
          <w:sz w:val="28"/>
          <w:szCs w:val="28"/>
        </w:rPr>
      </w:pPr>
    </w:p>
    <w:p w14:paraId="1DDEA6EB" w14:textId="40CA29F2" w:rsidR="00981021" w:rsidRPr="001614A0" w:rsidRDefault="00981021" w:rsidP="003E1CBF">
      <w:pPr>
        <w:spacing w:after="0" w:line="240" w:lineRule="auto"/>
        <w:rPr>
          <w:rFonts w:ascii="Times New Roman" w:hAnsi="Times New Roman" w:cs="Times New Roman"/>
          <w:b/>
          <w:bCs/>
          <w:smallCaps/>
          <w:sz w:val="24"/>
          <w:szCs w:val="24"/>
          <w:u w:val="single"/>
        </w:rPr>
      </w:pPr>
      <w:r w:rsidRPr="001614A0">
        <w:rPr>
          <w:rFonts w:ascii="Times New Roman" w:hAnsi="Times New Roman" w:cs="Times New Roman"/>
          <w:b/>
          <w:bCs/>
          <w:sz w:val="24"/>
          <w:szCs w:val="24"/>
          <w:u w:val="single"/>
        </w:rPr>
        <w:t>This Policy Applies To:</w:t>
      </w:r>
    </w:p>
    <w:p w14:paraId="296E022F" w14:textId="57561E8B" w:rsidR="00B64A5A" w:rsidRPr="001614A0" w:rsidRDefault="00B64A5A" w:rsidP="003E1CBF">
      <w:pPr>
        <w:pStyle w:val="ListParagraph"/>
        <w:numPr>
          <w:ilvl w:val="0"/>
          <w:numId w:val="2"/>
        </w:numPr>
        <w:spacing w:after="0" w:line="240" w:lineRule="auto"/>
        <w:ind w:left="720" w:hanging="360"/>
        <w:rPr>
          <w:rFonts w:ascii="Times New Roman" w:hAnsi="Times New Roman" w:cs="Times New Roman"/>
          <w:sz w:val="24"/>
          <w:szCs w:val="24"/>
        </w:rPr>
      </w:pPr>
      <w:r w:rsidRPr="001614A0">
        <w:rPr>
          <w:rFonts w:ascii="Times New Roman" w:hAnsi="Times New Roman" w:cs="Times New Roman"/>
          <w:sz w:val="24"/>
          <w:szCs w:val="24"/>
        </w:rPr>
        <w:t>All USA Swimming non-athlete members and adult athlete members;</w:t>
      </w:r>
    </w:p>
    <w:p w14:paraId="7C5699D1" w14:textId="77777777" w:rsidR="00B64A5A" w:rsidRPr="001614A0" w:rsidRDefault="00B64A5A" w:rsidP="003E1CBF">
      <w:pPr>
        <w:pStyle w:val="ListParagraph"/>
        <w:numPr>
          <w:ilvl w:val="0"/>
          <w:numId w:val="2"/>
        </w:numPr>
        <w:spacing w:after="0" w:line="240" w:lineRule="auto"/>
        <w:ind w:left="720" w:hanging="360"/>
        <w:rPr>
          <w:rFonts w:ascii="Times New Roman" w:hAnsi="Times New Roman" w:cs="Times New Roman"/>
          <w:sz w:val="24"/>
          <w:szCs w:val="24"/>
        </w:rPr>
      </w:pPr>
      <w:r w:rsidRPr="001614A0">
        <w:rPr>
          <w:rFonts w:ascii="Times New Roman" w:hAnsi="Times New Roman" w:cs="Times New Roman"/>
          <w:sz w:val="24"/>
          <w:szCs w:val="24"/>
        </w:rPr>
        <w:t>Participating non-members (e.g., meet marshals, meet computer operators, timers, etc.);</w:t>
      </w:r>
    </w:p>
    <w:p w14:paraId="2157D17A" w14:textId="77777777" w:rsidR="00B64A5A" w:rsidRPr="001614A0" w:rsidRDefault="00B64A5A" w:rsidP="003E1CBF">
      <w:pPr>
        <w:pStyle w:val="ListParagraph"/>
        <w:numPr>
          <w:ilvl w:val="0"/>
          <w:numId w:val="2"/>
        </w:numPr>
        <w:spacing w:after="0" w:line="240" w:lineRule="auto"/>
        <w:ind w:left="720" w:hanging="360"/>
        <w:rPr>
          <w:rFonts w:ascii="Times New Roman" w:hAnsi="Times New Roman" w:cs="Times New Roman"/>
          <w:sz w:val="24"/>
          <w:szCs w:val="24"/>
        </w:rPr>
      </w:pPr>
      <w:r w:rsidRPr="001614A0">
        <w:rPr>
          <w:rFonts w:ascii="Times New Roman" w:hAnsi="Times New Roman" w:cs="Times New Roman"/>
          <w:sz w:val="24"/>
          <w:szCs w:val="24"/>
        </w:rPr>
        <w:t>LSC and club adult staff and board members; and</w:t>
      </w:r>
    </w:p>
    <w:p w14:paraId="410BF42F" w14:textId="77777777" w:rsidR="00B64A5A" w:rsidRPr="001614A0" w:rsidRDefault="00B64A5A" w:rsidP="003E1CBF">
      <w:pPr>
        <w:pStyle w:val="ListParagraph"/>
        <w:numPr>
          <w:ilvl w:val="0"/>
          <w:numId w:val="2"/>
        </w:numPr>
        <w:spacing w:after="0" w:line="240" w:lineRule="auto"/>
        <w:ind w:left="720" w:hanging="360"/>
        <w:rPr>
          <w:rFonts w:ascii="Times New Roman" w:hAnsi="Times New Roman" w:cs="Times New Roman"/>
          <w:sz w:val="24"/>
          <w:szCs w:val="24"/>
        </w:rPr>
      </w:pPr>
      <w:r w:rsidRPr="001614A0">
        <w:rPr>
          <w:rFonts w:ascii="Times New Roman" w:hAnsi="Times New Roman" w:cs="Times New Roman"/>
          <w:sz w:val="24"/>
          <w:szCs w:val="24"/>
        </w:rPr>
        <w:t xml:space="preserve">Any other adult authorized to have regular contact with or authority over minor athletes. </w:t>
      </w:r>
    </w:p>
    <w:p w14:paraId="02A39821" w14:textId="77777777" w:rsidR="00B64A5A" w:rsidRPr="00981021" w:rsidRDefault="00B64A5A" w:rsidP="003E1CBF">
      <w:pPr>
        <w:spacing w:after="0" w:line="240" w:lineRule="auto"/>
        <w:rPr>
          <w:rFonts w:ascii="Times New Roman" w:hAnsi="Times New Roman" w:cs="Times New Roman"/>
          <w:szCs w:val="20"/>
        </w:rPr>
      </w:pPr>
    </w:p>
    <w:p w14:paraId="34725F10" w14:textId="77777777" w:rsidR="006537E2" w:rsidRPr="00672B53" w:rsidRDefault="006537E2" w:rsidP="003E1CBF">
      <w:pPr>
        <w:spacing w:after="0" w:line="240" w:lineRule="auto"/>
        <w:rPr>
          <w:rFonts w:ascii="Times New Roman" w:hAnsi="Times New Roman" w:cs="Times New Roman"/>
          <w:b/>
          <w:bCs/>
          <w:sz w:val="24"/>
          <w:szCs w:val="24"/>
          <w:u w:val="single"/>
        </w:rPr>
      </w:pPr>
      <w:bookmarkStart w:id="0" w:name="_Hlk2252116"/>
      <w:r w:rsidRPr="00672B53">
        <w:rPr>
          <w:rFonts w:ascii="Times New Roman" w:hAnsi="Times New Roman" w:cs="Times New Roman"/>
          <w:b/>
          <w:bCs/>
          <w:sz w:val="24"/>
          <w:szCs w:val="24"/>
          <w:u w:val="single"/>
        </w:rPr>
        <w:t xml:space="preserve">General Requirement </w:t>
      </w:r>
    </w:p>
    <w:p w14:paraId="45DC58E1" w14:textId="389EA998" w:rsidR="00EE748D" w:rsidRPr="00672B53" w:rsidRDefault="006537E2" w:rsidP="00EE748D">
      <w:pPr>
        <w:spacing w:after="0" w:line="240" w:lineRule="auto"/>
        <w:rPr>
          <w:rFonts w:ascii="Times New Roman" w:hAnsi="Times New Roman" w:cs="Times New Roman"/>
          <w:sz w:val="24"/>
          <w:szCs w:val="24"/>
        </w:rPr>
      </w:pPr>
      <w:r w:rsidRPr="00672B53">
        <w:rPr>
          <w:rFonts w:ascii="Times New Roman" w:hAnsi="Times New Roman" w:cs="Times New Roman"/>
          <w:sz w:val="24"/>
          <w:szCs w:val="24"/>
        </w:rPr>
        <w:t xml:space="preserve">USA </w:t>
      </w:r>
      <w:r w:rsidR="00B64A5A" w:rsidRPr="00672B53">
        <w:rPr>
          <w:rFonts w:ascii="Times New Roman" w:hAnsi="Times New Roman" w:cs="Times New Roman"/>
          <w:sz w:val="24"/>
          <w:szCs w:val="24"/>
        </w:rPr>
        <w:t xml:space="preserve">Swimming member clubs and LSCs are required to implement this Minor Athlete Abuse Prevention Policy in full. The Minor Athlete Abuse Prevention Policy must be reviewed and agreed to in writing by all athletes, parents, coaches and other non-athlete members of member clubs on an annual basis with such written agreement to be retained by the club. </w:t>
      </w:r>
      <w:bookmarkEnd w:id="0"/>
    </w:p>
    <w:p w14:paraId="39DCFCB1" w14:textId="77777777" w:rsidR="00EE748D" w:rsidRDefault="00EE748D" w:rsidP="00EE748D">
      <w:pPr>
        <w:spacing w:after="0" w:line="240" w:lineRule="auto"/>
        <w:rPr>
          <w:rFonts w:ascii="Times New Roman" w:hAnsi="Times New Roman" w:cs="Times New Roman"/>
          <w:smallCaps/>
          <w:sz w:val="28"/>
          <w:szCs w:val="28"/>
        </w:rPr>
      </w:pPr>
    </w:p>
    <w:p w14:paraId="1BA28FDF" w14:textId="677F5A0D" w:rsidR="001438DD" w:rsidRPr="006F0A63" w:rsidRDefault="006F0A63" w:rsidP="006F0A63">
      <w:pPr>
        <w:pStyle w:val="ListParagraph"/>
        <w:tabs>
          <w:tab w:val="left" w:pos="0"/>
          <w:tab w:val="left" w:pos="90"/>
        </w:tabs>
        <w:spacing w:after="0" w:line="240" w:lineRule="auto"/>
        <w:ind w:left="0"/>
        <w:rPr>
          <w:rFonts w:ascii="Times New Roman" w:hAnsi="Times New Roman" w:cs="Times New Roman"/>
          <w:smallCaps/>
          <w:sz w:val="24"/>
          <w:szCs w:val="24"/>
        </w:rPr>
      </w:pPr>
      <w:r w:rsidRPr="00672B53">
        <w:rPr>
          <w:rFonts w:ascii="Times New Roman" w:hAnsi="Times New Roman" w:cs="Times New Roman"/>
          <w:b/>
          <w:bCs/>
          <w:sz w:val="24"/>
          <w:szCs w:val="24"/>
        </w:rPr>
        <w:t>1.</w:t>
      </w:r>
      <w:r w:rsidRPr="006F0A63">
        <w:rPr>
          <w:rFonts w:ascii="Times New Roman" w:hAnsi="Times New Roman" w:cs="Times New Roman"/>
          <w:b/>
          <w:bCs/>
          <w:sz w:val="24"/>
          <w:szCs w:val="24"/>
          <w:u w:val="single"/>
        </w:rPr>
        <w:t xml:space="preserve"> </w:t>
      </w:r>
      <w:r w:rsidR="006537E2" w:rsidRPr="006F0A63">
        <w:rPr>
          <w:rFonts w:ascii="Times New Roman" w:hAnsi="Times New Roman" w:cs="Times New Roman"/>
          <w:b/>
          <w:bCs/>
          <w:sz w:val="24"/>
          <w:szCs w:val="24"/>
          <w:u w:val="single"/>
        </w:rPr>
        <w:t>On</w:t>
      </w:r>
      <w:r w:rsidR="00672B53">
        <w:rPr>
          <w:rFonts w:ascii="Times New Roman" w:hAnsi="Times New Roman" w:cs="Times New Roman"/>
          <w:b/>
          <w:bCs/>
          <w:sz w:val="24"/>
          <w:szCs w:val="24"/>
          <w:u w:val="single"/>
        </w:rPr>
        <w:t>e- On</w:t>
      </w:r>
      <w:r w:rsidR="006537E2" w:rsidRPr="006F0A63">
        <w:rPr>
          <w:rFonts w:ascii="Times New Roman" w:hAnsi="Times New Roman" w:cs="Times New Roman"/>
          <w:b/>
          <w:bCs/>
          <w:sz w:val="24"/>
          <w:szCs w:val="24"/>
          <w:u w:val="single"/>
        </w:rPr>
        <w:t>- One Interactions</w:t>
      </w:r>
      <w:r w:rsidR="006537E2" w:rsidRPr="006F0A63">
        <w:rPr>
          <w:rFonts w:ascii="Times New Roman" w:hAnsi="Times New Roman" w:cs="Times New Roman"/>
          <w:sz w:val="24"/>
          <w:szCs w:val="24"/>
        </w:rPr>
        <w:t xml:space="preserve"> </w:t>
      </w:r>
    </w:p>
    <w:p w14:paraId="4FE37015" w14:textId="77777777" w:rsidR="005C0037" w:rsidRPr="00EE748D" w:rsidRDefault="005C0037" w:rsidP="005C0037">
      <w:pPr>
        <w:pStyle w:val="ListParagraph"/>
        <w:spacing w:after="0" w:line="240" w:lineRule="auto"/>
        <w:rPr>
          <w:rFonts w:ascii="Times New Roman" w:hAnsi="Times New Roman" w:cs="Times New Roman"/>
          <w:smallCaps/>
          <w:sz w:val="28"/>
          <w:szCs w:val="28"/>
        </w:rPr>
      </w:pPr>
    </w:p>
    <w:p w14:paraId="032C6525" w14:textId="0A34F523" w:rsidR="00AF2D8F" w:rsidRPr="005C0037" w:rsidRDefault="001438DD" w:rsidP="003E1CBF">
      <w:pPr>
        <w:pStyle w:val="ListParagraph"/>
        <w:spacing w:after="0" w:line="240" w:lineRule="auto"/>
        <w:ind w:left="450"/>
        <w:rPr>
          <w:rFonts w:ascii="Times New Roman" w:hAnsi="Times New Roman" w:cs="Times New Roman"/>
          <w:sz w:val="24"/>
          <w:szCs w:val="24"/>
        </w:rPr>
      </w:pPr>
      <w:r w:rsidRPr="005C0037">
        <w:rPr>
          <w:rFonts w:ascii="Times New Roman" w:hAnsi="Times New Roman" w:cs="Times New Roman"/>
          <w:sz w:val="24"/>
          <w:szCs w:val="24"/>
        </w:rPr>
        <w:t>E</w:t>
      </w:r>
      <w:r w:rsidR="00AF2D8F" w:rsidRPr="005C0037">
        <w:rPr>
          <w:rFonts w:ascii="Times New Roman" w:hAnsi="Times New Roman" w:cs="Times New Roman"/>
          <w:sz w:val="24"/>
          <w:szCs w:val="24"/>
        </w:rPr>
        <w:t xml:space="preserve">xcept for athletes on the same team or athletes attending the same competition, at no time are unrelated </w:t>
      </w:r>
      <w:r w:rsidR="003E1CBF" w:rsidRPr="005C0037">
        <w:rPr>
          <w:rFonts w:ascii="Times New Roman" w:hAnsi="Times New Roman" w:cs="Times New Roman"/>
          <w:sz w:val="24"/>
          <w:szCs w:val="24"/>
        </w:rPr>
        <w:t>a</w:t>
      </w:r>
      <w:r w:rsidR="00AF2D8F" w:rsidRPr="005C0037">
        <w:rPr>
          <w:rFonts w:ascii="Times New Roman" w:hAnsi="Times New Roman" w:cs="Times New Roman"/>
          <w:sz w:val="24"/>
          <w:szCs w:val="24"/>
        </w:rPr>
        <w:t xml:space="preserve">pplicable </w:t>
      </w:r>
      <w:r w:rsidR="003E1CBF" w:rsidRPr="005C0037">
        <w:rPr>
          <w:rFonts w:ascii="Times New Roman" w:hAnsi="Times New Roman" w:cs="Times New Roman"/>
          <w:sz w:val="24"/>
          <w:szCs w:val="24"/>
        </w:rPr>
        <w:t>a</w:t>
      </w:r>
      <w:r w:rsidR="00AF2D8F" w:rsidRPr="005C0037">
        <w:rPr>
          <w:rFonts w:ascii="Times New Roman" w:hAnsi="Times New Roman" w:cs="Times New Roman"/>
          <w:sz w:val="24"/>
          <w:szCs w:val="24"/>
        </w:rPr>
        <w:t>dults permitted to be alone with a minor athlete in a locker room or changing area, except under emergency circumstances. If the organization is using a facility that only has a single locker room or changing area, separate times for use by Applicable Adults must be designated.</w:t>
      </w:r>
    </w:p>
    <w:p w14:paraId="78E53B32" w14:textId="0D1CF7C9" w:rsidR="003E1CBF" w:rsidRPr="005C0037" w:rsidRDefault="003E1CBF" w:rsidP="003E1CBF">
      <w:pPr>
        <w:pStyle w:val="ListParagraph"/>
        <w:spacing w:after="0" w:line="240" w:lineRule="auto"/>
        <w:ind w:left="450"/>
        <w:rPr>
          <w:rFonts w:ascii="Times New Roman" w:hAnsi="Times New Roman" w:cs="Times New Roman"/>
          <w:sz w:val="24"/>
          <w:szCs w:val="24"/>
        </w:rPr>
      </w:pPr>
    </w:p>
    <w:p w14:paraId="4D355A93" w14:textId="77777777" w:rsidR="00EE748D" w:rsidRPr="005C0037" w:rsidRDefault="003E1CBF" w:rsidP="00EE748D">
      <w:pPr>
        <w:pStyle w:val="ListParagraph"/>
        <w:spacing w:after="0" w:line="240" w:lineRule="auto"/>
        <w:ind w:left="450"/>
        <w:rPr>
          <w:rFonts w:ascii="Times New Roman" w:hAnsi="Times New Roman" w:cs="Times New Roman"/>
          <w:sz w:val="24"/>
          <w:szCs w:val="24"/>
        </w:rPr>
      </w:pPr>
      <w:r w:rsidRPr="005C0037">
        <w:rPr>
          <w:rFonts w:ascii="Times New Roman" w:hAnsi="Times New Roman" w:cs="Times New Roman"/>
          <w:sz w:val="24"/>
          <w:szCs w:val="24"/>
        </w:rPr>
        <w:t>An open and observable environment should be maintained for all interactions between adults and athletes. Private, or one-on-one situations, should be avoided unless they are open and observable. Common sense should be used to move a meeting to an open and observable location if the meeting inadvertently begins in private.</w:t>
      </w:r>
    </w:p>
    <w:p w14:paraId="4943CD83" w14:textId="77777777" w:rsidR="005C0037" w:rsidRDefault="005C0037" w:rsidP="00EE748D">
      <w:pPr>
        <w:pStyle w:val="ListParagraph"/>
        <w:spacing w:after="0" w:line="240" w:lineRule="auto"/>
        <w:ind w:left="450"/>
        <w:rPr>
          <w:rFonts w:ascii="Times New Roman" w:hAnsi="Times New Roman" w:cs="Times New Roman"/>
          <w:sz w:val="24"/>
          <w:szCs w:val="24"/>
          <w:u w:val="single"/>
        </w:rPr>
      </w:pPr>
    </w:p>
    <w:p w14:paraId="3DEB23F6" w14:textId="37F19091" w:rsidR="00AF2D8F" w:rsidRPr="005C0037" w:rsidRDefault="00AF2D8F" w:rsidP="00EE748D">
      <w:pPr>
        <w:pStyle w:val="ListParagraph"/>
        <w:spacing w:after="0" w:line="240" w:lineRule="auto"/>
        <w:ind w:left="450"/>
        <w:rPr>
          <w:rFonts w:ascii="Times New Roman" w:hAnsi="Times New Roman" w:cs="Times New Roman"/>
          <w:sz w:val="24"/>
          <w:szCs w:val="24"/>
        </w:rPr>
      </w:pPr>
      <w:r w:rsidRPr="005C0037">
        <w:rPr>
          <w:rFonts w:ascii="Times New Roman" w:hAnsi="Times New Roman" w:cs="Times New Roman"/>
          <w:sz w:val="24"/>
          <w:szCs w:val="24"/>
          <w:u w:val="single"/>
        </w:rPr>
        <w:t>Meetings</w:t>
      </w:r>
    </w:p>
    <w:p w14:paraId="00CF5E7A" w14:textId="77777777" w:rsidR="00AF2D8F" w:rsidRPr="005C0037" w:rsidRDefault="00AF2D8F" w:rsidP="004F2ECC">
      <w:pPr>
        <w:pStyle w:val="ListParagraph"/>
        <w:numPr>
          <w:ilvl w:val="1"/>
          <w:numId w:val="3"/>
        </w:numPr>
        <w:spacing w:after="120" w:line="240" w:lineRule="auto"/>
        <w:ind w:left="1080"/>
        <w:contextualSpacing w:val="0"/>
        <w:rPr>
          <w:rFonts w:ascii="Times New Roman" w:hAnsi="Times New Roman" w:cs="Times New Roman"/>
          <w:sz w:val="24"/>
          <w:szCs w:val="24"/>
        </w:rPr>
      </w:pPr>
      <w:r w:rsidRPr="005C0037">
        <w:rPr>
          <w:rFonts w:ascii="Times New Roman" w:hAnsi="Times New Roman" w:cs="Times New Roman"/>
          <w:sz w:val="24"/>
          <w:szCs w:val="24"/>
        </w:rPr>
        <w:t>Meetings between a minor athlete and an Applicable Adult may only occur if another adult is present and where interactions can be easily observed and at an interruptible distance from another adult, except under emergency circumstances.</w:t>
      </w:r>
    </w:p>
    <w:p w14:paraId="2E681416" w14:textId="634FA3ED" w:rsidR="00AF2D8F" w:rsidRPr="005C0037" w:rsidRDefault="00AF2D8F" w:rsidP="004F2ECC">
      <w:pPr>
        <w:pStyle w:val="ListParagraph"/>
        <w:numPr>
          <w:ilvl w:val="1"/>
          <w:numId w:val="3"/>
        </w:numPr>
        <w:spacing w:after="120" w:line="240" w:lineRule="auto"/>
        <w:ind w:left="1080"/>
        <w:contextualSpacing w:val="0"/>
        <w:rPr>
          <w:rFonts w:ascii="Times New Roman" w:hAnsi="Times New Roman" w:cs="Times New Roman"/>
          <w:sz w:val="24"/>
          <w:szCs w:val="24"/>
        </w:rPr>
      </w:pPr>
      <w:r w:rsidRPr="005C0037">
        <w:rPr>
          <w:rFonts w:ascii="Times New Roman" w:hAnsi="Times New Roman" w:cs="Times New Roman"/>
          <w:sz w:val="24"/>
          <w:szCs w:val="24"/>
        </w:rPr>
        <w:t xml:space="preserve">If a one-on-one meeting takes place, the door to the room must remain unlocked and open. </w:t>
      </w:r>
    </w:p>
    <w:p w14:paraId="2B6FF40D" w14:textId="705BF9C2" w:rsidR="005C0037" w:rsidRDefault="00AF2D8F" w:rsidP="004F2ECC">
      <w:pPr>
        <w:pStyle w:val="ListParagraph"/>
        <w:numPr>
          <w:ilvl w:val="1"/>
          <w:numId w:val="3"/>
        </w:numPr>
        <w:spacing w:after="120" w:line="240" w:lineRule="auto"/>
        <w:ind w:left="1080"/>
        <w:contextualSpacing w:val="0"/>
        <w:rPr>
          <w:rFonts w:ascii="Times New Roman" w:hAnsi="Times New Roman" w:cs="Times New Roman"/>
          <w:sz w:val="24"/>
          <w:szCs w:val="24"/>
        </w:rPr>
      </w:pPr>
      <w:r w:rsidRPr="005C0037">
        <w:rPr>
          <w:rFonts w:ascii="Times New Roman" w:hAnsi="Times New Roman" w:cs="Times New Roman"/>
          <w:sz w:val="24"/>
          <w:szCs w:val="24"/>
        </w:rPr>
        <w:t xml:space="preserve">Meetings must not be conducted in an Applicable Adult or athlete’s hotel room or other overnight lodging location during team travel. </w:t>
      </w:r>
    </w:p>
    <w:p w14:paraId="13897D44" w14:textId="0B29DBCC" w:rsidR="005C0037" w:rsidRDefault="005C0037" w:rsidP="005C0037">
      <w:pPr>
        <w:spacing w:after="0" w:line="240" w:lineRule="auto"/>
        <w:rPr>
          <w:rFonts w:ascii="Times New Roman" w:hAnsi="Times New Roman" w:cs="Times New Roman"/>
          <w:sz w:val="24"/>
          <w:szCs w:val="24"/>
        </w:rPr>
      </w:pPr>
    </w:p>
    <w:p w14:paraId="5FE1C500" w14:textId="77777777" w:rsidR="005C0037" w:rsidRPr="005C0037" w:rsidRDefault="005C0037" w:rsidP="005C0037">
      <w:pPr>
        <w:spacing w:after="0" w:line="240" w:lineRule="auto"/>
        <w:rPr>
          <w:rFonts w:ascii="Times New Roman" w:hAnsi="Times New Roman" w:cs="Times New Roman"/>
          <w:sz w:val="24"/>
          <w:szCs w:val="24"/>
        </w:rPr>
      </w:pPr>
    </w:p>
    <w:p w14:paraId="2423C5D6" w14:textId="77777777" w:rsidR="005C0037" w:rsidRDefault="005C0037" w:rsidP="005C0037">
      <w:pPr>
        <w:spacing w:after="0" w:line="240" w:lineRule="auto"/>
        <w:rPr>
          <w:rFonts w:ascii="Times New Roman" w:hAnsi="Times New Roman" w:cs="Times New Roman"/>
          <w:u w:val="single"/>
        </w:rPr>
      </w:pPr>
    </w:p>
    <w:p w14:paraId="29ED2B97" w14:textId="0C0BAD8D" w:rsidR="00AF2D8F" w:rsidRPr="005C0037" w:rsidRDefault="005C0037" w:rsidP="005C0037">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 xml:space="preserve">        </w:t>
      </w:r>
      <w:r w:rsidR="00AF2D8F" w:rsidRPr="005C0037">
        <w:rPr>
          <w:rFonts w:ascii="Times New Roman" w:hAnsi="Times New Roman" w:cs="Times New Roman"/>
          <w:sz w:val="24"/>
          <w:szCs w:val="24"/>
          <w:u w:val="single"/>
        </w:rPr>
        <w:t>Meetings with Mental Health Care Professionals and/or Health Care Providers</w:t>
      </w:r>
    </w:p>
    <w:p w14:paraId="0AAE1401" w14:textId="734F6B10" w:rsidR="00AF2D8F" w:rsidRDefault="00AF2D8F" w:rsidP="003E1CBF">
      <w:pPr>
        <w:spacing w:after="0" w:line="240" w:lineRule="auto"/>
        <w:ind w:left="720"/>
        <w:rPr>
          <w:rFonts w:ascii="Times New Roman" w:hAnsi="Times New Roman" w:cs="Times New Roman"/>
          <w:sz w:val="24"/>
          <w:szCs w:val="24"/>
        </w:rPr>
      </w:pPr>
      <w:r w:rsidRPr="005C0037">
        <w:rPr>
          <w:rFonts w:ascii="Times New Roman" w:hAnsi="Times New Roman" w:cs="Times New Roman"/>
          <w:sz w:val="24"/>
          <w:szCs w:val="24"/>
        </w:rPr>
        <w:t>If a Mental Health Care Professional and/or Health Care Provider meets with a minor athlete in conjunction with participation, including at practice or competition sites, a closed-door meeting may be permitted to protect patient privacy provided that:</w:t>
      </w:r>
    </w:p>
    <w:p w14:paraId="48CB2B64" w14:textId="77777777" w:rsidR="005C0037" w:rsidRPr="005C0037" w:rsidRDefault="005C0037" w:rsidP="003E1CBF">
      <w:pPr>
        <w:spacing w:after="0" w:line="240" w:lineRule="auto"/>
        <w:ind w:left="720"/>
        <w:rPr>
          <w:rFonts w:ascii="Times New Roman" w:hAnsi="Times New Roman" w:cs="Times New Roman"/>
          <w:sz w:val="24"/>
          <w:szCs w:val="24"/>
        </w:rPr>
      </w:pPr>
    </w:p>
    <w:p w14:paraId="03F5BDD3" w14:textId="628D9B16" w:rsidR="004F2ECC" w:rsidRPr="004F2ECC" w:rsidRDefault="00AF2D8F" w:rsidP="004F2ECC">
      <w:pPr>
        <w:pStyle w:val="ListParagraph"/>
        <w:numPr>
          <w:ilvl w:val="0"/>
          <w:numId w:val="4"/>
        </w:numPr>
        <w:spacing w:after="120" w:line="240" w:lineRule="auto"/>
        <w:ind w:left="1080"/>
        <w:rPr>
          <w:rFonts w:ascii="Times New Roman" w:hAnsi="Times New Roman" w:cs="Times New Roman"/>
          <w:sz w:val="24"/>
          <w:szCs w:val="24"/>
        </w:rPr>
      </w:pPr>
      <w:r w:rsidRPr="005C0037">
        <w:rPr>
          <w:rFonts w:ascii="Times New Roman" w:hAnsi="Times New Roman" w:cs="Times New Roman"/>
          <w:sz w:val="24"/>
          <w:szCs w:val="24"/>
        </w:rPr>
        <w:t>The door remains unlocked;</w:t>
      </w:r>
    </w:p>
    <w:p w14:paraId="2A65B3F1" w14:textId="77777777" w:rsidR="00AF2D8F" w:rsidRPr="005C0037" w:rsidRDefault="00AF2D8F" w:rsidP="004F2ECC">
      <w:pPr>
        <w:pStyle w:val="ListParagraph"/>
        <w:numPr>
          <w:ilvl w:val="0"/>
          <w:numId w:val="4"/>
        </w:numPr>
        <w:spacing w:after="120" w:line="240" w:lineRule="auto"/>
        <w:ind w:left="1080"/>
        <w:rPr>
          <w:rFonts w:ascii="Times New Roman" w:hAnsi="Times New Roman" w:cs="Times New Roman"/>
          <w:sz w:val="24"/>
          <w:szCs w:val="24"/>
        </w:rPr>
      </w:pPr>
      <w:r w:rsidRPr="005C0037">
        <w:rPr>
          <w:rFonts w:ascii="Times New Roman" w:hAnsi="Times New Roman" w:cs="Times New Roman"/>
          <w:sz w:val="24"/>
          <w:szCs w:val="24"/>
        </w:rPr>
        <w:t>Another adult is present at the facility;</w:t>
      </w:r>
    </w:p>
    <w:p w14:paraId="1AB4FCAB" w14:textId="77777777" w:rsidR="00AF2D8F" w:rsidRPr="005C0037" w:rsidRDefault="00AF2D8F" w:rsidP="004F2ECC">
      <w:pPr>
        <w:pStyle w:val="ListParagraph"/>
        <w:numPr>
          <w:ilvl w:val="0"/>
          <w:numId w:val="4"/>
        </w:numPr>
        <w:spacing w:after="120" w:line="240" w:lineRule="auto"/>
        <w:ind w:left="1080"/>
        <w:rPr>
          <w:rFonts w:ascii="Times New Roman" w:hAnsi="Times New Roman" w:cs="Times New Roman"/>
          <w:sz w:val="24"/>
          <w:szCs w:val="24"/>
        </w:rPr>
      </w:pPr>
      <w:r w:rsidRPr="005C0037">
        <w:rPr>
          <w:rFonts w:ascii="Times New Roman" w:hAnsi="Times New Roman" w:cs="Times New Roman"/>
          <w:sz w:val="24"/>
          <w:szCs w:val="24"/>
        </w:rPr>
        <w:t>The other adult is advised that a closed-door meeting is occurring; and</w:t>
      </w:r>
    </w:p>
    <w:p w14:paraId="2C4DF6FA" w14:textId="53DFE522" w:rsidR="00AF2D8F" w:rsidRPr="005C0037" w:rsidRDefault="00AF2D8F" w:rsidP="004F2ECC">
      <w:pPr>
        <w:pStyle w:val="ListParagraph"/>
        <w:numPr>
          <w:ilvl w:val="0"/>
          <w:numId w:val="4"/>
        </w:numPr>
        <w:spacing w:after="120" w:line="240" w:lineRule="auto"/>
        <w:ind w:left="1080"/>
        <w:rPr>
          <w:rFonts w:ascii="Times New Roman" w:hAnsi="Times New Roman" w:cs="Times New Roman"/>
          <w:sz w:val="24"/>
          <w:szCs w:val="24"/>
        </w:rPr>
      </w:pPr>
      <w:r w:rsidRPr="005C0037">
        <w:rPr>
          <w:rFonts w:ascii="Times New Roman" w:hAnsi="Times New Roman" w:cs="Times New Roman"/>
          <w:sz w:val="24"/>
          <w:szCs w:val="24"/>
        </w:rPr>
        <w:t>Written legal guardian consent is obtained in advance by the Mental Health Care Professional and/or Health Care Provider, with a copy provided to the</w:t>
      </w:r>
      <w:r w:rsidRPr="005C0037">
        <w:rPr>
          <w:rFonts w:ascii="Times New Roman" w:hAnsi="Times New Roman" w:cs="Times New Roman"/>
          <w:sz w:val="24"/>
          <w:szCs w:val="24"/>
        </w:rPr>
        <w:fldChar w:fldCharType="begin"/>
      </w:r>
      <w:r w:rsidRPr="005C0037">
        <w:rPr>
          <w:rFonts w:ascii="Times New Roman" w:hAnsi="Times New Roman" w:cs="Times New Roman"/>
          <w:sz w:val="24"/>
          <w:szCs w:val="24"/>
        </w:rPr>
        <w:instrText xml:space="preserve"> COMMENTS  \* Caps  \* MERGEFORMAT </w:instrText>
      </w:r>
      <w:r w:rsidRPr="005C0037">
        <w:rPr>
          <w:rFonts w:ascii="Times New Roman" w:hAnsi="Times New Roman" w:cs="Times New Roman"/>
          <w:sz w:val="24"/>
          <w:szCs w:val="24"/>
        </w:rPr>
        <w:fldChar w:fldCharType="end"/>
      </w:r>
      <w:r w:rsidRPr="005C0037">
        <w:rPr>
          <w:rFonts w:ascii="Times New Roman" w:hAnsi="Times New Roman" w:cs="Times New Roman"/>
          <w:sz w:val="24"/>
          <w:szCs w:val="24"/>
        </w:rPr>
        <w:t xml:space="preserve"> </w:t>
      </w:r>
      <w:sdt>
        <w:sdtPr>
          <w:rPr>
            <w:rFonts w:ascii="Times New Roman" w:hAnsi="Times New Roman" w:cs="Times New Roman"/>
            <w:sz w:val="24"/>
            <w:szCs w:val="24"/>
          </w:rPr>
          <w:id w:val="-1233768748"/>
          <w:placeholder>
            <w:docPart w:val="DE8BDD8286DE4232A29DE50E9ADE9A7B"/>
          </w:placeholder>
        </w:sdtPr>
        <w:sdtEndPr/>
        <w:sdtContent>
          <w:r w:rsidR="004F2ECC">
            <w:rPr>
              <w:rFonts w:ascii="Times New Roman" w:hAnsi="Times New Roman" w:cs="Times New Roman"/>
              <w:sz w:val="24"/>
              <w:szCs w:val="24"/>
            </w:rPr>
            <w:t>FISH</w:t>
          </w:r>
        </w:sdtContent>
      </w:sdt>
      <w:r w:rsidRPr="005C0037">
        <w:rPr>
          <w:rFonts w:ascii="Times New Roman" w:hAnsi="Times New Roman" w:cs="Times New Roman"/>
          <w:sz w:val="24"/>
          <w:szCs w:val="24"/>
        </w:rPr>
        <w:t xml:space="preserve">.  </w:t>
      </w:r>
    </w:p>
    <w:p w14:paraId="460899E7" w14:textId="77777777" w:rsidR="00AF2D8F" w:rsidRPr="005C0037" w:rsidRDefault="00AF2D8F" w:rsidP="003E1CBF">
      <w:pPr>
        <w:spacing w:after="0" w:line="240" w:lineRule="auto"/>
        <w:rPr>
          <w:rFonts w:ascii="Times New Roman" w:hAnsi="Times New Roman" w:cs="Times New Roman"/>
          <w:sz w:val="24"/>
          <w:szCs w:val="24"/>
        </w:rPr>
      </w:pPr>
    </w:p>
    <w:p w14:paraId="53051EE4" w14:textId="3B76E36E" w:rsidR="00AF2D8F" w:rsidRPr="005C0037" w:rsidRDefault="005C0037" w:rsidP="005C0037">
      <w:pPr>
        <w:spacing w:after="0" w:line="240" w:lineRule="auto"/>
        <w:rPr>
          <w:rFonts w:ascii="Times New Roman" w:hAnsi="Times New Roman" w:cs="Times New Roman"/>
          <w:b/>
          <w:smallCaps/>
          <w:sz w:val="24"/>
          <w:szCs w:val="24"/>
        </w:rPr>
      </w:pPr>
      <w:r w:rsidRPr="005C0037">
        <w:rPr>
          <w:rFonts w:ascii="Times New Roman" w:hAnsi="Times New Roman" w:cs="Times New Roman"/>
          <w:sz w:val="24"/>
          <w:szCs w:val="24"/>
        </w:rPr>
        <w:t xml:space="preserve">      </w:t>
      </w:r>
      <w:r w:rsidR="00AF2D8F" w:rsidRPr="005C0037">
        <w:rPr>
          <w:rFonts w:ascii="Times New Roman" w:hAnsi="Times New Roman" w:cs="Times New Roman"/>
          <w:sz w:val="24"/>
          <w:szCs w:val="24"/>
        </w:rPr>
        <w:t xml:space="preserve"> </w:t>
      </w:r>
      <w:r w:rsidR="00AF2D8F" w:rsidRPr="005C0037">
        <w:rPr>
          <w:rFonts w:ascii="Times New Roman" w:hAnsi="Times New Roman" w:cs="Times New Roman"/>
          <w:sz w:val="24"/>
          <w:szCs w:val="24"/>
          <w:u w:val="single"/>
        </w:rPr>
        <w:t xml:space="preserve">Individual Training Sessions </w:t>
      </w:r>
    </w:p>
    <w:p w14:paraId="067EE0DB" w14:textId="63B80A26" w:rsidR="00AF2D8F" w:rsidRPr="005C0037" w:rsidRDefault="005C0037" w:rsidP="006F0A63">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         </w:t>
      </w:r>
      <w:r w:rsidR="00AF2D8F" w:rsidRPr="005C0037">
        <w:rPr>
          <w:rFonts w:ascii="Times New Roman" w:hAnsi="Times New Roman" w:cs="Times New Roman"/>
          <w:sz w:val="24"/>
          <w:szCs w:val="24"/>
        </w:rPr>
        <w:t xml:space="preserve">Individual training sessions outside of the regular course of training and practice </w:t>
      </w:r>
      <w:r w:rsidR="006F0A63" w:rsidRPr="005C0037">
        <w:rPr>
          <w:rFonts w:ascii="Times New Roman" w:hAnsi="Times New Roman" w:cs="Times New Roman"/>
          <w:sz w:val="24"/>
          <w:szCs w:val="24"/>
        </w:rPr>
        <w:t xml:space="preserve">between </w:t>
      </w:r>
      <w:r w:rsidR="006F0A63">
        <w:rPr>
          <w:rFonts w:ascii="Times New Roman" w:hAnsi="Times New Roman" w:cs="Times New Roman"/>
          <w:sz w:val="24"/>
          <w:szCs w:val="24"/>
        </w:rPr>
        <w:t>Applicable</w:t>
      </w:r>
      <w:r w:rsidR="00AF2D8F" w:rsidRPr="005C0037">
        <w:rPr>
          <w:rFonts w:ascii="Times New Roman" w:hAnsi="Times New Roman" w:cs="Times New Roman"/>
          <w:sz w:val="24"/>
          <w:szCs w:val="24"/>
        </w:rPr>
        <w:t xml:space="preserve"> Adults and minor athletes are permitted if the training session is observable and interruptible by another adult. Legal guardians must be allowed to observe the training session.</w:t>
      </w:r>
    </w:p>
    <w:p w14:paraId="4C84E4BC" w14:textId="77777777" w:rsidR="00AF2D8F" w:rsidRPr="005C0037" w:rsidRDefault="00AF2D8F" w:rsidP="003E1CBF">
      <w:pPr>
        <w:spacing w:after="0" w:line="240" w:lineRule="auto"/>
        <w:rPr>
          <w:rFonts w:ascii="Times New Roman" w:hAnsi="Times New Roman" w:cs="Times New Roman"/>
          <w:sz w:val="24"/>
          <w:szCs w:val="24"/>
        </w:rPr>
      </w:pPr>
    </w:p>
    <w:p w14:paraId="56653198" w14:textId="77777777" w:rsidR="00AF2D8F" w:rsidRPr="005C0037" w:rsidRDefault="00AF2D8F" w:rsidP="003E1CBF">
      <w:pPr>
        <w:pStyle w:val="ListParagraph"/>
        <w:spacing w:after="0" w:line="240" w:lineRule="auto"/>
        <w:ind w:left="450"/>
        <w:rPr>
          <w:rFonts w:ascii="Times New Roman" w:hAnsi="Times New Roman" w:cs="Times New Roman"/>
          <w:smallCaps/>
          <w:sz w:val="24"/>
          <w:szCs w:val="24"/>
        </w:rPr>
      </w:pPr>
    </w:p>
    <w:p w14:paraId="4EE09BA6" w14:textId="48BE8D7B" w:rsidR="002A3F0D" w:rsidRDefault="006F0A63" w:rsidP="003E1CBF">
      <w:pPr>
        <w:spacing w:after="0" w:line="240" w:lineRule="auto"/>
        <w:rPr>
          <w:rFonts w:ascii="Times New Roman" w:hAnsi="Times New Roman" w:cs="Times New Roman"/>
          <w:b/>
          <w:bCs/>
          <w:sz w:val="24"/>
          <w:szCs w:val="24"/>
          <w:u w:val="single"/>
        </w:rPr>
      </w:pPr>
      <w:r w:rsidRPr="00672B53">
        <w:rPr>
          <w:rFonts w:ascii="Times New Roman" w:hAnsi="Times New Roman" w:cs="Times New Roman"/>
          <w:b/>
          <w:bCs/>
          <w:sz w:val="24"/>
          <w:szCs w:val="24"/>
        </w:rPr>
        <w:t>2</w:t>
      </w:r>
      <w:r w:rsidR="002A3F0D" w:rsidRPr="00672B53">
        <w:rPr>
          <w:rFonts w:ascii="Times New Roman" w:hAnsi="Times New Roman" w:cs="Times New Roman"/>
          <w:b/>
          <w:bCs/>
          <w:sz w:val="24"/>
          <w:szCs w:val="24"/>
        </w:rPr>
        <w:t xml:space="preserve">. </w:t>
      </w:r>
      <w:r w:rsidR="002A3F0D" w:rsidRPr="005C0037">
        <w:rPr>
          <w:rFonts w:ascii="Times New Roman" w:hAnsi="Times New Roman" w:cs="Times New Roman"/>
          <w:b/>
          <w:bCs/>
          <w:sz w:val="24"/>
          <w:szCs w:val="24"/>
          <w:u w:val="single"/>
        </w:rPr>
        <w:t>Social Media and Electronic</w:t>
      </w:r>
      <w:r w:rsidR="0043473F" w:rsidRPr="005C0037">
        <w:rPr>
          <w:rFonts w:ascii="Times New Roman" w:hAnsi="Times New Roman" w:cs="Times New Roman"/>
          <w:b/>
          <w:bCs/>
          <w:sz w:val="24"/>
          <w:szCs w:val="24"/>
          <w:u w:val="single"/>
        </w:rPr>
        <w:t xml:space="preserve"> Communication</w:t>
      </w:r>
    </w:p>
    <w:p w14:paraId="514673E3" w14:textId="77777777" w:rsidR="00672B53" w:rsidRPr="005C0037" w:rsidRDefault="00672B53" w:rsidP="003E1CBF">
      <w:pPr>
        <w:spacing w:after="0" w:line="240" w:lineRule="auto"/>
        <w:rPr>
          <w:rFonts w:ascii="Times New Roman" w:hAnsi="Times New Roman" w:cs="Times New Roman"/>
          <w:b/>
          <w:bCs/>
          <w:sz w:val="24"/>
          <w:szCs w:val="24"/>
          <w:u w:val="single"/>
        </w:rPr>
      </w:pPr>
    </w:p>
    <w:p w14:paraId="7336D04C" w14:textId="77777777" w:rsidR="002A3F0D" w:rsidRPr="005C0037" w:rsidRDefault="002A3F0D"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As with any communication with an athlete, electronic communication should not contain or</w:t>
      </w:r>
    </w:p>
    <w:p w14:paraId="7BAD9C78" w14:textId="77777777" w:rsidR="0043473F" w:rsidRPr="005C0037" w:rsidRDefault="002A3F0D"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relate to any of the following:</w:t>
      </w:r>
    </w:p>
    <w:p w14:paraId="4181D8B5" w14:textId="77777777" w:rsidR="0043473F" w:rsidRPr="005C0037" w:rsidRDefault="002A3F0D" w:rsidP="004F2ECC">
      <w:pPr>
        <w:pStyle w:val="ListParagraph"/>
        <w:numPr>
          <w:ilvl w:val="0"/>
          <w:numId w:val="9"/>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drugs or alcohol use;</w:t>
      </w:r>
    </w:p>
    <w:p w14:paraId="43F5FCED" w14:textId="77777777" w:rsidR="0043473F" w:rsidRPr="005C0037" w:rsidRDefault="002A3F0D" w:rsidP="004F2ECC">
      <w:pPr>
        <w:pStyle w:val="ListParagraph"/>
        <w:numPr>
          <w:ilvl w:val="0"/>
          <w:numId w:val="9"/>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sexually oriented conversation; sexually explicit language; sexual activity</w:t>
      </w:r>
    </w:p>
    <w:p w14:paraId="010866B8" w14:textId="02F661E0" w:rsidR="0043473F" w:rsidRPr="005C0037" w:rsidRDefault="002A3F0D" w:rsidP="004F2ECC">
      <w:pPr>
        <w:pStyle w:val="ListParagraph"/>
        <w:numPr>
          <w:ilvl w:val="0"/>
          <w:numId w:val="9"/>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 xml:space="preserve">the adult’s personal </w:t>
      </w:r>
      <w:r w:rsidR="00972248" w:rsidRPr="005C0037">
        <w:rPr>
          <w:rFonts w:ascii="Times New Roman" w:hAnsi="Times New Roman" w:cs="Times New Roman"/>
          <w:sz w:val="24"/>
          <w:szCs w:val="24"/>
        </w:rPr>
        <w:t>life,</w:t>
      </w:r>
      <w:r w:rsidRPr="005C0037">
        <w:rPr>
          <w:rFonts w:ascii="Times New Roman" w:hAnsi="Times New Roman" w:cs="Times New Roman"/>
          <w:sz w:val="24"/>
          <w:szCs w:val="24"/>
        </w:rPr>
        <w:t xml:space="preserve"> social activities, relationship or family issues, or personal</w:t>
      </w:r>
      <w:r w:rsidR="0043473F" w:rsidRPr="005C0037">
        <w:rPr>
          <w:rFonts w:ascii="Times New Roman" w:hAnsi="Times New Roman" w:cs="Times New Roman"/>
          <w:sz w:val="24"/>
          <w:szCs w:val="24"/>
        </w:rPr>
        <w:t xml:space="preserve"> </w:t>
      </w:r>
      <w:r w:rsidRPr="005C0037">
        <w:rPr>
          <w:rFonts w:ascii="Times New Roman" w:hAnsi="Times New Roman" w:cs="Times New Roman"/>
          <w:sz w:val="24"/>
          <w:szCs w:val="24"/>
        </w:rPr>
        <w:t>problems</w:t>
      </w:r>
      <w:r w:rsidR="0043473F" w:rsidRPr="005C0037">
        <w:rPr>
          <w:rFonts w:ascii="Times New Roman" w:hAnsi="Times New Roman" w:cs="Times New Roman"/>
          <w:sz w:val="24"/>
          <w:szCs w:val="24"/>
        </w:rPr>
        <w:t>.</w:t>
      </w:r>
    </w:p>
    <w:p w14:paraId="73E1CE4C" w14:textId="77777777" w:rsidR="0043473F" w:rsidRPr="005C0037" w:rsidRDefault="002A3F0D" w:rsidP="004F2ECC">
      <w:pPr>
        <w:pStyle w:val="ListParagraph"/>
        <w:numPr>
          <w:ilvl w:val="0"/>
          <w:numId w:val="9"/>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The guiding principle to always use in communication is to ask: “Is this communication</w:t>
      </w:r>
      <w:r w:rsidR="0043473F" w:rsidRPr="005C0037">
        <w:rPr>
          <w:rFonts w:ascii="Times New Roman" w:hAnsi="Times New Roman" w:cs="Times New Roman"/>
          <w:sz w:val="24"/>
          <w:szCs w:val="24"/>
        </w:rPr>
        <w:t xml:space="preserve"> </w:t>
      </w:r>
      <w:r w:rsidRPr="005C0037">
        <w:rPr>
          <w:rFonts w:ascii="Times New Roman" w:hAnsi="Times New Roman" w:cs="Times New Roman"/>
          <w:sz w:val="24"/>
          <w:szCs w:val="24"/>
        </w:rPr>
        <w:t>something that someone else would find appropriate or acceptable in a face‐to‐face meeting?”</w:t>
      </w:r>
      <w:r w:rsidR="0043473F" w:rsidRPr="005C0037">
        <w:rPr>
          <w:rFonts w:ascii="Times New Roman" w:hAnsi="Times New Roman" w:cs="Times New Roman"/>
          <w:sz w:val="24"/>
          <w:szCs w:val="24"/>
        </w:rPr>
        <w:t xml:space="preserve"> </w:t>
      </w:r>
      <w:r w:rsidRPr="005C0037">
        <w:rPr>
          <w:rFonts w:ascii="Times New Roman" w:hAnsi="Times New Roman" w:cs="Times New Roman"/>
          <w:sz w:val="24"/>
          <w:szCs w:val="24"/>
        </w:rPr>
        <w:t>or “Is this something you would be comfortable saying out loud to the intended recipient of</w:t>
      </w:r>
      <w:r w:rsidR="0043473F" w:rsidRPr="005C0037">
        <w:rPr>
          <w:rFonts w:ascii="Times New Roman" w:hAnsi="Times New Roman" w:cs="Times New Roman"/>
          <w:sz w:val="24"/>
          <w:szCs w:val="24"/>
        </w:rPr>
        <w:t xml:space="preserve"> </w:t>
      </w:r>
      <w:r w:rsidRPr="005C0037">
        <w:rPr>
          <w:rFonts w:ascii="Times New Roman" w:hAnsi="Times New Roman" w:cs="Times New Roman"/>
          <w:sz w:val="24"/>
          <w:szCs w:val="24"/>
        </w:rPr>
        <w:t>your communication in front of the intended recipient’s parents, the coaching staff, the board,</w:t>
      </w:r>
      <w:r w:rsidR="0043473F" w:rsidRPr="005C0037">
        <w:rPr>
          <w:rFonts w:ascii="Times New Roman" w:hAnsi="Times New Roman" w:cs="Times New Roman"/>
          <w:sz w:val="24"/>
          <w:szCs w:val="24"/>
        </w:rPr>
        <w:t xml:space="preserve"> </w:t>
      </w:r>
      <w:r w:rsidRPr="005C0037">
        <w:rPr>
          <w:rFonts w:ascii="Times New Roman" w:hAnsi="Times New Roman" w:cs="Times New Roman"/>
          <w:sz w:val="24"/>
          <w:szCs w:val="24"/>
        </w:rPr>
        <w:t>or other athletes?”</w:t>
      </w:r>
    </w:p>
    <w:p w14:paraId="7EFEAEFE" w14:textId="41157869" w:rsidR="002A3F0D" w:rsidRDefault="002A3F0D" w:rsidP="004F2ECC">
      <w:pPr>
        <w:pStyle w:val="ListParagraph"/>
        <w:numPr>
          <w:ilvl w:val="0"/>
          <w:numId w:val="9"/>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A simple test that can be used in most cases is whether the electronic communication with</w:t>
      </w:r>
      <w:r w:rsidR="0043473F" w:rsidRPr="005C0037">
        <w:rPr>
          <w:rFonts w:ascii="Times New Roman" w:hAnsi="Times New Roman" w:cs="Times New Roman"/>
          <w:sz w:val="24"/>
          <w:szCs w:val="24"/>
        </w:rPr>
        <w:t xml:space="preserve"> </w:t>
      </w:r>
      <w:r w:rsidRPr="005C0037">
        <w:rPr>
          <w:rFonts w:ascii="Times New Roman" w:hAnsi="Times New Roman" w:cs="Times New Roman"/>
          <w:sz w:val="24"/>
          <w:szCs w:val="24"/>
        </w:rPr>
        <w:t>swimmers is Transparent, Accessible and Professional.</w:t>
      </w:r>
    </w:p>
    <w:p w14:paraId="6FB92A29" w14:textId="77777777" w:rsidR="00972248" w:rsidRPr="005C0037" w:rsidRDefault="00972248" w:rsidP="00972248">
      <w:pPr>
        <w:pStyle w:val="ListParagraph"/>
        <w:spacing w:after="0" w:line="240" w:lineRule="auto"/>
        <w:contextualSpacing w:val="0"/>
        <w:rPr>
          <w:rFonts w:ascii="Times New Roman" w:hAnsi="Times New Roman" w:cs="Times New Roman"/>
          <w:sz w:val="24"/>
          <w:szCs w:val="24"/>
        </w:rPr>
      </w:pPr>
    </w:p>
    <w:p w14:paraId="0B8C443B" w14:textId="77777777" w:rsidR="002A3F0D" w:rsidRPr="005C0037" w:rsidRDefault="002A3F0D" w:rsidP="003E1CBF">
      <w:pPr>
        <w:spacing w:after="0" w:line="240" w:lineRule="auto"/>
        <w:rPr>
          <w:rFonts w:ascii="Times New Roman" w:hAnsi="Times New Roman" w:cs="Times New Roman"/>
          <w:sz w:val="24"/>
          <w:szCs w:val="24"/>
        </w:rPr>
      </w:pPr>
      <w:r w:rsidRPr="005C0037">
        <w:rPr>
          <w:rFonts w:ascii="Times New Roman" w:hAnsi="Times New Roman" w:cs="Times New Roman"/>
          <w:i/>
          <w:iCs/>
          <w:sz w:val="24"/>
          <w:szCs w:val="24"/>
          <w:u w:val="single"/>
        </w:rPr>
        <w:t>Transparent:</w:t>
      </w:r>
      <w:r w:rsidRPr="005C0037">
        <w:rPr>
          <w:rFonts w:ascii="Times New Roman" w:hAnsi="Times New Roman" w:cs="Times New Roman"/>
          <w:sz w:val="24"/>
          <w:szCs w:val="24"/>
        </w:rPr>
        <w:t xml:space="preserve"> All electronic communication between coaches and athletes should be</w:t>
      </w:r>
    </w:p>
    <w:p w14:paraId="1F224BF3" w14:textId="77777777" w:rsidR="002A3F0D" w:rsidRPr="005C0037" w:rsidRDefault="002A3F0D"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transparent. Your communication should not only be clear and direct, but also free of hidden</w:t>
      </w:r>
    </w:p>
    <w:p w14:paraId="01C86BD1" w14:textId="2D936BD2" w:rsidR="002A3F0D" w:rsidRDefault="002A3F0D"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meanings, innuendo and expectations.</w:t>
      </w:r>
    </w:p>
    <w:p w14:paraId="0B9C13C2" w14:textId="77777777" w:rsidR="00972248" w:rsidRPr="005C0037" w:rsidRDefault="00972248" w:rsidP="003E1CBF">
      <w:pPr>
        <w:spacing w:after="0" w:line="240" w:lineRule="auto"/>
        <w:rPr>
          <w:rFonts w:ascii="Times New Roman" w:hAnsi="Times New Roman" w:cs="Times New Roman"/>
          <w:sz w:val="24"/>
          <w:szCs w:val="24"/>
        </w:rPr>
      </w:pPr>
    </w:p>
    <w:p w14:paraId="00DCEFCB" w14:textId="77777777" w:rsidR="002A3F0D" w:rsidRPr="005C0037" w:rsidRDefault="002A3F0D" w:rsidP="003E1CBF">
      <w:pPr>
        <w:spacing w:after="0" w:line="240" w:lineRule="auto"/>
        <w:rPr>
          <w:rFonts w:ascii="Times New Roman" w:hAnsi="Times New Roman" w:cs="Times New Roman"/>
          <w:sz w:val="24"/>
          <w:szCs w:val="24"/>
        </w:rPr>
      </w:pPr>
      <w:r w:rsidRPr="005C0037">
        <w:rPr>
          <w:rFonts w:ascii="Times New Roman" w:hAnsi="Times New Roman" w:cs="Times New Roman"/>
          <w:i/>
          <w:iCs/>
          <w:sz w:val="24"/>
          <w:szCs w:val="24"/>
          <w:u w:val="single"/>
        </w:rPr>
        <w:t>Accessible:</w:t>
      </w:r>
      <w:r w:rsidRPr="005C0037">
        <w:rPr>
          <w:rFonts w:ascii="Times New Roman" w:hAnsi="Times New Roman" w:cs="Times New Roman"/>
          <w:sz w:val="24"/>
          <w:szCs w:val="24"/>
        </w:rPr>
        <w:t xml:space="preserve"> All electronic communication between coaches and athletes should be considered a</w:t>
      </w:r>
    </w:p>
    <w:p w14:paraId="36E8016F" w14:textId="77777777" w:rsidR="002A3F0D" w:rsidRPr="005C0037" w:rsidRDefault="002A3F0D"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matter of record and part of the Club’s records. Whenever possible, include another coach or</w:t>
      </w:r>
    </w:p>
    <w:p w14:paraId="7D8BE31F" w14:textId="7DAEC35A" w:rsidR="002A3F0D" w:rsidRDefault="002A3F0D"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lastRenderedPageBreak/>
        <w:t>parent in the communication so that there is no question regarding accessibility.</w:t>
      </w:r>
    </w:p>
    <w:p w14:paraId="348957A5" w14:textId="77777777" w:rsidR="00972248" w:rsidRPr="005C0037" w:rsidRDefault="00972248" w:rsidP="003E1CBF">
      <w:pPr>
        <w:spacing w:after="0" w:line="240" w:lineRule="auto"/>
        <w:rPr>
          <w:rFonts w:ascii="Times New Roman" w:hAnsi="Times New Roman" w:cs="Times New Roman"/>
          <w:sz w:val="24"/>
          <w:szCs w:val="24"/>
        </w:rPr>
      </w:pPr>
    </w:p>
    <w:p w14:paraId="7A950742" w14:textId="77777777" w:rsidR="002A3F0D" w:rsidRPr="005C0037" w:rsidRDefault="002A3F0D" w:rsidP="003E1CBF">
      <w:pPr>
        <w:spacing w:after="0" w:line="240" w:lineRule="auto"/>
        <w:rPr>
          <w:rFonts w:ascii="Times New Roman" w:hAnsi="Times New Roman" w:cs="Times New Roman"/>
          <w:sz w:val="24"/>
          <w:szCs w:val="24"/>
        </w:rPr>
      </w:pPr>
      <w:r w:rsidRPr="005C0037">
        <w:rPr>
          <w:rFonts w:ascii="Times New Roman" w:hAnsi="Times New Roman" w:cs="Times New Roman"/>
          <w:i/>
          <w:iCs/>
          <w:sz w:val="24"/>
          <w:szCs w:val="24"/>
          <w:u w:val="single"/>
        </w:rPr>
        <w:t>Professional</w:t>
      </w:r>
      <w:r w:rsidRPr="005C0037">
        <w:rPr>
          <w:rFonts w:ascii="Times New Roman" w:hAnsi="Times New Roman" w:cs="Times New Roman"/>
          <w:sz w:val="24"/>
          <w:szCs w:val="24"/>
        </w:rPr>
        <w:t>: All electronic communication between a coach and an athlete should be</w:t>
      </w:r>
    </w:p>
    <w:p w14:paraId="42445780" w14:textId="77777777" w:rsidR="002A3F0D" w:rsidRPr="005C0037" w:rsidRDefault="002A3F0D"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conducted professionally as a representative of the Club. This includes word choices, tone,</w:t>
      </w:r>
    </w:p>
    <w:p w14:paraId="52DDB253" w14:textId="77777777" w:rsidR="002A3F0D" w:rsidRPr="005C0037" w:rsidRDefault="002A3F0D"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grammar, and subject matter that model the standards and integrity of a staff member.</w:t>
      </w:r>
    </w:p>
    <w:p w14:paraId="1E0EF86A" w14:textId="77777777" w:rsidR="002A3F0D" w:rsidRPr="005C0037" w:rsidRDefault="002A3F0D"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If your communication meets all three of the T.A.P. criteria, then it is likely your method of</w:t>
      </w:r>
    </w:p>
    <w:p w14:paraId="3F5CC151" w14:textId="16D89AE4" w:rsidR="002A3F0D" w:rsidRDefault="002A3F0D"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 xml:space="preserve">communication with athletes will be appropriate. </w:t>
      </w:r>
    </w:p>
    <w:p w14:paraId="0EBAE4FD" w14:textId="77777777" w:rsidR="00672B53" w:rsidRPr="005C0037" w:rsidRDefault="00672B53" w:rsidP="003E1CBF">
      <w:pPr>
        <w:spacing w:after="0" w:line="240" w:lineRule="auto"/>
        <w:rPr>
          <w:rFonts w:ascii="Times New Roman" w:hAnsi="Times New Roman" w:cs="Times New Roman"/>
          <w:sz w:val="24"/>
          <w:szCs w:val="24"/>
        </w:rPr>
      </w:pPr>
    </w:p>
    <w:p w14:paraId="64710CDA" w14:textId="01F9C96B" w:rsidR="002A3F0D" w:rsidRDefault="0043473F" w:rsidP="003E1CBF">
      <w:pPr>
        <w:spacing w:after="0" w:line="240" w:lineRule="auto"/>
        <w:rPr>
          <w:rFonts w:ascii="Times New Roman" w:hAnsi="Times New Roman" w:cs="Times New Roman"/>
          <w:b/>
          <w:bCs/>
          <w:sz w:val="24"/>
          <w:szCs w:val="24"/>
        </w:rPr>
      </w:pPr>
      <w:r w:rsidRPr="005C0037">
        <w:rPr>
          <w:rFonts w:ascii="Times New Roman" w:hAnsi="Times New Roman" w:cs="Times New Roman"/>
          <w:b/>
          <w:bCs/>
          <w:sz w:val="24"/>
          <w:szCs w:val="24"/>
          <w:u w:val="single"/>
        </w:rPr>
        <w:t>Electronic Communication</w:t>
      </w:r>
      <w:r w:rsidRPr="005C0037">
        <w:rPr>
          <w:rFonts w:ascii="Times New Roman" w:hAnsi="Times New Roman" w:cs="Times New Roman"/>
          <w:b/>
          <w:bCs/>
          <w:sz w:val="24"/>
          <w:szCs w:val="24"/>
        </w:rPr>
        <w:t xml:space="preserve">: </w:t>
      </w:r>
    </w:p>
    <w:p w14:paraId="66B0D234" w14:textId="77777777" w:rsidR="00CE05DF" w:rsidRPr="005C0037" w:rsidRDefault="00CE05DF" w:rsidP="003E1CBF">
      <w:pPr>
        <w:spacing w:after="0" w:line="240" w:lineRule="auto"/>
        <w:rPr>
          <w:rFonts w:ascii="Times New Roman" w:hAnsi="Times New Roman" w:cs="Times New Roman"/>
          <w:b/>
          <w:bCs/>
          <w:sz w:val="24"/>
          <w:szCs w:val="24"/>
        </w:rPr>
      </w:pPr>
    </w:p>
    <w:p w14:paraId="3BC339DF" w14:textId="77777777" w:rsidR="0050467F" w:rsidRPr="005C0037" w:rsidRDefault="0050467F"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The FISH recognizes the prevalence of electronic communication and social media in today’s</w:t>
      </w:r>
    </w:p>
    <w:p w14:paraId="4B8FFCEC" w14:textId="77777777" w:rsidR="0050467F" w:rsidRPr="005C0037" w:rsidRDefault="0050467F"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acknowledge the value of these methods of communication, we also realize the associated risks</w:t>
      </w:r>
    </w:p>
    <w:p w14:paraId="6DE6CC90" w14:textId="09C9B54B" w:rsidR="0050467F" w:rsidRDefault="0050467F"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that must be considered when adults use these methods to communicate with</w:t>
      </w:r>
      <w:r w:rsidRPr="005C0037">
        <w:rPr>
          <w:sz w:val="24"/>
          <w:szCs w:val="24"/>
        </w:rPr>
        <w:t xml:space="preserve"> </w:t>
      </w:r>
      <w:r w:rsidRPr="00672B53">
        <w:rPr>
          <w:rFonts w:ascii="Times New Roman" w:hAnsi="Times New Roman" w:cs="Times New Roman"/>
          <w:sz w:val="24"/>
          <w:szCs w:val="24"/>
        </w:rPr>
        <w:t>minors.</w:t>
      </w:r>
    </w:p>
    <w:p w14:paraId="1A3CA895" w14:textId="77777777" w:rsidR="00672B53" w:rsidRPr="005C0037" w:rsidRDefault="00672B53" w:rsidP="003E1CBF">
      <w:pPr>
        <w:spacing w:after="0" w:line="240" w:lineRule="auto"/>
        <w:rPr>
          <w:sz w:val="24"/>
          <w:szCs w:val="24"/>
        </w:rPr>
      </w:pPr>
    </w:p>
    <w:p w14:paraId="1E19DADD" w14:textId="77777777" w:rsidR="00E95BED" w:rsidRPr="005C0037" w:rsidRDefault="003246FD"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u w:val="single"/>
        </w:rPr>
        <w:t>Hours</w:t>
      </w:r>
      <w:r w:rsidRPr="005C0037">
        <w:rPr>
          <w:rFonts w:ascii="Times New Roman" w:hAnsi="Times New Roman" w:cs="Times New Roman"/>
          <w:sz w:val="24"/>
          <w:szCs w:val="24"/>
        </w:rPr>
        <w:t xml:space="preserve"> </w:t>
      </w:r>
    </w:p>
    <w:p w14:paraId="326AA137" w14:textId="241C27A9" w:rsidR="003246FD" w:rsidRDefault="003246FD"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 xml:space="preserve">Electronic communications </w:t>
      </w:r>
      <w:r w:rsidR="006F2BA6" w:rsidRPr="005C0037">
        <w:rPr>
          <w:rFonts w:ascii="Times New Roman" w:hAnsi="Times New Roman" w:cs="Times New Roman"/>
          <w:sz w:val="24"/>
          <w:szCs w:val="24"/>
        </w:rPr>
        <w:t xml:space="preserve">such as text and email, </w:t>
      </w:r>
      <w:r w:rsidRPr="005C0037">
        <w:rPr>
          <w:rFonts w:ascii="Times New Roman" w:hAnsi="Times New Roman" w:cs="Times New Roman"/>
          <w:sz w:val="24"/>
          <w:szCs w:val="24"/>
        </w:rPr>
        <w:t xml:space="preserve">must only be sent between the hours of </w:t>
      </w:r>
      <w:r w:rsidR="00E95BED" w:rsidRPr="005C0037">
        <w:rPr>
          <w:rFonts w:ascii="Times New Roman" w:hAnsi="Times New Roman" w:cs="Times New Roman"/>
          <w:sz w:val="24"/>
          <w:szCs w:val="24"/>
        </w:rPr>
        <w:t>7</w:t>
      </w:r>
      <w:r w:rsidRPr="005C0037">
        <w:rPr>
          <w:rFonts w:ascii="Times New Roman" w:hAnsi="Times New Roman" w:cs="Times New Roman"/>
          <w:sz w:val="24"/>
          <w:szCs w:val="24"/>
        </w:rPr>
        <w:t>:00 a.m. and 8:00 p.m., unless emergency circumstances exist, or during competition travel.</w:t>
      </w:r>
    </w:p>
    <w:p w14:paraId="672A3577" w14:textId="77777777" w:rsidR="00672B53" w:rsidRPr="005C0037" w:rsidRDefault="00672B53" w:rsidP="003E1CBF">
      <w:pPr>
        <w:spacing w:after="0" w:line="240" w:lineRule="auto"/>
        <w:rPr>
          <w:rFonts w:ascii="Times New Roman" w:hAnsi="Times New Roman" w:cs="Times New Roman"/>
          <w:sz w:val="24"/>
          <w:szCs w:val="24"/>
        </w:rPr>
      </w:pPr>
    </w:p>
    <w:p w14:paraId="42E02012" w14:textId="2A7CCEB0" w:rsidR="003246FD" w:rsidRPr="005C0037" w:rsidRDefault="00E95BED"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u w:val="single"/>
        </w:rPr>
        <w:t>Prohibited</w:t>
      </w:r>
      <w:r w:rsidR="003246FD" w:rsidRPr="005C0037">
        <w:rPr>
          <w:rFonts w:ascii="Times New Roman" w:hAnsi="Times New Roman" w:cs="Times New Roman"/>
          <w:sz w:val="24"/>
          <w:szCs w:val="24"/>
          <w:u w:val="single"/>
        </w:rPr>
        <w:t xml:space="preserve"> Electronic Communication</w:t>
      </w:r>
      <w:r w:rsidR="003246FD" w:rsidRPr="005C0037">
        <w:rPr>
          <w:rFonts w:ascii="Times New Roman" w:hAnsi="Times New Roman" w:cs="Times New Roman"/>
          <w:sz w:val="24"/>
          <w:szCs w:val="24"/>
        </w:rPr>
        <w:t xml:space="preserve">: </w:t>
      </w:r>
    </w:p>
    <w:p w14:paraId="085C67C1" w14:textId="61917015" w:rsidR="002A3F0D" w:rsidRDefault="002A3F0D"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 xml:space="preserve">Coaches may have personal </w:t>
      </w:r>
      <w:r w:rsidR="0043473F" w:rsidRPr="005C0037">
        <w:rPr>
          <w:rFonts w:ascii="Times New Roman" w:hAnsi="Times New Roman" w:cs="Times New Roman"/>
          <w:sz w:val="24"/>
          <w:szCs w:val="24"/>
        </w:rPr>
        <w:t>social media account</w:t>
      </w:r>
      <w:r w:rsidRPr="005C0037">
        <w:rPr>
          <w:rFonts w:ascii="Times New Roman" w:hAnsi="Times New Roman" w:cs="Times New Roman"/>
          <w:sz w:val="24"/>
          <w:szCs w:val="24"/>
        </w:rPr>
        <w:t>, but they</w:t>
      </w:r>
      <w:r w:rsidR="0043473F" w:rsidRPr="005C0037">
        <w:rPr>
          <w:rFonts w:ascii="Times New Roman" w:hAnsi="Times New Roman" w:cs="Times New Roman"/>
          <w:sz w:val="24"/>
          <w:szCs w:val="24"/>
        </w:rPr>
        <w:t xml:space="preserve"> are not</w:t>
      </w:r>
      <w:r w:rsidR="003246FD" w:rsidRPr="005C0037">
        <w:rPr>
          <w:rFonts w:ascii="Times New Roman" w:hAnsi="Times New Roman" w:cs="Times New Roman"/>
          <w:sz w:val="24"/>
          <w:szCs w:val="24"/>
        </w:rPr>
        <w:t xml:space="preserve"> permitted to maintain private social media connections with unrelated minor athletes. </w:t>
      </w:r>
      <w:r w:rsidRPr="005C0037">
        <w:rPr>
          <w:rFonts w:ascii="Times New Roman" w:hAnsi="Times New Roman" w:cs="Times New Roman"/>
          <w:sz w:val="24"/>
          <w:szCs w:val="24"/>
        </w:rPr>
        <w:t>In addition, the coach should</w:t>
      </w:r>
      <w:r w:rsidR="003246FD" w:rsidRPr="005C0037">
        <w:rPr>
          <w:rFonts w:ascii="Times New Roman" w:hAnsi="Times New Roman" w:cs="Times New Roman"/>
          <w:sz w:val="24"/>
          <w:szCs w:val="24"/>
        </w:rPr>
        <w:t xml:space="preserve"> </w:t>
      </w:r>
      <w:r w:rsidRPr="005C0037">
        <w:rPr>
          <w:rFonts w:ascii="Times New Roman" w:hAnsi="Times New Roman" w:cs="Times New Roman"/>
          <w:sz w:val="24"/>
          <w:szCs w:val="24"/>
        </w:rPr>
        <w:t xml:space="preserve">remind the athlete that this is not permitted. The FISH has an official </w:t>
      </w:r>
      <w:r w:rsidR="003246FD" w:rsidRPr="005C0037">
        <w:rPr>
          <w:rFonts w:ascii="Times New Roman" w:hAnsi="Times New Roman" w:cs="Times New Roman"/>
          <w:sz w:val="24"/>
          <w:szCs w:val="24"/>
        </w:rPr>
        <w:t>social media</w:t>
      </w:r>
      <w:r w:rsidRPr="005C0037">
        <w:rPr>
          <w:rFonts w:ascii="Times New Roman" w:hAnsi="Times New Roman" w:cs="Times New Roman"/>
          <w:sz w:val="24"/>
          <w:szCs w:val="24"/>
        </w:rPr>
        <w:t xml:space="preserve"> page</w:t>
      </w:r>
      <w:r w:rsidR="003246FD" w:rsidRPr="005C0037">
        <w:rPr>
          <w:rFonts w:ascii="Times New Roman" w:hAnsi="Times New Roman" w:cs="Times New Roman"/>
          <w:sz w:val="24"/>
          <w:szCs w:val="24"/>
        </w:rPr>
        <w:t xml:space="preserve"> where</w:t>
      </w:r>
      <w:r w:rsidRPr="005C0037">
        <w:rPr>
          <w:rFonts w:ascii="Times New Roman" w:hAnsi="Times New Roman" w:cs="Times New Roman"/>
          <w:sz w:val="24"/>
          <w:szCs w:val="24"/>
        </w:rPr>
        <w:t xml:space="preserve"> </w:t>
      </w:r>
      <w:r w:rsidR="00E95BED" w:rsidRPr="005C0037">
        <w:rPr>
          <w:rFonts w:ascii="Times New Roman" w:hAnsi="Times New Roman" w:cs="Times New Roman"/>
          <w:sz w:val="24"/>
          <w:szCs w:val="24"/>
        </w:rPr>
        <w:t>the</w:t>
      </w:r>
      <w:r w:rsidRPr="005C0037">
        <w:rPr>
          <w:rFonts w:ascii="Times New Roman" w:hAnsi="Times New Roman" w:cs="Times New Roman"/>
          <w:sz w:val="24"/>
          <w:szCs w:val="24"/>
        </w:rPr>
        <w:t xml:space="preserve"> athletes and their parents can </w:t>
      </w:r>
      <w:r w:rsidR="00E95BED" w:rsidRPr="005C0037">
        <w:rPr>
          <w:rFonts w:ascii="Times New Roman" w:hAnsi="Times New Roman" w:cs="Times New Roman"/>
          <w:sz w:val="24"/>
          <w:szCs w:val="24"/>
        </w:rPr>
        <w:t xml:space="preserve">“friend” as an official “fan page”, however athletes cannot contact coaches privately through this social avenue. </w:t>
      </w:r>
      <w:r w:rsidR="006F2BA6" w:rsidRPr="005C0037">
        <w:rPr>
          <w:rFonts w:ascii="Times New Roman" w:hAnsi="Times New Roman" w:cs="Times New Roman"/>
          <w:sz w:val="24"/>
          <w:szCs w:val="24"/>
        </w:rPr>
        <w:t>When communicating with an athlete through email, a parent, another coach, or a board member must also be copied.</w:t>
      </w:r>
    </w:p>
    <w:p w14:paraId="2385C6EC" w14:textId="77777777" w:rsidR="00972248" w:rsidRPr="005C0037" w:rsidRDefault="00972248" w:rsidP="003E1CBF">
      <w:pPr>
        <w:spacing w:after="0" w:line="240" w:lineRule="auto"/>
        <w:rPr>
          <w:rFonts w:ascii="Times New Roman" w:hAnsi="Times New Roman" w:cs="Times New Roman"/>
          <w:sz w:val="24"/>
          <w:szCs w:val="24"/>
        </w:rPr>
      </w:pPr>
    </w:p>
    <w:p w14:paraId="66C2B025" w14:textId="4047903A" w:rsidR="002A3F0D" w:rsidRDefault="00672B53" w:rsidP="003E1CBF">
      <w:pPr>
        <w:spacing w:after="0" w:line="240" w:lineRule="auto"/>
        <w:rPr>
          <w:rFonts w:ascii="Times New Roman" w:hAnsi="Times New Roman" w:cs="Times New Roman"/>
          <w:b/>
          <w:bCs/>
          <w:sz w:val="24"/>
          <w:szCs w:val="24"/>
          <w:u w:val="single"/>
        </w:rPr>
      </w:pPr>
      <w:r w:rsidRPr="00672B53">
        <w:rPr>
          <w:rFonts w:ascii="Times New Roman" w:hAnsi="Times New Roman" w:cs="Times New Roman"/>
          <w:b/>
          <w:bCs/>
          <w:sz w:val="24"/>
          <w:szCs w:val="24"/>
          <w:u w:val="single"/>
        </w:rPr>
        <w:t>Request to Discontinue All Electronic Communications</w:t>
      </w:r>
    </w:p>
    <w:p w14:paraId="33B2E781" w14:textId="77777777" w:rsidR="00672B53" w:rsidRPr="00672B53" w:rsidRDefault="00672B53" w:rsidP="003E1CBF">
      <w:pPr>
        <w:spacing w:after="0" w:line="240" w:lineRule="auto"/>
        <w:rPr>
          <w:rFonts w:ascii="Times New Roman" w:hAnsi="Times New Roman" w:cs="Times New Roman"/>
          <w:b/>
          <w:bCs/>
          <w:sz w:val="24"/>
          <w:szCs w:val="24"/>
          <w:u w:val="single"/>
        </w:rPr>
      </w:pPr>
    </w:p>
    <w:p w14:paraId="55EC568E" w14:textId="77777777" w:rsidR="002A3F0D" w:rsidRPr="005C0037" w:rsidRDefault="002A3F0D"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The parents or guardians of an athlete may request in writing that their child not be contacted</w:t>
      </w:r>
    </w:p>
    <w:p w14:paraId="4989453D" w14:textId="426B7661" w:rsidR="002A3F0D" w:rsidRPr="005C0037" w:rsidRDefault="002A3F0D"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by coaches through any form of electronic communication.</w:t>
      </w:r>
    </w:p>
    <w:p w14:paraId="2FA9449A" w14:textId="77777777" w:rsidR="006F2BA6" w:rsidRPr="005C0037" w:rsidRDefault="006F2BA6" w:rsidP="003E1CBF">
      <w:pPr>
        <w:spacing w:after="0" w:line="240" w:lineRule="auto"/>
        <w:rPr>
          <w:rFonts w:ascii="Times New Roman" w:hAnsi="Times New Roman" w:cs="Times New Roman"/>
          <w:sz w:val="24"/>
          <w:szCs w:val="24"/>
        </w:rPr>
      </w:pPr>
    </w:p>
    <w:p w14:paraId="24C112A4" w14:textId="6DCA051C" w:rsidR="00AF2D8F" w:rsidRPr="005C0037" w:rsidRDefault="006F0A63" w:rsidP="003E1CBF">
      <w:pPr>
        <w:spacing w:after="0" w:line="240" w:lineRule="auto"/>
        <w:rPr>
          <w:rFonts w:ascii="Times New Roman" w:hAnsi="Times New Roman" w:cs="Times New Roman"/>
          <w:b/>
          <w:bCs/>
          <w:sz w:val="24"/>
          <w:szCs w:val="24"/>
          <w:u w:val="single"/>
        </w:rPr>
      </w:pPr>
      <w:r w:rsidRPr="00672B53">
        <w:rPr>
          <w:rFonts w:ascii="Times New Roman" w:hAnsi="Times New Roman" w:cs="Times New Roman"/>
          <w:b/>
          <w:bCs/>
          <w:sz w:val="24"/>
          <w:szCs w:val="24"/>
        </w:rPr>
        <w:t>3</w:t>
      </w:r>
      <w:r w:rsidR="002A3F0D" w:rsidRPr="00672B53">
        <w:rPr>
          <w:rFonts w:ascii="Times New Roman" w:hAnsi="Times New Roman" w:cs="Times New Roman"/>
          <w:sz w:val="24"/>
          <w:szCs w:val="24"/>
        </w:rPr>
        <w:t xml:space="preserve">. </w:t>
      </w:r>
      <w:r w:rsidR="00AF2D8F" w:rsidRPr="005C0037">
        <w:rPr>
          <w:rFonts w:ascii="Times New Roman" w:hAnsi="Times New Roman" w:cs="Times New Roman"/>
          <w:b/>
          <w:bCs/>
          <w:sz w:val="24"/>
          <w:szCs w:val="24"/>
          <w:u w:val="single"/>
        </w:rPr>
        <w:t xml:space="preserve">Travel and Local: </w:t>
      </w:r>
    </w:p>
    <w:p w14:paraId="1DF4E85C" w14:textId="4696D182" w:rsidR="00AF2D8F" w:rsidRPr="005C0037" w:rsidRDefault="00AF2D8F"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The FISH travel policy must be signed and agreed to by all athletes, parents, coaches</w:t>
      </w:r>
    </w:p>
    <w:p w14:paraId="5782CF89" w14:textId="77777777" w:rsidR="00AF2D8F" w:rsidRPr="005C0037" w:rsidRDefault="00AF2D8F"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and other adults traveling with the club.</w:t>
      </w:r>
    </w:p>
    <w:p w14:paraId="7825F51E" w14:textId="77777777" w:rsidR="00A8798C" w:rsidRPr="005C0037" w:rsidRDefault="00AF2D8F" w:rsidP="003E1CBF">
      <w:pPr>
        <w:pStyle w:val="ListParagraph"/>
        <w:numPr>
          <w:ilvl w:val="0"/>
          <w:numId w:val="7"/>
        </w:numPr>
        <w:spacing w:after="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 xml:space="preserve"> </w:t>
      </w:r>
      <w:r w:rsidRPr="005C0037">
        <w:rPr>
          <w:rFonts w:ascii="Times New Roman" w:hAnsi="Times New Roman" w:cs="Times New Roman"/>
          <w:sz w:val="24"/>
          <w:szCs w:val="24"/>
          <w:u w:val="single"/>
        </w:rPr>
        <w:t>Local Travel</w:t>
      </w:r>
      <w:r w:rsidR="00A8798C" w:rsidRPr="005C0037">
        <w:rPr>
          <w:rFonts w:ascii="Times New Roman" w:hAnsi="Times New Roman" w:cs="Times New Roman"/>
          <w:sz w:val="24"/>
          <w:szCs w:val="24"/>
        </w:rPr>
        <w:t>:</w:t>
      </w:r>
    </w:p>
    <w:p w14:paraId="23233C61" w14:textId="77777777" w:rsidR="00A8798C" w:rsidRPr="005C0037" w:rsidRDefault="00A8798C" w:rsidP="003740C1">
      <w:pPr>
        <w:pStyle w:val="ListParagraph"/>
        <w:numPr>
          <w:ilvl w:val="1"/>
          <w:numId w:val="7"/>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 xml:space="preserve"> Local travel consists of travel to training, practice and competition that occurs locally and does not include coordinated overnight stay(s). </w:t>
      </w:r>
    </w:p>
    <w:p w14:paraId="5FD68487" w14:textId="43A70B21" w:rsidR="00A8798C" w:rsidRPr="005C0037" w:rsidRDefault="00A8798C" w:rsidP="003740C1">
      <w:pPr>
        <w:pStyle w:val="ListParagraph"/>
        <w:numPr>
          <w:ilvl w:val="1"/>
          <w:numId w:val="7"/>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Applicable Adults must not ride in a vehicle alone with an unrelated minor athlete, absent emergency circumstances, and must always have at least two minor athletes or another adult in the vehicle, unless otherwise agreed to by the minor athlete’s legal guardian.</w:t>
      </w:r>
    </w:p>
    <w:p w14:paraId="62518D14" w14:textId="19D01C33" w:rsidR="00A8798C" w:rsidRPr="005C0037" w:rsidRDefault="00A8798C" w:rsidP="003740C1">
      <w:pPr>
        <w:pStyle w:val="ListParagraph"/>
        <w:numPr>
          <w:ilvl w:val="1"/>
          <w:numId w:val="7"/>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 xml:space="preserve"> Legal guardians must pick up their minor athlete first and drop off their minor athlete last in any shared or carpool travel arrangement.</w:t>
      </w:r>
    </w:p>
    <w:p w14:paraId="2D9E5218" w14:textId="3F962B3F" w:rsidR="00A8798C" w:rsidRPr="005C0037" w:rsidRDefault="00A8798C" w:rsidP="003E1CBF">
      <w:pPr>
        <w:pStyle w:val="ListParagraph"/>
        <w:spacing w:after="0" w:line="240" w:lineRule="auto"/>
        <w:ind w:left="1440"/>
        <w:contextualSpacing w:val="0"/>
        <w:rPr>
          <w:rFonts w:ascii="Times New Roman" w:hAnsi="Times New Roman" w:cs="Times New Roman"/>
          <w:sz w:val="24"/>
          <w:szCs w:val="24"/>
        </w:rPr>
      </w:pPr>
    </w:p>
    <w:p w14:paraId="2787AFF0" w14:textId="77777777" w:rsidR="00AF2D8F" w:rsidRPr="005C0037" w:rsidRDefault="00AF2D8F" w:rsidP="003E1CBF">
      <w:pPr>
        <w:pStyle w:val="ListParagraph"/>
        <w:numPr>
          <w:ilvl w:val="0"/>
          <w:numId w:val="7"/>
        </w:numPr>
        <w:spacing w:after="0" w:line="240" w:lineRule="auto"/>
        <w:contextualSpacing w:val="0"/>
        <w:rPr>
          <w:rFonts w:ascii="Times New Roman" w:hAnsi="Times New Roman" w:cs="Times New Roman"/>
          <w:sz w:val="24"/>
          <w:szCs w:val="24"/>
          <w:u w:val="single"/>
        </w:rPr>
      </w:pPr>
      <w:r w:rsidRPr="005C0037">
        <w:rPr>
          <w:rFonts w:ascii="Times New Roman" w:hAnsi="Times New Roman" w:cs="Times New Roman"/>
          <w:sz w:val="24"/>
          <w:szCs w:val="24"/>
          <w:u w:val="single"/>
        </w:rPr>
        <w:t>Team Travel</w:t>
      </w:r>
    </w:p>
    <w:p w14:paraId="1B7540E3" w14:textId="77777777" w:rsidR="00AF2D8F" w:rsidRPr="005C0037" w:rsidRDefault="00AF2D8F" w:rsidP="001614A0">
      <w:pPr>
        <w:pStyle w:val="ListParagraph"/>
        <w:numPr>
          <w:ilvl w:val="1"/>
          <w:numId w:val="7"/>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During overnight team travel, athletes rooming together shall be of the same</w:t>
      </w:r>
    </w:p>
    <w:p w14:paraId="7C470EDE" w14:textId="77777777" w:rsidR="00AF2D8F" w:rsidRPr="005C0037" w:rsidRDefault="00AF2D8F" w:rsidP="001614A0">
      <w:pPr>
        <w:pStyle w:val="ListParagraph"/>
        <w:spacing w:after="120" w:line="240" w:lineRule="auto"/>
        <w:ind w:left="1440"/>
        <w:contextualSpacing w:val="0"/>
        <w:rPr>
          <w:rFonts w:ascii="Times New Roman" w:hAnsi="Times New Roman" w:cs="Times New Roman"/>
          <w:sz w:val="24"/>
          <w:szCs w:val="24"/>
        </w:rPr>
      </w:pPr>
      <w:r w:rsidRPr="005C0037">
        <w:rPr>
          <w:rFonts w:ascii="Times New Roman" w:hAnsi="Times New Roman" w:cs="Times New Roman"/>
          <w:sz w:val="24"/>
          <w:szCs w:val="24"/>
        </w:rPr>
        <w:t xml:space="preserve">gender, and preferably similar age. </w:t>
      </w:r>
    </w:p>
    <w:p w14:paraId="4D1242A6" w14:textId="77777777" w:rsidR="00AF2D8F" w:rsidRPr="005C0037" w:rsidRDefault="00AF2D8F" w:rsidP="001614A0">
      <w:pPr>
        <w:pStyle w:val="ListParagraph"/>
        <w:numPr>
          <w:ilvl w:val="1"/>
          <w:numId w:val="7"/>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 xml:space="preserve">Chaperones and coaches should stay in nearby rooms. When athletes are age 12 and Under, same-gender chaperones may room with the athletes; in this case, written consent should be given by the athlete’s parent or legal guardian. </w:t>
      </w:r>
    </w:p>
    <w:p w14:paraId="5093B8A4" w14:textId="77777777" w:rsidR="00AF2D8F" w:rsidRPr="005C0037" w:rsidRDefault="00AF2D8F" w:rsidP="001614A0">
      <w:pPr>
        <w:pStyle w:val="ListParagraph"/>
        <w:numPr>
          <w:ilvl w:val="1"/>
          <w:numId w:val="7"/>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Team managers and chaperones must be members of USA Swimming and have successfully passed a USA Swimming-administered criminal background check.</w:t>
      </w:r>
    </w:p>
    <w:p w14:paraId="4E1F395A" w14:textId="77777777" w:rsidR="00AF2D8F" w:rsidRPr="005C0037" w:rsidRDefault="00AF2D8F" w:rsidP="001614A0">
      <w:pPr>
        <w:pStyle w:val="ListParagraph"/>
        <w:numPr>
          <w:ilvl w:val="1"/>
          <w:numId w:val="7"/>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 xml:space="preserve">Regardless of gender, a coach shall not share a hotel room or other sleeping arrangement with an athlete (unless the coach is the parent, guardian, sibling, or spouse of that particular athlete). </w:t>
      </w:r>
    </w:p>
    <w:p w14:paraId="1EE8205E" w14:textId="7A62D3E4" w:rsidR="00AF2D8F" w:rsidRPr="005C0037" w:rsidRDefault="00AF2D8F" w:rsidP="001614A0">
      <w:pPr>
        <w:pStyle w:val="ListParagraph"/>
        <w:numPr>
          <w:ilvl w:val="1"/>
          <w:numId w:val="7"/>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There will be no male athletes in female athletes’ rooms, and no female athletes</w:t>
      </w:r>
      <w:r w:rsidR="00A8798C" w:rsidRPr="005C0037">
        <w:rPr>
          <w:rFonts w:ascii="Times New Roman" w:hAnsi="Times New Roman" w:cs="Times New Roman"/>
          <w:sz w:val="24"/>
          <w:szCs w:val="24"/>
        </w:rPr>
        <w:t xml:space="preserve"> </w:t>
      </w:r>
      <w:r w:rsidRPr="005C0037">
        <w:rPr>
          <w:rFonts w:ascii="Times New Roman" w:hAnsi="Times New Roman" w:cs="Times New Roman"/>
          <w:sz w:val="24"/>
          <w:szCs w:val="24"/>
        </w:rPr>
        <w:t>in male athletes’ rooms.</w:t>
      </w:r>
    </w:p>
    <w:p w14:paraId="4A2E747D" w14:textId="77777777" w:rsidR="00AF2D8F" w:rsidRPr="005C0037" w:rsidRDefault="00AF2D8F" w:rsidP="001614A0">
      <w:pPr>
        <w:pStyle w:val="ListParagraph"/>
        <w:numPr>
          <w:ilvl w:val="1"/>
          <w:numId w:val="7"/>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A copy of the Club Code of Conduct must be signed by the athlete and his/her</w:t>
      </w:r>
    </w:p>
    <w:p w14:paraId="7337BE0B" w14:textId="77777777" w:rsidR="00AF2D8F" w:rsidRPr="005C0037" w:rsidRDefault="00AF2D8F" w:rsidP="001614A0">
      <w:pPr>
        <w:pStyle w:val="ListParagraph"/>
        <w:numPr>
          <w:ilvl w:val="1"/>
          <w:numId w:val="7"/>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parent or legal guardian.</w:t>
      </w:r>
    </w:p>
    <w:p w14:paraId="71BFAD4A" w14:textId="77777777" w:rsidR="00A8798C" w:rsidRPr="005C0037" w:rsidRDefault="00AF2D8F" w:rsidP="001614A0">
      <w:pPr>
        <w:pStyle w:val="ListParagraph"/>
        <w:numPr>
          <w:ilvl w:val="1"/>
          <w:numId w:val="7"/>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Team officials should obtain a signed Liability Release and/or Indemnification</w:t>
      </w:r>
      <w:r w:rsidR="00B00B68" w:rsidRPr="005C0037">
        <w:rPr>
          <w:rFonts w:ascii="Times New Roman" w:hAnsi="Times New Roman" w:cs="Times New Roman"/>
          <w:sz w:val="24"/>
          <w:szCs w:val="24"/>
        </w:rPr>
        <w:t xml:space="preserve"> </w:t>
      </w:r>
      <w:r w:rsidRPr="005C0037">
        <w:rPr>
          <w:rFonts w:ascii="Times New Roman" w:hAnsi="Times New Roman" w:cs="Times New Roman"/>
          <w:sz w:val="24"/>
          <w:szCs w:val="24"/>
        </w:rPr>
        <w:t>Form for each athlete.</w:t>
      </w:r>
      <w:r w:rsidR="00A8798C" w:rsidRPr="005C0037">
        <w:rPr>
          <w:rFonts w:ascii="Times New Roman" w:hAnsi="Times New Roman" w:cs="Times New Roman"/>
          <w:sz w:val="24"/>
          <w:szCs w:val="24"/>
        </w:rPr>
        <w:t xml:space="preserve"> </w:t>
      </w:r>
    </w:p>
    <w:p w14:paraId="09D3AEA4" w14:textId="77777777" w:rsidR="00A8798C" w:rsidRPr="005C0037" w:rsidRDefault="00AF2D8F" w:rsidP="001614A0">
      <w:pPr>
        <w:pStyle w:val="ListParagraph"/>
        <w:numPr>
          <w:ilvl w:val="1"/>
          <w:numId w:val="7"/>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Team officials should carry a signed Medical Consent or Authorization to Treat</w:t>
      </w:r>
      <w:r w:rsidR="00A8798C" w:rsidRPr="005C0037">
        <w:rPr>
          <w:rFonts w:ascii="Times New Roman" w:hAnsi="Times New Roman" w:cs="Times New Roman"/>
          <w:sz w:val="24"/>
          <w:szCs w:val="24"/>
        </w:rPr>
        <w:t xml:space="preserve"> </w:t>
      </w:r>
      <w:r w:rsidRPr="005C0037">
        <w:rPr>
          <w:rFonts w:ascii="Times New Roman" w:hAnsi="Times New Roman" w:cs="Times New Roman"/>
          <w:sz w:val="24"/>
          <w:szCs w:val="24"/>
        </w:rPr>
        <w:t>Form for each athlete.</w:t>
      </w:r>
      <w:r w:rsidR="00A8798C" w:rsidRPr="005C0037">
        <w:rPr>
          <w:rFonts w:ascii="Times New Roman" w:hAnsi="Times New Roman" w:cs="Times New Roman"/>
          <w:sz w:val="24"/>
          <w:szCs w:val="24"/>
        </w:rPr>
        <w:t xml:space="preserve"> </w:t>
      </w:r>
      <w:r w:rsidRPr="005C0037">
        <w:rPr>
          <w:rFonts w:ascii="Times New Roman" w:hAnsi="Times New Roman" w:cs="Times New Roman"/>
          <w:sz w:val="24"/>
          <w:szCs w:val="24"/>
        </w:rPr>
        <w:t>Curfews shall be established by the team staff each day of the trip.</w:t>
      </w:r>
      <w:r w:rsidR="00A8798C" w:rsidRPr="005C0037">
        <w:rPr>
          <w:rFonts w:ascii="Times New Roman" w:hAnsi="Times New Roman" w:cs="Times New Roman"/>
          <w:sz w:val="24"/>
          <w:szCs w:val="24"/>
        </w:rPr>
        <w:t xml:space="preserve"> </w:t>
      </w:r>
      <w:r w:rsidRPr="005C0037">
        <w:rPr>
          <w:rFonts w:ascii="Times New Roman" w:hAnsi="Times New Roman" w:cs="Times New Roman"/>
          <w:sz w:val="24"/>
          <w:szCs w:val="24"/>
        </w:rPr>
        <w:t>The directions &amp; decisions of coaches/team manager are final.</w:t>
      </w:r>
      <w:r w:rsidR="00A8798C" w:rsidRPr="005C0037">
        <w:rPr>
          <w:rFonts w:ascii="Times New Roman" w:hAnsi="Times New Roman" w:cs="Times New Roman"/>
          <w:sz w:val="24"/>
          <w:szCs w:val="24"/>
        </w:rPr>
        <w:t xml:space="preserve"> </w:t>
      </w:r>
    </w:p>
    <w:p w14:paraId="3FADBAC9" w14:textId="77777777" w:rsidR="00A8798C" w:rsidRPr="005C0037" w:rsidRDefault="00AF2D8F" w:rsidP="001614A0">
      <w:pPr>
        <w:pStyle w:val="ListParagraph"/>
        <w:numPr>
          <w:ilvl w:val="1"/>
          <w:numId w:val="7"/>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Swimmers are expected to remain with the team at all times during the trip.</w:t>
      </w:r>
    </w:p>
    <w:p w14:paraId="350F9263" w14:textId="2437B2E2" w:rsidR="00AF2D8F" w:rsidRDefault="00AF2D8F" w:rsidP="001614A0">
      <w:pPr>
        <w:pStyle w:val="ListParagraph"/>
        <w:numPr>
          <w:ilvl w:val="1"/>
          <w:numId w:val="7"/>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Swimmers are not to leave the competition venue, the hotel, a restaurant, or any</w:t>
      </w:r>
      <w:r w:rsidR="00A8798C" w:rsidRPr="005C0037">
        <w:rPr>
          <w:rFonts w:ascii="Times New Roman" w:hAnsi="Times New Roman" w:cs="Times New Roman"/>
          <w:sz w:val="24"/>
          <w:szCs w:val="24"/>
        </w:rPr>
        <w:t xml:space="preserve"> </w:t>
      </w:r>
      <w:r w:rsidRPr="005C0037">
        <w:rPr>
          <w:rFonts w:ascii="Times New Roman" w:hAnsi="Times New Roman" w:cs="Times New Roman"/>
          <w:sz w:val="24"/>
          <w:szCs w:val="24"/>
        </w:rPr>
        <w:t>other place at which the team has gathered without the permission/knowledge of</w:t>
      </w:r>
      <w:r w:rsidR="00A8798C" w:rsidRPr="005C0037">
        <w:rPr>
          <w:rFonts w:ascii="Times New Roman" w:hAnsi="Times New Roman" w:cs="Times New Roman"/>
          <w:sz w:val="24"/>
          <w:szCs w:val="24"/>
        </w:rPr>
        <w:t xml:space="preserve"> </w:t>
      </w:r>
      <w:r w:rsidRPr="005C0037">
        <w:rPr>
          <w:rFonts w:ascii="Times New Roman" w:hAnsi="Times New Roman" w:cs="Times New Roman"/>
          <w:sz w:val="24"/>
          <w:szCs w:val="24"/>
        </w:rPr>
        <w:t>the coach or chaperone.</w:t>
      </w:r>
    </w:p>
    <w:p w14:paraId="07D6597A" w14:textId="77777777" w:rsidR="006F0A63" w:rsidRPr="005C0037" w:rsidRDefault="006F0A63" w:rsidP="006F0A63">
      <w:pPr>
        <w:pStyle w:val="ListParagraph"/>
        <w:spacing w:after="0" w:line="240" w:lineRule="auto"/>
        <w:ind w:left="1440"/>
        <w:contextualSpacing w:val="0"/>
        <w:rPr>
          <w:rFonts w:ascii="Times New Roman" w:hAnsi="Times New Roman" w:cs="Times New Roman"/>
          <w:sz w:val="24"/>
          <w:szCs w:val="24"/>
        </w:rPr>
      </w:pPr>
    </w:p>
    <w:p w14:paraId="4625882B" w14:textId="77777777" w:rsidR="006F0A63" w:rsidRDefault="006F0A63" w:rsidP="006F0A63">
      <w:pPr>
        <w:pStyle w:val="ListParagraph"/>
        <w:numPr>
          <w:ilvl w:val="0"/>
          <w:numId w:val="7"/>
        </w:numPr>
        <w:spacing w:after="0" w:line="240" w:lineRule="auto"/>
        <w:rPr>
          <w:rFonts w:ascii="Times New Roman" w:hAnsi="Times New Roman" w:cs="Times New Roman"/>
          <w:sz w:val="24"/>
          <w:szCs w:val="24"/>
          <w:u w:val="single"/>
        </w:rPr>
      </w:pPr>
      <w:r w:rsidRPr="006F0A63">
        <w:rPr>
          <w:rFonts w:ascii="Times New Roman" w:hAnsi="Times New Roman" w:cs="Times New Roman"/>
          <w:sz w:val="24"/>
          <w:szCs w:val="24"/>
          <w:u w:val="single"/>
        </w:rPr>
        <w:t>Visiting Public Places</w:t>
      </w:r>
    </w:p>
    <w:p w14:paraId="7B47F43E" w14:textId="065D58D5" w:rsidR="00A8798C" w:rsidRPr="006F0A63" w:rsidRDefault="00AF2D8F" w:rsidP="006F0A63">
      <w:pPr>
        <w:pStyle w:val="ListParagraph"/>
        <w:numPr>
          <w:ilvl w:val="1"/>
          <w:numId w:val="7"/>
        </w:numPr>
        <w:spacing w:after="0" w:line="240" w:lineRule="auto"/>
        <w:rPr>
          <w:rFonts w:ascii="Times New Roman" w:hAnsi="Times New Roman" w:cs="Times New Roman"/>
          <w:sz w:val="24"/>
          <w:szCs w:val="24"/>
          <w:u w:val="single"/>
        </w:rPr>
      </w:pPr>
      <w:r w:rsidRPr="006F0A63">
        <w:rPr>
          <w:rFonts w:ascii="Times New Roman" w:hAnsi="Times New Roman" w:cs="Times New Roman"/>
          <w:sz w:val="24"/>
          <w:szCs w:val="24"/>
        </w:rPr>
        <w:t>Whe</w:t>
      </w:r>
      <w:r w:rsidR="006F0A63" w:rsidRPr="006F0A63">
        <w:rPr>
          <w:rFonts w:ascii="Times New Roman" w:hAnsi="Times New Roman" w:cs="Times New Roman"/>
          <w:sz w:val="24"/>
          <w:szCs w:val="24"/>
        </w:rPr>
        <w:t xml:space="preserve">n </w:t>
      </w:r>
      <w:r w:rsidRPr="006F0A63">
        <w:rPr>
          <w:rFonts w:ascii="Times New Roman" w:hAnsi="Times New Roman" w:cs="Times New Roman"/>
          <w:sz w:val="24"/>
          <w:szCs w:val="24"/>
        </w:rPr>
        <w:t>visiting public places such as shopping malls, movie theatres, etc.</w:t>
      </w:r>
      <w:r w:rsidR="006F0A63" w:rsidRPr="006F0A63">
        <w:rPr>
          <w:rFonts w:ascii="Times New Roman" w:hAnsi="Times New Roman" w:cs="Times New Roman"/>
          <w:sz w:val="24"/>
          <w:szCs w:val="24"/>
        </w:rPr>
        <w:t xml:space="preserve"> </w:t>
      </w:r>
      <w:r w:rsidRPr="006F0A63">
        <w:rPr>
          <w:rFonts w:ascii="Times New Roman" w:hAnsi="Times New Roman" w:cs="Times New Roman"/>
          <w:sz w:val="24"/>
          <w:szCs w:val="24"/>
        </w:rPr>
        <w:t>swimmers will stay in groups of no less than three persons. 12 &amp; Under athletes</w:t>
      </w:r>
      <w:r w:rsidR="006F0A63" w:rsidRPr="006F0A63">
        <w:rPr>
          <w:rFonts w:ascii="Times New Roman" w:hAnsi="Times New Roman" w:cs="Times New Roman"/>
          <w:sz w:val="24"/>
          <w:szCs w:val="24"/>
        </w:rPr>
        <w:t xml:space="preserve"> </w:t>
      </w:r>
      <w:r w:rsidRPr="006F0A63">
        <w:rPr>
          <w:rFonts w:ascii="Times New Roman" w:hAnsi="Times New Roman" w:cs="Times New Roman"/>
          <w:sz w:val="24"/>
          <w:szCs w:val="24"/>
        </w:rPr>
        <w:t xml:space="preserve">will be accompanied by a coach or chaperone. </w:t>
      </w:r>
    </w:p>
    <w:p w14:paraId="1E9DBF50" w14:textId="0A032C1F" w:rsidR="00AF2D8F" w:rsidRPr="005C0037" w:rsidRDefault="00AF2D8F" w:rsidP="003E1CBF">
      <w:pPr>
        <w:spacing w:after="0" w:line="240" w:lineRule="auto"/>
        <w:rPr>
          <w:rFonts w:ascii="Times New Roman" w:hAnsi="Times New Roman" w:cs="Times New Roman"/>
          <w:sz w:val="24"/>
          <w:szCs w:val="24"/>
        </w:rPr>
      </w:pPr>
    </w:p>
    <w:p w14:paraId="3504CF6F" w14:textId="5132D0BB" w:rsidR="00CE05DF" w:rsidRDefault="006F0A63" w:rsidP="00CE05DF">
      <w:pPr>
        <w:pStyle w:val="ListParagraph"/>
        <w:numPr>
          <w:ilvl w:val="2"/>
          <w:numId w:val="7"/>
        </w:numPr>
        <w:spacing w:after="0" w:line="240" w:lineRule="auto"/>
        <w:ind w:left="270" w:hanging="270"/>
        <w:rPr>
          <w:rFonts w:ascii="Times New Roman" w:hAnsi="Times New Roman" w:cs="Times New Roman"/>
          <w:b/>
          <w:bCs/>
          <w:sz w:val="24"/>
          <w:szCs w:val="24"/>
          <w:u w:val="single"/>
        </w:rPr>
      </w:pPr>
      <w:bookmarkStart w:id="1" w:name="_Hlk58501001"/>
      <w:r w:rsidRPr="00CE05DF">
        <w:rPr>
          <w:rFonts w:ascii="Times New Roman" w:hAnsi="Times New Roman" w:cs="Times New Roman"/>
          <w:b/>
          <w:bCs/>
          <w:sz w:val="24"/>
          <w:szCs w:val="24"/>
          <w:u w:val="single"/>
        </w:rPr>
        <w:t>Locker Room</w:t>
      </w:r>
      <w:r w:rsidR="00CE05DF">
        <w:rPr>
          <w:rFonts w:ascii="Times New Roman" w:hAnsi="Times New Roman" w:cs="Times New Roman"/>
          <w:b/>
          <w:bCs/>
          <w:sz w:val="24"/>
          <w:szCs w:val="24"/>
          <w:u w:val="single"/>
        </w:rPr>
        <w:t xml:space="preserve"> Conduct</w:t>
      </w:r>
    </w:p>
    <w:p w14:paraId="257E867A" w14:textId="77777777" w:rsidR="00CE05DF" w:rsidRPr="00CE05DF" w:rsidRDefault="00CE05DF" w:rsidP="00CE05DF">
      <w:pPr>
        <w:pStyle w:val="ListParagraph"/>
        <w:spacing w:after="0" w:line="240" w:lineRule="auto"/>
        <w:ind w:left="270"/>
        <w:rPr>
          <w:rFonts w:ascii="Times New Roman" w:hAnsi="Times New Roman" w:cs="Times New Roman"/>
          <w:b/>
          <w:bCs/>
          <w:sz w:val="24"/>
          <w:szCs w:val="24"/>
          <w:u w:val="single"/>
        </w:rPr>
      </w:pPr>
    </w:p>
    <w:p w14:paraId="19FD0FB9" w14:textId="1E329D9A" w:rsidR="00AF2D8F" w:rsidRPr="00BD1C35" w:rsidRDefault="006F0A63" w:rsidP="00BD1C35">
      <w:pPr>
        <w:pStyle w:val="Heading1"/>
        <w:ind w:left="159"/>
        <w:rPr>
          <w:rFonts w:ascii="Times New Roman" w:hAnsi="Times New Roman" w:cs="Times New Roman"/>
          <w:b w:val="0"/>
          <w:bCs w:val="0"/>
        </w:rPr>
      </w:pPr>
      <w:r w:rsidRPr="009542A5">
        <w:rPr>
          <w:rFonts w:ascii="Times New Roman" w:hAnsi="Times New Roman" w:cs="Times New Roman"/>
          <w:b w:val="0"/>
          <w:bCs w:val="0"/>
        </w:rPr>
        <w:t>Th</w:t>
      </w:r>
      <w:r w:rsidR="00AF2D8F" w:rsidRPr="009542A5">
        <w:rPr>
          <w:rFonts w:ascii="Times New Roman" w:hAnsi="Times New Roman" w:cs="Times New Roman"/>
          <w:b w:val="0"/>
          <w:bCs w:val="0"/>
        </w:rPr>
        <w:t xml:space="preserve">ere shall be no misbehavior in the locker room </w:t>
      </w:r>
      <w:r w:rsidR="00972248" w:rsidRPr="009542A5">
        <w:rPr>
          <w:rFonts w:ascii="Times New Roman" w:hAnsi="Times New Roman" w:cs="Times New Roman"/>
          <w:b w:val="0"/>
          <w:bCs w:val="0"/>
        </w:rPr>
        <w:t>area</w:t>
      </w:r>
      <w:r w:rsidR="00AF2D8F" w:rsidRPr="009542A5">
        <w:rPr>
          <w:rFonts w:ascii="Times New Roman" w:hAnsi="Times New Roman" w:cs="Times New Roman"/>
          <w:b w:val="0"/>
          <w:bCs w:val="0"/>
        </w:rPr>
        <w:t xml:space="preserve">. All swimmers must be respectful of each </w:t>
      </w:r>
      <w:r w:rsidR="00972248" w:rsidRPr="009542A5">
        <w:rPr>
          <w:rFonts w:ascii="Times New Roman" w:hAnsi="Times New Roman" w:cs="Times New Roman"/>
          <w:b w:val="0"/>
          <w:bCs w:val="0"/>
        </w:rPr>
        <w:t>facility’s</w:t>
      </w:r>
      <w:r w:rsidR="00AF2D8F" w:rsidRPr="009542A5">
        <w:rPr>
          <w:rFonts w:ascii="Times New Roman" w:hAnsi="Times New Roman" w:cs="Times New Roman"/>
          <w:b w:val="0"/>
          <w:bCs w:val="0"/>
        </w:rPr>
        <w:t xml:space="preserve"> </w:t>
      </w:r>
      <w:r w:rsidR="00972248" w:rsidRPr="009542A5">
        <w:rPr>
          <w:rFonts w:ascii="Times New Roman" w:hAnsi="Times New Roman" w:cs="Times New Roman"/>
          <w:b w:val="0"/>
          <w:bCs w:val="0"/>
        </w:rPr>
        <w:t>locker room</w:t>
      </w:r>
      <w:r w:rsidR="00AF2D8F" w:rsidRPr="009542A5">
        <w:rPr>
          <w:rFonts w:ascii="Times New Roman" w:hAnsi="Times New Roman" w:cs="Times New Roman"/>
          <w:b w:val="0"/>
          <w:bCs w:val="0"/>
        </w:rPr>
        <w:t xml:space="preserve"> as we are </w:t>
      </w:r>
      <w:r w:rsidR="00972248" w:rsidRPr="009542A5">
        <w:rPr>
          <w:rFonts w:ascii="Times New Roman" w:hAnsi="Times New Roman" w:cs="Times New Roman"/>
          <w:b w:val="0"/>
          <w:bCs w:val="0"/>
        </w:rPr>
        <w:t>representing</w:t>
      </w:r>
      <w:r w:rsidR="00AF2D8F" w:rsidRPr="009542A5">
        <w:rPr>
          <w:rFonts w:ascii="Times New Roman" w:hAnsi="Times New Roman" w:cs="Times New Roman"/>
          <w:b w:val="0"/>
          <w:bCs w:val="0"/>
        </w:rPr>
        <w:t xml:space="preserve"> the FISH at all times. We must respect other’s privacy as well. </w:t>
      </w:r>
      <w:r w:rsidR="009542A5">
        <w:rPr>
          <w:rFonts w:ascii="Times New Roman" w:hAnsi="Times New Roman" w:cs="Times New Roman"/>
          <w:b w:val="0"/>
          <w:bCs w:val="0"/>
        </w:rPr>
        <w:t xml:space="preserve">Photographing or recording another swimmer is prohibited. Recording or photographing a swimmer withing a </w:t>
      </w:r>
      <w:r w:rsidR="004F2ECC" w:rsidRPr="009542A5">
        <w:rPr>
          <w:rFonts w:ascii="Times New Roman" w:hAnsi="Times New Roman" w:cs="Times New Roman"/>
          <w:b w:val="0"/>
          <w:bCs w:val="0"/>
        </w:rPr>
        <w:t xml:space="preserve">published article or video recording (including video streaming) of swimming competitions (“publication”) should only be done with parents’ consent per the </w:t>
      </w:r>
      <w:r w:rsidR="009542A5">
        <w:rPr>
          <w:rFonts w:ascii="Times New Roman" w:hAnsi="Times New Roman" w:cs="Times New Roman"/>
          <w:b w:val="0"/>
          <w:bCs w:val="0"/>
        </w:rPr>
        <w:t>Photography Consent Form</w:t>
      </w:r>
      <w:r w:rsidR="00BD1C35">
        <w:rPr>
          <w:rFonts w:ascii="Times New Roman" w:hAnsi="Times New Roman" w:cs="Times New Roman"/>
          <w:b w:val="0"/>
          <w:bCs w:val="0"/>
        </w:rPr>
        <w:t>.</w:t>
      </w:r>
    </w:p>
    <w:p w14:paraId="57BA5939" w14:textId="77777777" w:rsidR="00672B53" w:rsidRDefault="00AF2D8F" w:rsidP="00672B53">
      <w:pPr>
        <w:spacing w:after="0" w:line="240" w:lineRule="auto"/>
        <w:rPr>
          <w:rFonts w:ascii="Times New Roman" w:hAnsi="Times New Roman" w:cs="Times New Roman"/>
          <w:sz w:val="24"/>
          <w:szCs w:val="24"/>
          <w:u w:val="single"/>
        </w:rPr>
      </w:pPr>
      <w:r w:rsidRPr="005C0037">
        <w:rPr>
          <w:rFonts w:ascii="Times New Roman" w:hAnsi="Times New Roman" w:cs="Times New Roman"/>
          <w:smallCaps/>
          <w:sz w:val="24"/>
          <w:szCs w:val="24"/>
        </w:rPr>
        <w:lastRenderedPageBreak/>
        <w:t xml:space="preserve"> </w:t>
      </w:r>
      <w:r w:rsidRPr="005C0037">
        <w:rPr>
          <w:rFonts w:ascii="Times New Roman" w:hAnsi="Times New Roman" w:cs="Times New Roman"/>
          <w:sz w:val="24"/>
          <w:szCs w:val="24"/>
          <w:u w:val="single"/>
        </w:rPr>
        <w:t>Monitoring</w:t>
      </w:r>
    </w:p>
    <w:p w14:paraId="743F27A1" w14:textId="306E622A" w:rsidR="00AF2D8F" w:rsidRPr="00672B53" w:rsidRDefault="00AF2D8F" w:rsidP="00672B53">
      <w:pPr>
        <w:spacing w:after="0" w:line="240" w:lineRule="auto"/>
        <w:rPr>
          <w:rFonts w:ascii="Times New Roman" w:hAnsi="Times New Roman" w:cs="Times New Roman"/>
          <w:sz w:val="24"/>
          <w:szCs w:val="24"/>
          <w:u w:val="single"/>
        </w:rPr>
      </w:pPr>
      <w:r w:rsidRPr="00672B53">
        <w:rPr>
          <w:rFonts w:ascii="Times New Roman" w:hAnsi="Times New Roman" w:cs="Times New Roman"/>
          <w:sz w:val="24"/>
          <w:szCs w:val="24"/>
        </w:rPr>
        <w:t>The club must regularly and randomly monitor the use of locker rooms and changing</w:t>
      </w:r>
    </w:p>
    <w:p w14:paraId="35E03750" w14:textId="77777777" w:rsidR="00AF2D8F" w:rsidRPr="005C0037" w:rsidRDefault="00AF2D8F"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areas to ensure compliance with this Policy. Locker rooms and changing areas may be</w:t>
      </w:r>
    </w:p>
    <w:p w14:paraId="149F27DD" w14:textId="77777777" w:rsidR="0050467F" w:rsidRPr="005C0037" w:rsidRDefault="00AF2D8F" w:rsidP="003E1CBF">
      <w:pPr>
        <w:spacing w:after="0" w:line="240" w:lineRule="auto"/>
        <w:rPr>
          <w:rFonts w:ascii="Times New Roman" w:hAnsi="Times New Roman" w:cs="Times New Roman"/>
          <w:sz w:val="24"/>
          <w:szCs w:val="24"/>
        </w:rPr>
      </w:pPr>
      <w:r w:rsidRPr="005C0037">
        <w:rPr>
          <w:rFonts w:ascii="Times New Roman" w:hAnsi="Times New Roman" w:cs="Times New Roman"/>
          <w:sz w:val="24"/>
          <w:szCs w:val="24"/>
        </w:rPr>
        <w:t>monitored by the use of the following methods:</w:t>
      </w:r>
    </w:p>
    <w:p w14:paraId="22AC30F2" w14:textId="77777777" w:rsidR="0050467F" w:rsidRPr="005C0037" w:rsidRDefault="00AF2D8F" w:rsidP="001614A0">
      <w:pPr>
        <w:pStyle w:val="ListParagraph"/>
        <w:numPr>
          <w:ilvl w:val="0"/>
          <w:numId w:val="12"/>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Conducting a sweep of the locker room or changing area before athletes arrive;</w:t>
      </w:r>
    </w:p>
    <w:p w14:paraId="5D35324E" w14:textId="77777777" w:rsidR="0050467F" w:rsidRPr="005C0037" w:rsidRDefault="00AF2D8F" w:rsidP="001614A0">
      <w:pPr>
        <w:pStyle w:val="ListParagraph"/>
        <w:numPr>
          <w:ilvl w:val="0"/>
          <w:numId w:val="12"/>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Posting staff directly outside the locker room or changing area during periods of use;</w:t>
      </w:r>
    </w:p>
    <w:p w14:paraId="61A13A92" w14:textId="77777777" w:rsidR="0050467F" w:rsidRPr="005C0037" w:rsidRDefault="00AF2D8F" w:rsidP="001614A0">
      <w:pPr>
        <w:pStyle w:val="ListParagraph"/>
        <w:numPr>
          <w:ilvl w:val="0"/>
          <w:numId w:val="12"/>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Leaving the doors open when adequate privacy is still possible; and/or</w:t>
      </w:r>
    </w:p>
    <w:p w14:paraId="40F39AC0" w14:textId="77777777" w:rsidR="0050467F" w:rsidRPr="005C0037" w:rsidRDefault="00AF2D8F" w:rsidP="001614A0">
      <w:pPr>
        <w:pStyle w:val="ListParagraph"/>
        <w:numPr>
          <w:ilvl w:val="0"/>
          <w:numId w:val="12"/>
        </w:numPr>
        <w:spacing w:after="12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Making occasional sweeps of the locker rooms or changing areas with women</w:t>
      </w:r>
      <w:r w:rsidR="0050467F" w:rsidRPr="005C0037">
        <w:rPr>
          <w:rFonts w:ascii="Times New Roman" w:hAnsi="Times New Roman" w:cs="Times New Roman"/>
          <w:sz w:val="24"/>
          <w:szCs w:val="24"/>
        </w:rPr>
        <w:t xml:space="preserve"> </w:t>
      </w:r>
      <w:r w:rsidRPr="005C0037">
        <w:rPr>
          <w:rFonts w:ascii="Times New Roman" w:hAnsi="Times New Roman" w:cs="Times New Roman"/>
          <w:sz w:val="24"/>
          <w:szCs w:val="24"/>
        </w:rPr>
        <w:t>checking on female locker rooms and men checking on male locker rooms.</w:t>
      </w:r>
    </w:p>
    <w:p w14:paraId="6A487F2E" w14:textId="77777777" w:rsidR="0050467F" w:rsidRPr="005C0037" w:rsidRDefault="00AF2D8F" w:rsidP="001614A0">
      <w:pPr>
        <w:pStyle w:val="ListParagraph"/>
        <w:numPr>
          <w:ilvl w:val="0"/>
          <w:numId w:val="12"/>
        </w:numPr>
        <w:spacing w:after="6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 xml:space="preserve"> Every effort must be made to recognize when a minor athlete goes to the locker room</w:t>
      </w:r>
    </w:p>
    <w:p w14:paraId="5552E0CE" w14:textId="27BD357D" w:rsidR="00AF2D8F" w:rsidRDefault="00AF2D8F" w:rsidP="001614A0">
      <w:pPr>
        <w:pStyle w:val="ListParagraph"/>
        <w:spacing w:after="60" w:line="240" w:lineRule="auto"/>
        <w:ind w:left="1080"/>
        <w:contextualSpacing w:val="0"/>
        <w:rPr>
          <w:rFonts w:ascii="Times New Roman" w:hAnsi="Times New Roman" w:cs="Times New Roman"/>
          <w:sz w:val="24"/>
          <w:szCs w:val="24"/>
        </w:rPr>
      </w:pPr>
      <w:r w:rsidRPr="005C0037">
        <w:rPr>
          <w:rFonts w:ascii="Times New Roman" w:hAnsi="Times New Roman" w:cs="Times New Roman"/>
          <w:sz w:val="24"/>
          <w:szCs w:val="24"/>
        </w:rPr>
        <w:t>or changing area during practice and competition, and, if the minor athlete does not</w:t>
      </w:r>
      <w:r w:rsidR="0050467F" w:rsidRPr="005C0037">
        <w:rPr>
          <w:rFonts w:ascii="Times New Roman" w:hAnsi="Times New Roman" w:cs="Times New Roman"/>
          <w:sz w:val="24"/>
          <w:szCs w:val="24"/>
        </w:rPr>
        <w:t xml:space="preserve"> </w:t>
      </w:r>
      <w:r w:rsidRPr="005C0037">
        <w:rPr>
          <w:rFonts w:ascii="Times New Roman" w:hAnsi="Times New Roman" w:cs="Times New Roman"/>
          <w:sz w:val="24"/>
          <w:szCs w:val="24"/>
        </w:rPr>
        <w:t>return in a timely fashion, to check on the minor athlete’s whereabouts.</w:t>
      </w:r>
    </w:p>
    <w:p w14:paraId="20B9C851" w14:textId="77777777" w:rsidR="00CE05DF" w:rsidRPr="005C0037" w:rsidRDefault="00CE05DF" w:rsidP="001614A0">
      <w:pPr>
        <w:pStyle w:val="ListParagraph"/>
        <w:spacing w:after="120" w:line="240" w:lineRule="auto"/>
        <w:ind w:left="1080"/>
        <w:contextualSpacing w:val="0"/>
        <w:rPr>
          <w:rFonts w:ascii="Times New Roman" w:hAnsi="Times New Roman" w:cs="Times New Roman"/>
          <w:sz w:val="24"/>
          <w:szCs w:val="24"/>
        </w:rPr>
      </w:pPr>
    </w:p>
    <w:p w14:paraId="402B4642" w14:textId="2F817610" w:rsidR="0050467F" w:rsidRPr="00CE05DF" w:rsidRDefault="00AF2D8F" w:rsidP="00CE05DF">
      <w:pPr>
        <w:spacing w:after="0" w:line="240" w:lineRule="auto"/>
        <w:rPr>
          <w:rFonts w:ascii="Times New Roman" w:hAnsi="Times New Roman" w:cs="Times New Roman"/>
          <w:sz w:val="24"/>
          <w:szCs w:val="24"/>
          <w:u w:val="single"/>
        </w:rPr>
      </w:pPr>
      <w:r w:rsidRPr="00CE05DF">
        <w:rPr>
          <w:rFonts w:ascii="Times New Roman" w:hAnsi="Times New Roman" w:cs="Times New Roman"/>
          <w:sz w:val="24"/>
          <w:szCs w:val="24"/>
          <w:u w:val="single"/>
        </w:rPr>
        <w:t>Legal Guardians in Locker</w:t>
      </w:r>
      <w:r w:rsidR="0050467F" w:rsidRPr="00CE05DF">
        <w:rPr>
          <w:rFonts w:ascii="Times New Roman" w:hAnsi="Times New Roman" w:cs="Times New Roman"/>
          <w:sz w:val="24"/>
          <w:szCs w:val="24"/>
          <w:u w:val="single"/>
        </w:rPr>
        <w:t xml:space="preserve"> </w:t>
      </w:r>
      <w:r w:rsidRPr="00CE05DF">
        <w:rPr>
          <w:rFonts w:ascii="Times New Roman" w:hAnsi="Times New Roman" w:cs="Times New Roman"/>
          <w:sz w:val="24"/>
          <w:szCs w:val="24"/>
          <w:u w:val="single"/>
        </w:rPr>
        <w:t>Rooms or Changing Areas</w:t>
      </w:r>
    </w:p>
    <w:p w14:paraId="25EF556C" w14:textId="77777777" w:rsidR="0050467F" w:rsidRPr="005C0037" w:rsidRDefault="00AF2D8F" w:rsidP="001614A0">
      <w:pPr>
        <w:pStyle w:val="ListParagraph"/>
        <w:numPr>
          <w:ilvl w:val="1"/>
          <w:numId w:val="13"/>
        </w:numPr>
        <w:spacing w:after="120" w:line="240" w:lineRule="auto"/>
        <w:ind w:left="1138"/>
        <w:contextualSpacing w:val="0"/>
        <w:rPr>
          <w:rFonts w:ascii="Times New Roman" w:hAnsi="Times New Roman" w:cs="Times New Roman"/>
          <w:sz w:val="24"/>
          <w:szCs w:val="24"/>
        </w:rPr>
      </w:pPr>
      <w:r w:rsidRPr="005C0037">
        <w:rPr>
          <w:rFonts w:ascii="Times New Roman" w:hAnsi="Times New Roman" w:cs="Times New Roman"/>
          <w:sz w:val="24"/>
          <w:szCs w:val="24"/>
        </w:rPr>
        <w:t>Legal guardians are discouraged from entering locker rooms and changing areas.</w:t>
      </w:r>
    </w:p>
    <w:p w14:paraId="3BD4D47E" w14:textId="5E4F5435" w:rsidR="00AF2D8F" w:rsidRPr="005C0037" w:rsidRDefault="00AF2D8F" w:rsidP="00045564">
      <w:pPr>
        <w:pStyle w:val="ListParagraph"/>
        <w:numPr>
          <w:ilvl w:val="1"/>
          <w:numId w:val="13"/>
        </w:numPr>
        <w:spacing w:after="120" w:line="240" w:lineRule="auto"/>
        <w:ind w:left="1138"/>
        <w:contextualSpacing w:val="0"/>
        <w:rPr>
          <w:rFonts w:ascii="Times New Roman" w:hAnsi="Times New Roman" w:cs="Times New Roman"/>
          <w:sz w:val="24"/>
          <w:szCs w:val="24"/>
        </w:rPr>
      </w:pPr>
      <w:r w:rsidRPr="005C0037">
        <w:rPr>
          <w:rFonts w:ascii="Times New Roman" w:hAnsi="Times New Roman" w:cs="Times New Roman"/>
          <w:sz w:val="24"/>
          <w:szCs w:val="24"/>
        </w:rPr>
        <w:t xml:space="preserve"> If a</w:t>
      </w:r>
      <w:r w:rsidR="0050467F" w:rsidRPr="005C0037">
        <w:rPr>
          <w:rFonts w:ascii="Times New Roman" w:hAnsi="Times New Roman" w:cs="Times New Roman"/>
          <w:sz w:val="24"/>
          <w:szCs w:val="24"/>
        </w:rPr>
        <w:t xml:space="preserve"> </w:t>
      </w:r>
      <w:r w:rsidRPr="005C0037">
        <w:rPr>
          <w:rFonts w:ascii="Times New Roman" w:hAnsi="Times New Roman" w:cs="Times New Roman"/>
          <w:sz w:val="24"/>
          <w:szCs w:val="24"/>
        </w:rPr>
        <w:t>legal guardian does enter a locker room or changing area, it must only be a same-sex</w:t>
      </w:r>
      <w:r w:rsidR="0050467F" w:rsidRPr="005C0037">
        <w:rPr>
          <w:rFonts w:ascii="Times New Roman" w:hAnsi="Times New Roman" w:cs="Times New Roman"/>
          <w:sz w:val="24"/>
          <w:szCs w:val="24"/>
        </w:rPr>
        <w:t xml:space="preserve"> </w:t>
      </w:r>
      <w:r w:rsidRPr="005C0037">
        <w:rPr>
          <w:rFonts w:ascii="Times New Roman" w:hAnsi="Times New Roman" w:cs="Times New Roman"/>
          <w:sz w:val="24"/>
          <w:szCs w:val="24"/>
        </w:rPr>
        <w:t>legal guardian and the legal guardian should notify a coach or administrator in advance.</w:t>
      </w:r>
    </w:p>
    <w:bookmarkEnd w:id="1"/>
    <w:p w14:paraId="36BE5498" w14:textId="6EE8B233" w:rsidR="00AF2D8F" w:rsidRPr="005C0037" w:rsidRDefault="00AF2D8F" w:rsidP="003E1CBF">
      <w:pPr>
        <w:spacing w:after="0" w:line="240" w:lineRule="auto"/>
        <w:ind w:left="90"/>
        <w:rPr>
          <w:rFonts w:ascii="Times New Roman" w:hAnsi="Times New Roman" w:cs="Times New Roman"/>
          <w:smallCaps/>
          <w:sz w:val="24"/>
          <w:szCs w:val="24"/>
        </w:rPr>
      </w:pPr>
    </w:p>
    <w:p w14:paraId="1C335B90" w14:textId="05981EAB" w:rsidR="00AF2D8F" w:rsidRPr="00CE05DF" w:rsidRDefault="00AF2D8F" w:rsidP="00CE05DF">
      <w:pPr>
        <w:pStyle w:val="ListParagraph"/>
        <w:numPr>
          <w:ilvl w:val="2"/>
          <w:numId w:val="7"/>
        </w:numPr>
        <w:spacing w:after="0" w:line="240" w:lineRule="auto"/>
        <w:ind w:left="270" w:hanging="270"/>
        <w:rPr>
          <w:rFonts w:ascii="Times New Roman" w:hAnsi="Times New Roman" w:cs="Times New Roman"/>
          <w:smallCaps/>
          <w:sz w:val="24"/>
          <w:szCs w:val="24"/>
        </w:rPr>
      </w:pPr>
      <w:r w:rsidRPr="00CE05DF">
        <w:rPr>
          <w:rFonts w:ascii="Times New Roman" w:hAnsi="Times New Roman" w:cs="Times New Roman"/>
          <w:b/>
          <w:bCs/>
          <w:sz w:val="24"/>
          <w:szCs w:val="24"/>
          <w:u w:val="single"/>
        </w:rPr>
        <w:t>MASSAGES AND RUBDOWNS/ATHLETE TRAINING MODALITIES</w:t>
      </w:r>
    </w:p>
    <w:p w14:paraId="37DD4789" w14:textId="77777777" w:rsidR="00CE05DF" w:rsidRPr="00CE05DF" w:rsidRDefault="00CE05DF" w:rsidP="00CE05DF">
      <w:pPr>
        <w:pStyle w:val="ListParagraph"/>
        <w:spacing w:after="0" w:line="240" w:lineRule="auto"/>
        <w:ind w:left="270"/>
        <w:rPr>
          <w:rFonts w:ascii="Times New Roman" w:hAnsi="Times New Roman" w:cs="Times New Roman"/>
          <w:smallCaps/>
          <w:sz w:val="24"/>
          <w:szCs w:val="24"/>
        </w:rPr>
      </w:pPr>
    </w:p>
    <w:p w14:paraId="17315621" w14:textId="77777777" w:rsidR="00AF2D8F" w:rsidRPr="005C0037" w:rsidRDefault="00AF2D8F" w:rsidP="003740C1">
      <w:pPr>
        <w:tabs>
          <w:tab w:val="left" w:pos="360"/>
        </w:tabs>
        <w:spacing w:after="0" w:line="240" w:lineRule="auto"/>
        <w:ind w:left="360" w:firstLine="90"/>
        <w:rPr>
          <w:rFonts w:ascii="Times New Roman" w:hAnsi="Times New Roman" w:cs="Times New Roman"/>
          <w:sz w:val="24"/>
          <w:szCs w:val="24"/>
        </w:rPr>
      </w:pPr>
      <w:r w:rsidRPr="005C0037">
        <w:rPr>
          <w:rFonts w:ascii="Times New Roman" w:hAnsi="Times New Roman" w:cs="Times New Roman"/>
          <w:sz w:val="24"/>
          <w:szCs w:val="24"/>
          <w:u w:val="single"/>
        </w:rPr>
        <w:t>Definition</w:t>
      </w:r>
      <w:r w:rsidRPr="005C0037">
        <w:rPr>
          <w:rFonts w:ascii="Times New Roman" w:hAnsi="Times New Roman" w:cs="Times New Roman"/>
          <w:sz w:val="24"/>
          <w:szCs w:val="24"/>
        </w:rPr>
        <w:t>: In this section, the term “Massage” refers to any massage, rubdown, athletic</w:t>
      </w:r>
    </w:p>
    <w:p w14:paraId="5AC1DBD2" w14:textId="77777777" w:rsidR="00AF2D8F" w:rsidRPr="005C0037" w:rsidRDefault="00AF2D8F" w:rsidP="003740C1">
      <w:pPr>
        <w:tabs>
          <w:tab w:val="left" w:pos="360"/>
        </w:tabs>
        <w:spacing w:after="0" w:line="240" w:lineRule="auto"/>
        <w:ind w:left="360" w:firstLine="90"/>
        <w:rPr>
          <w:rFonts w:ascii="Times New Roman" w:hAnsi="Times New Roman" w:cs="Times New Roman"/>
          <w:sz w:val="24"/>
          <w:szCs w:val="24"/>
        </w:rPr>
      </w:pPr>
      <w:r w:rsidRPr="005C0037">
        <w:rPr>
          <w:rFonts w:ascii="Times New Roman" w:hAnsi="Times New Roman" w:cs="Times New Roman"/>
          <w:sz w:val="24"/>
          <w:szCs w:val="24"/>
        </w:rPr>
        <w:t xml:space="preserve"> training modality including physical modalities (e.g., stretching, physical manipulation,</w:t>
      </w:r>
    </w:p>
    <w:p w14:paraId="5A1AEB18" w14:textId="77777777" w:rsidR="00AF2D8F" w:rsidRPr="005C0037" w:rsidRDefault="00AF2D8F" w:rsidP="003740C1">
      <w:pPr>
        <w:tabs>
          <w:tab w:val="left" w:pos="360"/>
        </w:tabs>
        <w:spacing w:after="0" w:line="240" w:lineRule="auto"/>
        <w:ind w:left="360" w:firstLine="90"/>
        <w:rPr>
          <w:rFonts w:ascii="Times New Roman" w:hAnsi="Times New Roman" w:cs="Times New Roman"/>
          <w:sz w:val="24"/>
          <w:szCs w:val="24"/>
        </w:rPr>
      </w:pPr>
      <w:r w:rsidRPr="005C0037">
        <w:rPr>
          <w:rFonts w:ascii="Times New Roman" w:hAnsi="Times New Roman" w:cs="Times New Roman"/>
          <w:sz w:val="24"/>
          <w:szCs w:val="24"/>
        </w:rPr>
        <w:t xml:space="preserve"> injury rehabilitation, etc.) and electronic or instrument assisted modalities (e.g., stim</w:t>
      </w:r>
    </w:p>
    <w:p w14:paraId="55B9CF75" w14:textId="16920183" w:rsidR="00AF2D8F" w:rsidRDefault="00AF2D8F" w:rsidP="003740C1">
      <w:pPr>
        <w:tabs>
          <w:tab w:val="left" w:pos="360"/>
        </w:tabs>
        <w:spacing w:after="0" w:line="240" w:lineRule="auto"/>
        <w:ind w:left="360" w:firstLine="90"/>
        <w:rPr>
          <w:rFonts w:ascii="Times New Roman" w:hAnsi="Times New Roman" w:cs="Times New Roman"/>
          <w:sz w:val="24"/>
          <w:szCs w:val="24"/>
        </w:rPr>
      </w:pPr>
      <w:r w:rsidRPr="005C0037">
        <w:rPr>
          <w:rFonts w:ascii="Times New Roman" w:hAnsi="Times New Roman" w:cs="Times New Roman"/>
          <w:sz w:val="24"/>
          <w:szCs w:val="24"/>
        </w:rPr>
        <w:t xml:space="preserve"> treatment, dry needling, cupping, etc.).</w:t>
      </w:r>
    </w:p>
    <w:p w14:paraId="7A50B762" w14:textId="77777777" w:rsidR="00CE05DF" w:rsidRPr="005C0037" w:rsidRDefault="00CE05DF" w:rsidP="003E1CBF">
      <w:pPr>
        <w:spacing w:after="0" w:line="240" w:lineRule="auto"/>
        <w:rPr>
          <w:rFonts w:ascii="Times New Roman" w:hAnsi="Times New Roman" w:cs="Times New Roman"/>
          <w:sz w:val="24"/>
          <w:szCs w:val="24"/>
        </w:rPr>
      </w:pPr>
    </w:p>
    <w:p w14:paraId="08215F1E" w14:textId="6134DEBA" w:rsidR="00AF2D8F" w:rsidRPr="005C0037" w:rsidRDefault="00AF2D8F" w:rsidP="003E1CBF">
      <w:pPr>
        <w:pStyle w:val="ListParagraph"/>
        <w:numPr>
          <w:ilvl w:val="0"/>
          <w:numId w:val="14"/>
        </w:numPr>
        <w:spacing w:after="0" w:line="240" w:lineRule="auto"/>
        <w:contextualSpacing w:val="0"/>
        <w:rPr>
          <w:rFonts w:ascii="Times New Roman" w:hAnsi="Times New Roman" w:cs="Times New Roman"/>
          <w:sz w:val="24"/>
          <w:szCs w:val="24"/>
        </w:rPr>
      </w:pPr>
      <w:r w:rsidRPr="005C0037">
        <w:rPr>
          <w:rFonts w:ascii="Times New Roman" w:hAnsi="Times New Roman" w:cs="Times New Roman"/>
          <w:sz w:val="24"/>
          <w:szCs w:val="24"/>
        </w:rPr>
        <w:t>Any Massage performed on an athlete must be conducted in an open and interruptible</w:t>
      </w:r>
      <w:r w:rsidR="0050467F" w:rsidRPr="005C0037">
        <w:rPr>
          <w:rFonts w:ascii="Times New Roman" w:hAnsi="Times New Roman" w:cs="Times New Roman"/>
          <w:sz w:val="24"/>
          <w:szCs w:val="24"/>
        </w:rPr>
        <w:t xml:space="preserve"> </w:t>
      </w:r>
      <w:r w:rsidRPr="005C0037">
        <w:rPr>
          <w:rFonts w:ascii="Times New Roman" w:hAnsi="Times New Roman" w:cs="Times New Roman"/>
          <w:sz w:val="24"/>
          <w:szCs w:val="24"/>
        </w:rPr>
        <w:t>location and must be performed by a licensed massage therapist or other certified</w:t>
      </w:r>
      <w:r w:rsidR="0050467F" w:rsidRPr="005C0037">
        <w:rPr>
          <w:rFonts w:ascii="Times New Roman" w:hAnsi="Times New Roman" w:cs="Times New Roman"/>
          <w:sz w:val="24"/>
          <w:szCs w:val="24"/>
        </w:rPr>
        <w:t xml:space="preserve"> </w:t>
      </w:r>
      <w:r w:rsidRPr="005C0037">
        <w:rPr>
          <w:rFonts w:ascii="Times New Roman" w:hAnsi="Times New Roman" w:cs="Times New Roman"/>
          <w:sz w:val="24"/>
          <w:szCs w:val="24"/>
        </w:rPr>
        <w:t>professional. However, even if a coach is a licensed massage therapist, the coach must</w:t>
      </w:r>
      <w:r w:rsidR="0050467F" w:rsidRPr="005C0037">
        <w:rPr>
          <w:rFonts w:ascii="Times New Roman" w:hAnsi="Times New Roman" w:cs="Times New Roman"/>
          <w:sz w:val="24"/>
          <w:szCs w:val="24"/>
        </w:rPr>
        <w:t xml:space="preserve"> </w:t>
      </w:r>
      <w:r w:rsidRPr="005C0037">
        <w:rPr>
          <w:rFonts w:ascii="Times New Roman" w:hAnsi="Times New Roman" w:cs="Times New Roman"/>
          <w:sz w:val="24"/>
          <w:szCs w:val="24"/>
        </w:rPr>
        <w:t>not perform a rubdown or massage of an athlete under any circumstance.</w:t>
      </w:r>
    </w:p>
    <w:p w14:paraId="44515FEF" w14:textId="77777777" w:rsidR="0050467F" w:rsidRPr="005C0037" w:rsidRDefault="0050467F" w:rsidP="003E1CBF">
      <w:pPr>
        <w:pStyle w:val="ListParagraph"/>
        <w:spacing w:after="0" w:line="240" w:lineRule="auto"/>
        <w:contextualSpacing w:val="0"/>
        <w:rPr>
          <w:rFonts w:ascii="Times New Roman" w:hAnsi="Times New Roman" w:cs="Times New Roman"/>
          <w:sz w:val="24"/>
          <w:szCs w:val="24"/>
        </w:rPr>
      </w:pPr>
    </w:p>
    <w:p w14:paraId="034AA904" w14:textId="77777777" w:rsidR="00AF2D8F" w:rsidRPr="005C0037" w:rsidRDefault="00AF2D8F" w:rsidP="003E1CBF">
      <w:pPr>
        <w:spacing w:after="0" w:line="240" w:lineRule="auto"/>
        <w:rPr>
          <w:rFonts w:ascii="Times New Roman" w:hAnsi="Times New Roman" w:cs="Times New Roman"/>
          <w:b/>
          <w:bCs/>
          <w:sz w:val="24"/>
          <w:szCs w:val="24"/>
          <w:u w:val="single"/>
        </w:rPr>
      </w:pPr>
      <w:r w:rsidRPr="005C0037">
        <w:rPr>
          <w:rFonts w:ascii="Times New Roman" w:hAnsi="Times New Roman" w:cs="Times New Roman"/>
          <w:b/>
          <w:bCs/>
          <w:sz w:val="24"/>
          <w:szCs w:val="24"/>
          <w:u w:val="single"/>
        </w:rPr>
        <w:t>Additional Minor Athlete Requirements</w:t>
      </w:r>
    </w:p>
    <w:p w14:paraId="1244D6D9" w14:textId="2178085D" w:rsidR="001438DD" w:rsidRPr="005C0037" w:rsidRDefault="00AF2D8F" w:rsidP="00045564">
      <w:pPr>
        <w:pStyle w:val="ListParagraph"/>
        <w:numPr>
          <w:ilvl w:val="0"/>
          <w:numId w:val="11"/>
        </w:numPr>
        <w:spacing w:after="120" w:line="240" w:lineRule="auto"/>
        <w:ind w:left="763"/>
        <w:contextualSpacing w:val="0"/>
        <w:rPr>
          <w:rFonts w:ascii="Times New Roman" w:hAnsi="Times New Roman" w:cs="Times New Roman"/>
          <w:sz w:val="24"/>
          <w:szCs w:val="24"/>
        </w:rPr>
      </w:pPr>
      <w:r w:rsidRPr="005C0037">
        <w:rPr>
          <w:rFonts w:ascii="Times New Roman" w:hAnsi="Times New Roman" w:cs="Times New Roman"/>
          <w:sz w:val="24"/>
          <w:szCs w:val="24"/>
        </w:rPr>
        <w:t xml:space="preserve">Written consent by a legal guardian must be obtained in advance by the licensed massage therapist or other certified professional, with a copy provided to </w:t>
      </w:r>
      <w:r w:rsidR="001438DD" w:rsidRPr="005C0037">
        <w:rPr>
          <w:rFonts w:ascii="Times New Roman" w:hAnsi="Times New Roman" w:cs="Times New Roman"/>
          <w:sz w:val="24"/>
          <w:szCs w:val="24"/>
        </w:rPr>
        <w:t>The FISH</w:t>
      </w:r>
      <w:r w:rsidR="0050467F" w:rsidRPr="005C0037">
        <w:rPr>
          <w:rFonts w:ascii="Times New Roman" w:hAnsi="Times New Roman" w:cs="Times New Roman"/>
          <w:sz w:val="24"/>
          <w:szCs w:val="24"/>
        </w:rPr>
        <w:t>.</w:t>
      </w:r>
    </w:p>
    <w:p w14:paraId="6242AAE2" w14:textId="33C0EF63" w:rsidR="00AF2D8F" w:rsidRPr="00CE05DF" w:rsidRDefault="00AF2D8F" w:rsidP="00045564">
      <w:pPr>
        <w:pStyle w:val="ListParagraph"/>
        <w:numPr>
          <w:ilvl w:val="0"/>
          <w:numId w:val="11"/>
        </w:numPr>
        <w:spacing w:after="120" w:line="240" w:lineRule="auto"/>
        <w:ind w:left="763"/>
        <w:contextualSpacing w:val="0"/>
        <w:rPr>
          <w:rFonts w:ascii="Times New Roman" w:hAnsi="Times New Roman" w:cs="Times New Roman"/>
          <w:sz w:val="24"/>
          <w:szCs w:val="24"/>
        </w:rPr>
      </w:pPr>
      <w:r w:rsidRPr="00CE05DF">
        <w:rPr>
          <w:rFonts w:ascii="Times New Roman" w:hAnsi="Times New Roman" w:cs="Times New Roman"/>
          <w:sz w:val="24"/>
          <w:szCs w:val="24"/>
        </w:rPr>
        <w:t>Legal guardians must be allowed to observe the Massage.</w:t>
      </w:r>
    </w:p>
    <w:p w14:paraId="0BAC6D74" w14:textId="10DF4258" w:rsidR="0050467F" w:rsidRPr="00CE05DF" w:rsidRDefault="0050467F" w:rsidP="00045564">
      <w:pPr>
        <w:pStyle w:val="ListParagraph"/>
        <w:numPr>
          <w:ilvl w:val="0"/>
          <w:numId w:val="11"/>
        </w:numPr>
        <w:spacing w:after="120" w:line="240" w:lineRule="auto"/>
        <w:ind w:left="763"/>
        <w:contextualSpacing w:val="0"/>
        <w:rPr>
          <w:rFonts w:ascii="Times New Roman" w:hAnsi="Times New Roman" w:cs="Times New Roman"/>
          <w:sz w:val="24"/>
          <w:szCs w:val="24"/>
        </w:rPr>
      </w:pPr>
      <w:r w:rsidRPr="00CE05DF">
        <w:rPr>
          <w:rFonts w:ascii="Times New Roman" w:hAnsi="Times New Roman" w:cs="Times New Roman"/>
          <w:sz w:val="24"/>
          <w:szCs w:val="24"/>
        </w:rPr>
        <w:t>Any Massage of a minor athlete must be done with at least one other adult present and must never be done with only the minor athlete and the person performing the Massage in the room.</w:t>
      </w:r>
    </w:p>
    <w:p w14:paraId="588C8CC2" w14:textId="0509FF7E" w:rsidR="00A8798C" w:rsidRPr="00BD1C35" w:rsidRDefault="001438DD" w:rsidP="00BD1C35">
      <w:pPr>
        <w:pStyle w:val="ListParagraph"/>
        <w:numPr>
          <w:ilvl w:val="0"/>
          <w:numId w:val="11"/>
        </w:numPr>
        <w:spacing w:after="120" w:line="240" w:lineRule="auto"/>
        <w:ind w:left="763"/>
        <w:contextualSpacing w:val="0"/>
        <w:rPr>
          <w:rFonts w:ascii="Times New Roman" w:hAnsi="Times New Roman" w:cs="Times New Roman"/>
          <w:sz w:val="24"/>
          <w:szCs w:val="24"/>
        </w:rPr>
      </w:pPr>
      <w:r w:rsidRPr="00CE05DF">
        <w:rPr>
          <w:rFonts w:ascii="Times New Roman" w:hAnsi="Times New Roman" w:cs="Times New Roman"/>
          <w:sz w:val="24"/>
          <w:szCs w:val="24"/>
        </w:rPr>
        <w:t>Any Massage of a minor athlete must only occur after a proper diagnosis from a treating physician and be done in the course of care according to the physician’s treatment plan.</w:t>
      </w:r>
    </w:p>
    <w:sectPr w:rsidR="00A8798C" w:rsidRPr="00BD1C3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41686" w14:textId="77777777" w:rsidR="003277E5" w:rsidRDefault="003277E5" w:rsidP="00DB4A78">
      <w:pPr>
        <w:spacing w:after="0" w:line="240" w:lineRule="auto"/>
      </w:pPr>
      <w:r>
        <w:separator/>
      </w:r>
    </w:p>
  </w:endnote>
  <w:endnote w:type="continuationSeparator" w:id="0">
    <w:p w14:paraId="004DB4E5" w14:textId="77777777" w:rsidR="003277E5" w:rsidRDefault="003277E5" w:rsidP="00DB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6DB72" w14:textId="77777777" w:rsidR="003277E5" w:rsidRDefault="003277E5" w:rsidP="00DB4A78">
      <w:pPr>
        <w:spacing w:after="0" w:line="240" w:lineRule="auto"/>
      </w:pPr>
      <w:r>
        <w:separator/>
      </w:r>
    </w:p>
  </w:footnote>
  <w:footnote w:type="continuationSeparator" w:id="0">
    <w:p w14:paraId="2DC49AD5" w14:textId="77777777" w:rsidR="003277E5" w:rsidRDefault="003277E5" w:rsidP="00DB4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2ED65" w14:textId="01B53F0C" w:rsidR="003E1CBF" w:rsidRDefault="003E1CBF" w:rsidP="003E1CBF">
    <w:pPr>
      <w:pStyle w:val="Header"/>
      <w:jc w:val="center"/>
    </w:pPr>
    <w:r w:rsidRPr="006A46A6">
      <w:rPr>
        <w:b/>
        <w:bCs/>
        <w:noProof/>
        <w:sz w:val="36"/>
        <w:szCs w:val="36"/>
      </w:rPr>
      <w:drawing>
        <wp:inline distT="0" distB="0" distL="0" distR="0" wp14:anchorId="21405892" wp14:editId="3C92AF22">
          <wp:extent cx="1223645"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9352" cy="646367"/>
                  </a:xfrm>
                  <a:prstGeom prst="rect">
                    <a:avLst/>
                  </a:prstGeom>
                </pic:spPr>
              </pic:pic>
            </a:graphicData>
          </a:graphic>
        </wp:inline>
      </w:drawing>
    </w:r>
  </w:p>
  <w:p w14:paraId="70BA7C38" w14:textId="77777777" w:rsidR="00DB4A78" w:rsidRDefault="00DB4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13BD"/>
    <w:multiLevelType w:val="hybridMultilevel"/>
    <w:tmpl w:val="58449C54"/>
    <w:lvl w:ilvl="0" w:tplc="D46E0FC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D65475"/>
    <w:multiLevelType w:val="hybridMultilevel"/>
    <w:tmpl w:val="211472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34AC24C">
      <w:start w:val="4"/>
      <w:numFmt w:val="decimal"/>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40B36"/>
    <w:multiLevelType w:val="hybridMultilevel"/>
    <w:tmpl w:val="7F0EB60C"/>
    <w:lvl w:ilvl="0" w:tplc="725819F0">
      <w:start w:val="1"/>
      <w:numFmt w:val="decimal"/>
      <w:lvlText w:val="%1."/>
      <w:lvlJc w:val="left"/>
      <w:pPr>
        <w:ind w:left="880" w:hanging="360"/>
      </w:pPr>
      <w:rPr>
        <w:rFonts w:ascii="Calibri" w:eastAsia="Calibri" w:hAnsi="Calibri" w:cs="Calibri" w:hint="default"/>
        <w:spacing w:val="-2"/>
        <w:w w:val="100"/>
        <w:sz w:val="24"/>
        <w:szCs w:val="24"/>
      </w:rPr>
    </w:lvl>
    <w:lvl w:ilvl="1" w:tplc="62724D5E">
      <w:numFmt w:val="bullet"/>
      <w:lvlText w:val="•"/>
      <w:lvlJc w:val="left"/>
      <w:pPr>
        <w:ind w:left="1760" w:hanging="360"/>
      </w:pPr>
    </w:lvl>
    <w:lvl w:ilvl="2" w:tplc="6826E374">
      <w:numFmt w:val="bullet"/>
      <w:lvlText w:val="•"/>
      <w:lvlJc w:val="left"/>
      <w:pPr>
        <w:ind w:left="2640" w:hanging="360"/>
      </w:pPr>
    </w:lvl>
    <w:lvl w:ilvl="3" w:tplc="86B2E1F8">
      <w:numFmt w:val="bullet"/>
      <w:lvlText w:val="•"/>
      <w:lvlJc w:val="left"/>
      <w:pPr>
        <w:ind w:left="3520" w:hanging="360"/>
      </w:pPr>
    </w:lvl>
    <w:lvl w:ilvl="4" w:tplc="78B2A5A8">
      <w:numFmt w:val="bullet"/>
      <w:lvlText w:val="•"/>
      <w:lvlJc w:val="left"/>
      <w:pPr>
        <w:ind w:left="4400" w:hanging="360"/>
      </w:pPr>
    </w:lvl>
    <w:lvl w:ilvl="5" w:tplc="C0CA84B0">
      <w:numFmt w:val="bullet"/>
      <w:lvlText w:val="•"/>
      <w:lvlJc w:val="left"/>
      <w:pPr>
        <w:ind w:left="5280" w:hanging="360"/>
      </w:pPr>
    </w:lvl>
    <w:lvl w:ilvl="6" w:tplc="D2C6AAA4">
      <w:numFmt w:val="bullet"/>
      <w:lvlText w:val="•"/>
      <w:lvlJc w:val="left"/>
      <w:pPr>
        <w:ind w:left="6160" w:hanging="360"/>
      </w:pPr>
    </w:lvl>
    <w:lvl w:ilvl="7" w:tplc="08364F22">
      <w:numFmt w:val="bullet"/>
      <w:lvlText w:val="•"/>
      <w:lvlJc w:val="left"/>
      <w:pPr>
        <w:ind w:left="7040" w:hanging="360"/>
      </w:pPr>
    </w:lvl>
    <w:lvl w:ilvl="8" w:tplc="653E548C">
      <w:numFmt w:val="bullet"/>
      <w:lvlText w:val="•"/>
      <w:lvlJc w:val="left"/>
      <w:pPr>
        <w:ind w:left="7920" w:hanging="360"/>
      </w:pPr>
    </w:lvl>
  </w:abstractNum>
  <w:abstractNum w:abstractNumId="4" w15:restartNumberingAfterBreak="0">
    <w:nsid w:val="17CD35AD"/>
    <w:multiLevelType w:val="hybridMultilevel"/>
    <w:tmpl w:val="64882274"/>
    <w:lvl w:ilvl="0" w:tplc="0C68729E">
      <w:start w:val="1"/>
      <w:numFmt w:val="upperRoman"/>
      <w:lvlText w:val="%1."/>
      <w:lvlJc w:val="left"/>
      <w:pPr>
        <w:ind w:left="1080" w:hanging="72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F54EAA"/>
    <w:multiLevelType w:val="hybridMultilevel"/>
    <w:tmpl w:val="4E4877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A267C"/>
    <w:multiLevelType w:val="hybridMultilevel"/>
    <w:tmpl w:val="0FE2ACD0"/>
    <w:lvl w:ilvl="0" w:tplc="B3043F5C">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37032F4D"/>
    <w:multiLevelType w:val="hybridMultilevel"/>
    <w:tmpl w:val="1A62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F44D0"/>
    <w:multiLevelType w:val="hybridMultilevel"/>
    <w:tmpl w:val="3E96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B7C01"/>
    <w:multiLevelType w:val="hybridMultilevel"/>
    <w:tmpl w:val="A5948C04"/>
    <w:lvl w:ilvl="0" w:tplc="19789A42">
      <w:start w:val="1"/>
      <w:numFmt w:val="lowerLetter"/>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C813A5C"/>
    <w:multiLevelType w:val="hybridMultilevel"/>
    <w:tmpl w:val="3C504B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F32BC"/>
    <w:multiLevelType w:val="hybridMultilevel"/>
    <w:tmpl w:val="0FE2ACD0"/>
    <w:lvl w:ilvl="0" w:tplc="B3043F5C">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557F2794"/>
    <w:multiLevelType w:val="hybridMultilevel"/>
    <w:tmpl w:val="26B8DDFC"/>
    <w:lvl w:ilvl="0" w:tplc="8130AB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C143FE"/>
    <w:multiLevelType w:val="hybridMultilevel"/>
    <w:tmpl w:val="EC148398"/>
    <w:lvl w:ilvl="0" w:tplc="4348B60E">
      <w:start w:val="1"/>
      <w:numFmt w:val="decimal"/>
      <w:lvlText w:val="%1."/>
      <w:lvlJc w:val="left"/>
      <w:pPr>
        <w:ind w:left="360" w:hanging="360"/>
      </w:pPr>
      <w:rPr>
        <w:rFonts w:hint="default"/>
        <w:b/>
        <w:sz w:val="26"/>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DD01A0"/>
    <w:multiLevelType w:val="hybridMultilevel"/>
    <w:tmpl w:val="31A60F06"/>
    <w:lvl w:ilvl="0" w:tplc="F90E5396">
      <w:start w:val="1"/>
      <w:numFmt w:val="decimal"/>
      <w:lvlText w:val="%1."/>
      <w:lvlJc w:val="left"/>
      <w:pPr>
        <w:ind w:left="720" w:hanging="360"/>
      </w:pPr>
      <w:rPr>
        <w:rFonts w:hint="default"/>
        <w:b/>
        <w:sz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778F1"/>
    <w:multiLevelType w:val="hybridMultilevel"/>
    <w:tmpl w:val="F4A29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9001C1"/>
    <w:multiLevelType w:val="hybridMultilevel"/>
    <w:tmpl w:val="DFBCEDD0"/>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279A9"/>
    <w:multiLevelType w:val="hybridMultilevel"/>
    <w:tmpl w:val="5B88E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8"/>
  </w:num>
  <w:num w:numId="7">
    <w:abstractNumId w:val="2"/>
  </w:num>
  <w:num w:numId="8">
    <w:abstractNumId w:val="11"/>
  </w:num>
  <w:num w:numId="9">
    <w:abstractNumId w:val="10"/>
  </w:num>
  <w:num w:numId="10">
    <w:abstractNumId w:val="12"/>
  </w:num>
  <w:num w:numId="11">
    <w:abstractNumId w:val="6"/>
  </w:num>
  <w:num w:numId="12">
    <w:abstractNumId w:val="16"/>
  </w:num>
  <w:num w:numId="13">
    <w:abstractNumId w:val="0"/>
  </w:num>
  <w:num w:numId="14">
    <w:abstractNumId w:val="5"/>
  </w:num>
  <w:num w:numId="15">
    <w:abstractNumId w:val="15"/>
  </w:num>
  <w:num w:numId="16">
    <w:abstractNumId w:val="14"/>
  </w:num>
  <w:num w:numId="17">
    <w:abstractNumId w:val="13"/>
  </w:num>
  <w:num w:numId="18">
    <w:abstractNumId w:val="17"/>
  </w:num>
  <w:num w:numId="19">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12"/>
    <w:rsid w:val="00045564"/>
    <w:rsid w:val="001438DD"/>
    <w:rsid w:val="001614A0"/>
    <w:rsid w:val="00200DF2"/>
    <w:rsid w:val="002A3F0D"/>
    <w:rsid w:val="002C3318"/>
    <w:rsid w:val="003246FD"/>
    <w:rsid w:val="003277E5"/>
    <w:rsid w:val="003740C1"/>
    <w:rsid w:val="003E1CBF"/>
    <w:rsid w:val="0043473F"/>
    <w:rsid w:val="00436CBA"/>
    <w:rsid w:val="00475993"/>
    <w:rsid w:val="004D05CC"/>
    <w:rsid w:val="004F2ECC"/>
    <w:rsid w:val="0050467F"/>
    <w:rsid w:val="0051239E"/>
    <w:rsid w:val="005C0037"/>
    <w:rsid w:val="006537E2"/>
    <w:rsid w:val="00672B53"/>
    <w:rsid w:val="006A46A6"/>
    <w:rsid w:val="006F0A63"/>
    <w:rsid w:val="006F2BA6"/>
    <w:rsid w:val="009542A5"/>
    <w:rsid w:val="00972248"/>
    <w:rsid w:val="00981021"/>
    <w:rsid w:val="00A07770"/>
    <w:rsid w:val="00A8798C"/>
    <w:rsid w:val="00AE5E40"/>
    <w:rsid w:val="00AF2D8F"/>
    <w:rsid w:val="00B00B68"/>
    <w:rsid w:val="00B64A5A"/>
    <w:rsid w:val="00B93812"/>
    <w:rsid w:val="00BD1C35"/>
    <w:rsid w:val="00C01D3D"/>
    <w:rsid w:val="00CE05DF"/>
    <w:rsid w:val="00D44531"/>
    <w:rsid w:val="00D84624"/>
    <w:rsid w:val="00D92594"/>
    <w:rsid w:val="00DB4A78"/>
    <w:rsid w:val="00E95BED"/>
    <w:rsid w:val="00EE748D"/>
    <w:rsid w:val="00FB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D1642"/>
  <w15:chartTrackingRefBased/>
  <w15:docId w15:val="{A4F15747-5ECC-49C7-BF3D-F985A50D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2ECC"/>
    <w:pPr>
      <w:widowControl w:val="0"/>
      <w:autoSpaceDE w:val="0"/>
      <w:autoSpaceDN w:val="0"/>
      <w:spacing w:after="0" w:line="240" w:lineRule="auto"/>
      <w:ind w:left="16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00DF2"/>
    <w:pPr>
      <w:ind w:left="720"/>
      <w:contextualSpacing/>
    </w:pPr>
  </w:style>
  <w:style w:type="paragraph" w:styleId="Header">
    <w:name w:val="header"/>
    <w:basedOn w:val="Normal"/>
    <w:link w:val="HeaderChar"/>
    <w:uiPriority w:val="99"/>
    <w:unhideWhenUsed/>
    <w:rsid w:val="00DB4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A78"/>
  </w:style>
  <w:style w:type="paragraph" w:styleId="Footer">
    <w:name w:val="footer"/>
    <w:basedOn w:val="Normal"/>
    <w:link w:val="FooterChar"/>
    <w:uiPriority w:val="99"/>
    <w:unhideWhenUsed/>
    <w:rsid w:val="00DB4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A78"/>
  </w:style>
  <w:style w:type="character" w:customStyle="1" w:styleId="Heading1Char">
    <w:name w:val="Heading 1 Char"/>
    <w:basedOn w:val="DefaultParagraphFont"/>
    <w:link w:val="Heading1"/>
    <w:uiPriority w:val="9"/>
    <w:rsid w:val="004F2ECC"/>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349368">
      <w:bodyDiv w:val="1"/>
      <w:marLeft w:val="0"/>
      <w:marRight w:val="0"/>
      <w:marTop w:val="0"/>
      <w:marBottom w:val="0"/>
      <w:divBdr>
        <w:top w:val="none" w:sz="0" w:space="0" w:color="auto"/>
        <w:left w:val="none" w:sz="0" w:space="0" w:color="auto"/>
        <w:bottom w:val="none" w:sz="0" w:space="0" w:color="auto"/>
        <w:right w:val="none" w:sz="0" w:space="0" w:color="auto"/>
      </w:divBdr>
    </w:div>
    <w:div w:id="531311053">
      <w:bodyDiv w:val="1"/>
      <w:marLeft w:val="0"/>
      <w:marRight w:val="0"/>
      <w:marTop w:val="0"/>
      <w:marBottom w:val="0"/>
      <w:divBdr>
        <w:top w:val="none" w:sz="0" w:space="0" w:color="auto"/>
        <w:left w:val="none" w:sz="0" w:space="0" w:color="auto"/>
        <w:bottom w:val="none" w:sz="0" w:space="0" w:color="auto"/>
        <w:right w:val="none" w:sz="0" w:space="0" w:color="auto"/>
      </w:divBdr>
    </w:div>
    <w:div w:id="65118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8BDD8286DE4232A29DE50E9ADE9A7B"/>
        <w:category>
          <w:name w:val="General"/>
          <w:gallery w:val="placeholder"/>
        </w:category>
        <w:types>
          <w:type w:val="bbPlcHdr"/>
        </w:types>
        <w:behaviors>
          <w:behavior w:val="content"/>
        </w:behaviors>
        <w:guid w:val="{BBCF05B3-8743-4E27-8ABE-AB7DE5C4D89D}"/>
      </w:docPartPr>
      <w:docPartBody>
        <w:p w:rsidR="00D27305" w:rsidRDefault="00B66639" w:rsidP="00B66639">
          <w:pPr>
            <w:pStyle w:val="DE8BDD8286DE4232A29DE50E9ADE9A7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39"/>
    <w:rsid w:val="00205E33"/>
    <w:rsid w:val="0051614E"/>
    <w:rsid w:val="006A2C03"/>
    <w:rsid w:val="00B66639"/>
    <w:rsid w:val="00D2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6639"/>
  </w:style>
  <w:style w:type="paragraph" w:customStyle="1" w:styleId="DE8BDD8286DE4232A29DE50E9ADE9A7B">
    <w:name w:val="DE8BDD8286DE4232A29DE50E9ADE9A7B"/>
    <w:rsid w:val="00B66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00071-5B81-4AE4-BE37-0CF86466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Schmidt</dc:creator>
  <cp:keywords/>
  <dc:description/>
  <cp:lastModifiedBy>Kim Schmidt</cp:lastModifiedBy>
  <cp:revision>19</cp:revision>
  <dcterms:created xsi:type="dcterms:W3CDTF">2020-12-07T16:26:00Z</dcterms:created>
  <dcterms:modified xsi:type="dcterms:W3CDTF">2020-12-11T04:13:00Z</dcterms:modified>
</cp:coreProperties>
</file>