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C3F" w:rsidRPr="00F5671F" w:rsidRDefault="00FA5C3F" w:rsidP="00FA5C3F">
      <w:pPr>
        <w:rPr>
          <w:rFonts w:ascii="Cambria" w:hAnsi="Cambria"/>
          <w:b/>
          <w:bCs/>
          <w:i/>
          <w:iCs/>
        </w:rPr>
      </w:pPr>
      <w:r w:rsidRPr="00F5671F">
        <w:rPr>
          <w:rFonts w:ascii="Cambria" w:hAnsi="Cambria"/>
          <w:b/>
          <w:bCs/>
          <w:i/>
          <w:iCs/>
        </w:rPr>
        <w:t>F. SWIMMER AND PARENT</w:t>
      </w:r>
      <w:r>
        <w:rPr>
          <w:rFonts w:ascii="Cambria" w:hAnsi="Cambria"/>
          <w:b/>
          <w:bCs/>
          <w:i/>
          <w:iCs/>
        </w:rPr>
        <w:t>/GUARDIAN</w:t>
      </w:r>
      <w:r w:rsidRPr="00F5671F">
        <w:rPr>
          <w:rFonts w:ascii="Cambria" w:hAnsi="Cambria"/>
          <w:b/>
          <w:bCs/>
          <w:i/>
          <w:iCs/>
        </w:rPr>
        <w:t xml:space="preserve"> CODE OF CONDUCT</w:t>
      </w:r>
    </w:p>
    <w:p w:rsidR="00FA5C3F" w:rsidRDefault="00FA5C3F" w:rsidP="00FA5C3F">
      <w:pPr>
        <w:pStyle w:val="Heading1"/>
        <w:ind w:left="720"/>
        <w:rPr>
          <w:rFonts w:ascii="Times New Roman" w:hAnsi="Times New Roman"/>
          <w:b w:val="0"/>
          <w:bCs w:val="0"/>
          <w:sz w:val="24"/>
          <w:szCs w:val="24"/>
        </w:rPr>
      </w:pPr>
      <w:r w:rsidRPr="00F5671F">
        <w:rPr>
          <w:rFonts w:ascii="Times New Roman" w:hAnsi="Times New Roman"/>
          <w:b w:val="0"/>
          <w:bCs w:val="0"/>
          <w:sz w:val="24"/>
          <w:szCs w:val="24"/>
        </w:rPr>
        <w:t>It is the philosophy of the CHSSL to allow maximum participation in swimming competition in an environment that encourages and teaches swimming skills in an atmosphere of fun, positive sportsmanship and with team spirit for swimmers of all levels. As such, we expect that all swimmers and parents</w:t>
      </w:r>
      <w:r>
        <w:rPr>
          <w:rFonts w:ascii="Times New Roman" w:hAnsi="Times New Roman"/>
          <w:b w:val="0"/>
          <w:bCs w:val="0"/>
          <w:sz w:val="24"/>
          <w:szCs w:val="24"/>
        </w:rPr>
        <w:t>/guardians</w:t>
      </w:r>
      <w:r w:rsidRPr="00F5671F">
        <w:rPr>
          <w:rFonts w:ascii="Times New Roman" w:hAnsi="Times New Roman"/>
          <w:b w:val="0"/>
          <w:bCs w:val="0"/>
          <w:sz w:val="24"/>
          <w:szCs w:val="24"/>
        </w:rPr>
        <w:t xml:space="preserve"> abide by our league-wide code of conduct and any swimmer or parent</w:t>
      </w:r>
      <w:r>
        <w:rPr>
          <w:rFonts w:ascii="Times New Roman" w:hAnsi="Times New Roman"/>
          <w:b w:val="0"/>
          <w:bCs w:val="0"/>
          <w:sz w:val="24"/>
          <w:szCs w:val="24"/>
        </w:rPr>
        <w:t>/guardian</w:t>
      </w:r>
      <w:r w:rsidRPr="00F5671F">
        <w:rPr>
          <w:rFonts w:ascii="Times New Roman" w:hAnsi="Times New Roman"/>
          <w:b w:val="0"/>
          <w:bCs w:val="0"/>
          <w:sz w:val="24"/>
          <w:szCs w:val="24"/>
        </w:rPr>
        <w:t xml:space="preserve"> who engages in conduct that is inconsistent with the league’s mission/philosophy is subject to dismissal from the league. </w:t>
      </w:r>
    </w:p>
    <w:p w:rsidR="00FA5C3F" w:rsidRDefault="00FA5C3F" w:rsidP="00FA5C3F">
      <w:pPr>
        <w:pStyle w:val="Heading1"/>
        <w:ind w:left="720"/>
        <w:rPr>
          <w:rFonts w:ascii="Times New Roman" w:hAnsi="Times New Roman"/>
          <w:b w:val="0"/>
          <w:bCs w:val="0"/>
          <w:sz w:val="24"/>
          <w:szCs w:val="24"/>
        </w:rPr>
      </w:pPr>
      <w:r w:rsidRPr="00F5671F">
        <w:rPr>
          <w:rFonts w:ascii="Times New Roman" w:hAnsi="Times New Roman"/>
          <w:b w:val="0"/>
          <w:bCs w:val="0"/>
          <w:sz w:val="24"/>
          <w:szCs w:val="24"/>
        </w:rPr>
        <w:t>1. Swimmers and parents</w:t>
      </w:r>
      <w:r>
        <w:rPr>
          <w:rFonts w:ascii="Times New Roman" w:hAnsi="Times New Roman"/>
          <w:b w:val="0"/>
          <w:bCs w:val="0"/>
          <w:sz w:val="24"/>
          <w:szCs w:val="24"/>
        </w:rPr>
        <w:t>/guardians</w:t>
      </w:r>
      <w:r w:rsidRPr="00F5671F">
        <w:rPr>
          <w:rFonts w:ascii="Times New Roman" w:hAnsi="Times New Roman"/>
          <w:b w:val="0"/>
          <w:bCs w:val="0"/>
          <w:sz w:val="24"/>
          <w:szCs w:val="24"/>
        </w:rPr>
        <w:t xml:space="preserve"> may not engage in inappropriate behavior. This behavior includes: any form of harassment toward a coach, parent</w:t>
      </w:r>
      <w:r>
        <w:rPr>
          <w:rFonts w:ascii="Times New Roman" w:hAnsi="Times New Roman"/>
          <w:b w:val="0"/>
          <w:bCs w:val="0"/>
          <w:sz w:val="24"/>
          <w:szCs w:val="24"/>
        </w:rPr>
        <w:t>/guardian</w:t>
      </w:r>
      <w:r w:rsidRPr="00F5671F">
        <w:rPr>
          <w:rFonts w:ascii="Times New Roman" w:hAnsi="Times New Roman"/>
          <w:b w:val="0"/>
          <w:bCs w:val="0"/>
          <w:sz w:val="24"/>
          <w:szCs w:val="24"/>
        </w:rPr>
        <w:t xml:space="preserve"> or teammate, use of rude language, gestures or remarks, unsportsmanlike conduct, or participating in activities which result in harm or violence to any person. This also includes any kind of sexual harassment towards other swimmers or coaches, including (but not limited to) unwanted touching, remarks, or other unwelcome attention. </w:t>
      </w:r>
    </w:p>
    <w:p w:rsidR="00FA5C3F" w:rsidRDefault="00FA5C3F" w:rsidP="00FA5C3F">
      <w:pPr>
        <w:pStyle w:val="Heading1"/>
        <w:ind w:left="720"/>
        <w:rPr>
          <w:rFonts w:ascii="Times New Roman" w:hAnsi="Times New Roman"/>
          <w:b w:val="0"/>
          <w:bCs w:val="0"/>
          <w:sz w:val="24"/>
          <w:szCs w:val="24"/>
        </w:rPr>
      </w:pPr>
      <w:r w:rsidRPr="00F5671F">
        <w:rPr>
          <w:rFonts w:ascii="Times New Roman" w:hAnsi="Times New Roman"/>
          <w:b w:val="0"/>
          <w:bCs w:val="0"/>
          <w:sz w:val="24"/>
          <w:szCs w:val="24"/>
        </w:rPr>
        <w:t>2. Swimmers and parents</w:t>
      </w:r>
      <w:r>
        <w:rPr>
          <w:rFonts w:ascii="Times New Roman" w:hAnsi="Times New Roman"/>
          <w:b w:val="0"/>
          <w:bCs w:val="0"/>
          <w:sz w:val="24"/>
          <w:szCs w:val="24"/>
        </w:rPr>
        <w:t>/guardians</w:t>
      </w:r>
      <w:r w:rsidRPr="00F5671F">
        <w:rPr>
          <w:rFonts w:ascii="Times New Roman" w:hAnsi="Times New Roman"/>
          <w:b w:val="0"/>
          <w:bCs w:val="0"/>
          <w:sz w:val="24"/>
          <w:szCs w:val="24"/>
        </w:rPr>
        <w:t xml:space="preserve"> may not engage in any kind of digital harassing behavior toward other swimmers or coaches, e.g. texts, emails &amp; social media. Digital harassment can include, but is not limited to, hostile language, unsolicited photographs, bullying, and sexual harassment. </w:t>
      </w:r>
    </w:p>
    <w:p w:rsidR="00FA5C3F" w:rsidRDefault="00FA5C3F" w:rsidP="00FA5C3F">
      <w:pPr>
        <w:pStyle w:val="Heading1"/>
        <w:ind w:left="720"/>
        <w:rPr>
          <w:rFonts w:ascii="Times New Roman" w:hAnsi="Times New Roman"/>
          <w:b w:val="0"/>
          <w:bCs w:val="0"/>
          <w:sz w:val="24"/>
          <w:szCs w:val="24"/>
        </w:rPr>
      </w:pPr>
      <w:r w:rsidRPr="00F5671F">
        <w:rPr>
          <w:rFonts w:ascii="Times New Roman" w:hAnsi="Times New Roman"/>
          <w:b w:val="0"/>
          <w:bCs w:val="0"/>
          <w:sz w:val="24"/>
          <w:szCs w:val="24"/>
        </w:rPr>
        <w:t>3. Swimmers and parents</w:t>
      </w:r>
      <w:r>
        <w:rPr>
          <w:rFonts w:ascii="Times New Roman" w:hAnsi="Times New Roman"/>
          <w:b w:val="0"/>
          <w:bCs w:val="0"/>
          <w:sz w:val="24"/>
          <w:szCs w:val="24"/>
        </w:rPr>
        <w:t>/guardians</w:t>
      </w:r>
      <w:r w:rsidRPr="00F5671F">
        <w:rPr>
          <w:rFonts w:ascii="Times New Roman" w:hAnsi="Times New Roman"/>
          <w:b w:val="0"/>
          <w:bCs w:val="0"/>
          <w:sz w:val="24"/>
          <w:szCs w:val="24"/>
        </w:rPr>
        <w:t xml:space="preserve"> will show respect for all CHSSL facilities and other property used during practices, competitions and team activities. </w:t>
      </w:r>
    </w:p>
    <w:p w:rsidR="00FA5C3F" w:rsidRDefault="00FA5C3F" w:rsidP="00FA5C3F">
      <w:pPr>
        <w:pStyle w:val="Heading1"/>
        <w:ind w:left="720"/>
        <w:rPr>
          <w:rFonts w:ascii="Times New Roman" w:hAnsi="Times New Roman"/>
          <w:b w:val="0"/>
          <w:bCs w:val="0"/>
          <w:sz w:val="24"/>
          <w:szCs w:val="24"/>
        </w:rPr>
      </w:pPr>
      <w:r w:rsidRPr="00F5671F">
        <w:rPr>
          <w:rFonts w:ascii="Times New Roman" w:hAnsi="Times New Roman"/>
          <w:b w:val="0"/>
          <w:bCs w:val="0"/>
          <w:sz w:val="24"/>
          <w:szCs w:val="24"/>
        </w:rPr>
        <w:t xml:space="preserve">4. If not otherwise specified in the league bylaws, CHSSL defers to USA Swimming code of conduct. </w:t>
      </w:r>
    </w:p>
    <w:p w:rsidR="00FA5C3F" w:rsidRDefault="00FA5C3F" w:rsidP="00FA5C3F">
      <w:pPr>
        <w:pStyle w:val="Heading1"/>
        <w:ind w:left="720"/>
        <w:rPr>
          <w:rFonts w:ascii="Times New Roman" w:hAnsi="Times New Roman"/>
          <w:b w:val="0"/>
          <w:bCs w:val="0"/>
          <w:sz w:val="24"/>
          <w:szCs w:val="24"/>
        </w:rPr>
      </w:pPr>
      <w:r w:rsidRPr="00F5671F">
        <w:rPr>
          <w:rFonts w:ascii="Times New Roman" w:hAnsi="Times New Roman"/>
          <w:b w:val="0"/>
          <w:bCs w:val="0"/>
          <w:sz w:val="24"/>
          <w:szCs w:val="24"/>
        </w:rPr>
        <w:t>If you notice a violation of the code of conduct please talk about this with your coach or parent representative. Violations of this code of conduct will be managed at the discretion of the head coach(</w:t>
      </w:r>
      <w:proofErr w:type="spellStart"/>
      <w:r w:rsidRPr="00F5671F">
        <w:rPr>
          <w:rFonts w:ascii="Times New Roman" w:hAnsi="Times New Roman"/>
          <w:b w:val="0"/>
          <w:bCs w:val="0"/>
          <w:sz w:val="24"/>
          <w:szCs w:val="24"/>
        </w:rPr>
        <w:t>es</w:t>
      </w:r>
      <w:proofErr w:type="spellEnd"/>
      <w:r w:rsidRPr="00F5671F">
        <w:rPr>
          <w:rFonts w:ascii="Times New Roman" w:hAnsi="Times New Roman"/>
          <w:b w:val="0"/>
          <w:bCs w:val="0"/>
          <w:sz w:val="24"/>
          <w:szCs w:val="24"/>
        </w:rPr>
        <w:t>) in consultation with the Parent Organizing Committee (or similar) of each team. Disciplinary action may involve parent</w:t>
      </w:r>
      <w:r>
        <w:rPr>
          <w:rFonts w:ascii="Times New Roman" w:hAnsi="Times New Roman"/>
          <w:b w:val="0"/>
          <w:bCs w:val="0"/>
          <w:sz w:val="24"/>
          <w:szCs w:val="24"/>
        </w:rPr>
        <w:t>/guardian</w:t>
      </w:r>
      <w:r w:rsidRPr="00F5671F">
        <w:rPr>
          <w:rFonts w:ascii="Times New Roman" w:hAnsi="Times New Roman"/>
          <w:b w:val="0"/>
          <w:bCs w:val="0"/>
          <w:sz w:val="24"/>
          <w:szCs w:val="24"/>
        </w:rPr>
        <w:t xml:space="preserve"> meetings, suspension, or removal of the swimmer from the team. If a swimmer has been removed from a team in CHSSL, they may not swim or coach for another CHSSL team that season or any subsequent year without approval from the CHSSL Board. The CHSSL Board reserves the right to remove any swimmer from the CHSSL who violates the Code of Conduct. The CHSSL Board reserves the right to ban a parent</w:t>
      </w:r>
      <w:r>
        <w:rPr>
          <w:rFonts w:ascii="Times New Roman" w:hAnsi="Times New Roman"/>
          <w:b w:val="0"/>
          <w:bCs w:val="0"/>
          <w:sz w:val="24"/>
          <w:szCs w:val="24"/>
        </w:rPr>
        <w:t>/guardian</w:t>
      </w:r>
      <w:r w:rsidRPr="00F5671F">
        <w:rPr>
          <w:rFonts w:ascii="Times New Roman" w:hAnsi="Times New Roman"/>
          <w:b w:val="0"/>
          <w:bCs w:val="0"/>
          <w:sz w:val="24"/>
          <w:szCs w:val="24"/>
        </w:rPr>
        <w:t xml:space="preserve"> from CHSSL events who violates the Code of Conduct. </w:t>
      </w:r>
      <w:r>
        <w:rPr>
          <w:rFonts w:ascii="Times New Roman" w:hAnsi="Times New Roman"/>
          <w:b w:val="0"/>
          <w:bCs w:val="0"/>
          <w:sz w:val="24"/>
          <w:szCs w:val="24"/>
        </w:rPr>
        <w:t>Reinstatement requires approval from the member team and CHSSL Board.</w:t>
      </w:r>
    </w:p>
    <w:p w:rsidR="00FA5C3F" w:rsidRPr="00F5671F" w:rsidRDefault="00FA5C3F" w:rsidP="00FA5C3F">
      <w:pPr>
        <w:pStyle w:val="Heading1"/>
        <w:ind w:left="720"/>
        <w:rPr>
          <w:rFonts w:ascii="Times New Roman" w:hAnsi="Times New Roman"/>
          <w:b w:val="0"/>
          <w:bCs w:val="0"/>
          <w:sz w:val="24"/>
          <w:szCs w:val="24"/>
        </w:rPr>
      </w:pPr>
      <w:r w:rsidRPr="00F5671F">
        <w:rPr>
          <w:rFonts w:ascii="Times New Roman" w:hAnsi="Times New Roman"/>
          <w:b w:val="0"/>
          <w:bCs w:val="0"/>
          <w:sz w:val="24"/>
          <w:szCs w:val="24"/>
        </w:rPr>
        <w:t>Swimmers and parents</w:t>
      </w:r>
      <w:r>
        <w:rPr>
          <w:rFonts w:ascii="Times New Roman" w:hAnsi="Times New Roman"/>
          <w:b w:val="0"/>
          <w:bCs w:val="0"/>
          <w:sz w:val="24"/>
          <w:szCs w:val="24"/>
        </w:rPr>
        <w:t>/guardians</w:t>
      </w:r>
      <w:r w:rsidRPr="00F5671F">
        <w:rPr>
          <w:rFonts w:ascii="Times New Roman" w:hAnsi="Times New Roman"/>
          <w:b w:val="0"/>
          <w:bCs w:val="0"/>
          <w:sz w:val="24"/>
          <w:szCs w:val="24"/>
        </w:rPr>
        <w:t xml:space="preserve">, you are representing your team and your neighborhood. We have worked long and hard to present ourselves as a positive influence within the community. </w:t>
      </w:r>
      <w:r>
        <w:rPr>
          <w:rFonts w:ascii="Times New Roman" w:hAnsi="Times New Roman"/>
          <w:b w:val="0"/>
          <w:bCs w:val="0"/>
          <w:sz w:val="24"/>
          <w:szCs w:val="24"/>
        </w:rPr>
        <w:t xml:space="preserve">The CHSSL requires all participants (e.g., coaches, parents/guardians, swimmers) to adhere to the League Code of Conduct. </w:t>
      </w:r>
      <w:r w:rsidRPr="00F5671F">
        <w:rPr>
          <w:rFonts w:ascii="Times New Roman" w:hAnsi="Times New Roman"/>
          <w:b w:val="0"/>
          <w:bCs w:val="0"/>
          <w:sz w:val="24"/>
          <w:szCs w:val="24"/>
        </w:rPr>
        <w:t xml:space="preserve">Each club is responsible for securing acknowledgment of this code of conduct from each </w:t>
      </w:r>
      <w:r>
        <w:rPr>
          <w:rFonts w:ascii="Times New Roman" w:hAnsi="Times New Roman"/>
          <w:b w:val="0"/>
          <w:bCs w:val="0"/>
          <w:sz w:val="24"/>
          <w:szCs w:val="24"/>
        </w:rPr>
        <w:t>registered swimmer/family</w:t>
      </w:r>
      <w:r w:rsidRPr="00F5671F">
        <w:rPr>
          <w:rFonts w:ascii="Times New Roman" w:hAnsi="Times New Roman"/>
          <w:b w:val="0"/>
          <w:bCs w:val="0"/>
          <w:sz w:val="24"/>
          <w:szCs w:val="24"/>
        </w:rPr>
        <w:t xml:space="preserve">. </w:t>
      </w:r>
    </w:p>
    <w:p w:rsidR="00F73C6B" w:rsidRDefault="00FA5C3F">
      <w:bookmarkStart w:id="0" w:name="_GoBack"/>
      <w:bookmarkEnd w:id="0"/>
    </w:p>
    <w:sectPr w:rsidR="00F73C6B" w:rsidSect="00494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C3F"/>
    <w:rsid w:val="0049442A"/>
    <w:rsid w:val="00A016AB"/>
    <w:rsid w:val="00EF0C20"/>
    <w:rsid w:val="00F72764"/>
    <w:rsid w:val="00FA5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859D99"/>
  <w14:defaultImageDpi w14:val="32767"/>
  <w15:chartTrackingRefBased/>
  <w15:docId w15:val="{AA398996-D624-1144-A859-9CFFBE32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A5C3F"/>
    <w:pPr>
      <w:suppressAutoHyphens/>
    </w:pPr>
    <w:rPr>
      <w:rFonts w:ascii="Times New Roman" w:eastAsia="Times New Roman" w:hAnsi="Times New Roman" w:cs="Times New Roman"/>
      <w:color w:val="00000A"/>
      <w:szCs w:val="20"/>
    </w:rPr>
  </w:style>
  <w:style w:type="paragraph" w:styleId="Heading1">
    <w:name w:val="heading 1"/>
    <w:basedOn w:val="Normal"/>
    <w:next w:val="Normal"/>
    <w:link w:val="Heading1Char"/>
    <w:qFormat/>
    <w:rsid w:val="00FA5C3F"/>
    <w:pPr>
      <w:keepNext/>
      <w:spacing w:before="240" w:after="60"/>
      <w:outlineLvl w:val="0"/>
    </w:pPr>
    <w:rPr>
      <w:rFonts w:ascii="Cambria" w:hAnsi="Cambr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5C3F"/>
    <w:rPr>
      <w:rFonts w:ascii="Cambria" w:eastAsia="Times New Roman" w:hAnsi="Cambria" w:cs="Times New Roman"/>
      <w:b/>
      <w:bCs/>
      <w:color w:val="00000A"/>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2020-03-06T21:51:00Z</dcterms:created>
  <dcterms:modified xsi:type="dcterms:W3CDTF">2020-03-06T21:52:00Z</dcterms:modified>
</cp:coreProperties>
</file>