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DA" w:rsidRDefault="008B6CDA">
      <w:pPr>
        <w:pStyle w:val="Title"/>
      </w:pPr>
      <w:r>
        <w:t>AMERICAN RED CROSS LIFEGUARD TRAINING</w:t>
      </w:r>
      <w:r w:rsidR="00A431EB">
        <w:t xml:space="preserve"> 201</w:t>
      </w:r>
      <w:r w:rsidR="00C83821">
        <w:t>4</w:t>
      </w:r>
      <w:r w:rsidR="00AE6C19">
        <w:t>-201</w:t>
      </w:r>
      <w:r w:rsidR="00C83821">
        <w:t>5</w:t>
      </w:r>
    </w:p>
    <w:p w:rsidR="008B6CDA" w:rsidRDefault="008B6CDA"/>
    <w:p w:rsidR="008B6CDA" w:rsidRDefault="008B6CDA">
      <w:pPr>
        <w:rPr>
          <w:b/>
          <w:bCs/>
        </w:rPr>
      </w:pPr>
      <w:r>
        <w:rPr>
          <w:b/>
          <w:bCs/>
        </w:rPr>
        <w:t>INSTRUCTOR:</w:t>
      </w:r>
      <w:r>
        <w:rPr>
          <w:b/>
          <w:bCs/>
        </w:rPr>
        <w:tab/>
      </w:r>
      <w:r>
        <w:rPr>
          <w:b/>
          <w:bCs/>
        </w:rPr>
        <w:tab/>
      </w:r>
      <w:r>
        <w:t>Mr.  Hammond</w:t>
      </w:r>
      <w:r>
        <w:rPr>
          <w:b/>
          <w:bCs/>
        </w:rPr>
        <w:tab/>
      </w:r>
    </w:p>
    <w:p w:rsidR="008B6CDA" w:rsidRDefault="008B6CDA">
      <w:pPr>
        <w:rPr>
          <w:b/>
          <w:bCs/>
        </w:rPr>
      </w:pPr>
      <w:r>
        <w:rPr>
          <w:b/>
          <w:bCs/>
        </w:rPr>
        <w:t>OFFICE:</w:t>
      </w:r>
      <w:r>
        <w:rPr>
          <w:b/>
          <w:bCs/>
        </w:rPr>
        <w:tab/>
      </w:r>
      <w:r>
        <w:rPr>
          <w:b/>
          <w:bCs/>
        </w:rPr>
        <w:tab/>
      </w:r>
      <w:r>
        <w:rPr>
          <w:b/>
          <w:bCs/>
        </w:rPr>
        <w:tab/>
      </w:r>
      <w:r>
        <w:t xml:space="preserve">309 </w:t>
      </w:r>
      <w:proofErr w:type="gramStart"/>
      <w:r>
        <w:t>Pool</w:t>
      </w:r>
      <w:proofErr w:type="gramEnd"/>
    </w:p>
    <w:p w:rsidR="008B6CDA" w:rsidRDefault="008B6CDA">
      <w:r>
        <w:rPr>
          <w:b/>
          <w:bCs/>
        </w:rPr>
        <w:t>OFFICE PHONE:</w:t>
      </w:r>
      <w:r>
        <w:rPr>
          <w:b/>
          <w:bCs/>
        </w:rPr>
        <w:tab/>
      </w:r>
      <w:r>
        <w:rPr>
          <w:b/>
          <w:bCs/>
        </w:rPr>
        <w:tab/>
      </w:r>
      <w:r>
        <w:t>715-8489</w:t>
      </w:r>
    </w:p>
    <w:p w:rsidR="008B6CDA" w:rsidRDefault="008B6CDA">
      <w:pPr>
        <w:pBdr>
          <w:bottom w:val="single" w:sz="12" w:space="1" w:color="auto"/>
        </w:pBdr>
      </w:pPr>
      <w:r>
        <w:rPr>
          <w:b/>
          <w:bCs/>
        </w:rPr>
        <w:t>E-MAIL ADDRESS</w:t>
      </w:r>
      <w:r>
        <w:t xml:space="preserve">: </w:t>
      </w:r>
      <w:r>
        <w:tab/>
      </w:r>
      <w:hyperlink r:id="rId6" w:history="1">
        <w:r>
          <w:rPr>
            <w:rStyle w:val="Hyperlink"/>
          </w:rPr>
          <w:t>tlhammond@mpsomaha.org</w:t>
        </w:r>
      </w:hyperlink>
    </w:p>
    <w:p w:rsidR="008B6CDA" w:rsidRDefault="008B6CDA"/>
    <w:p w:rsidR="008B6CDA" w:rsidRDefault="008B6CDA">
      <w:pPr>
        <w:rPr>
          <w:b/>
          <w:bCs/>
        </w:rPr>
      </w:pPr>
      <w:r>
        <w:rPr>
          <w:b/>
          <w:bCs/>
        </w:rPr>
        <w:t>COURSE DESCRIPTION:</w:t>
      </w:r>
    </w:p>
    <w:p w:rsidR="008B6CDA" w:rsidRDefault="008B6CDA">
      <w:r>
        <w:t xml:space="preserve">The purpose of the American Red Cross Lifeguard Training course is to teach lifeguard candidates the skills and knowledge needed to prevent and respond to aquatic emergencies.  </w:t>
      </w:r>
      <w:r w:rsidR="000A17FC">
        <w:t>T</w:t>
      </w:r>
      <w:r>
        <w:t xml:space="preserve">he course content and activities prepare candidates to recognize and respond quickly and effectively to emergencies and prevent </w:t>
      </w:r>
      <w:r w:rsidR="00AE6C19">
        <w:t>drowning’s</w:t>
      </w:r>
      <w:r>
        <w:t xml:space="preserve"> and injuries.</w:t>
      </w:r>
      <w:r w:rsidR="008C5183">
        <w:t xml:space="preserve">  This is a “classroom” based </w:t>
      </w:r>
      <w:r w:rsidR="00710D5E">
        <w:t>course;</w:t>
      </w:r>
      <w:r w:rsidR="008C5183">
        <w:t xml:space="preserve"> daily book work, lecture, and video demo</w:t>
      </w:r>
      <w:r w:rsidR="001E17F7">
        <w:t>nstration make up 80% of instruction</w:t>
      </w:r>
      <w:r w:rsidR="008C5183">
        <w:t>.</w:t>
      </w:r>
    </w:p>
    <w:p w:rsidR="008B6CDA" w:rsidRDefault="008B6CDA"/>
    <w:p w:rsidR="008B6CDA" w:rsidRDefault="008B6CDA">
      <w:pPr>
        <w:rPr>
          <w:b/>
          <w:bCs/>
        </w:rPr>
      </w:pPr>
      <w:r>
        <w:rPr>
          <w:b/>
          <w:bCs/>
        </w:rPr>
        <w:t>COURSE PREREQUISITES:</w:t>
      </w:r>
    </w:p>
    <w:p w:rsidR="00211451" w:rsidRDefault="008B6CDA">
      <w:r>
        <w:t>To be eligible for the Lifeguard Training course, the candidate must</w:t>
      </w:r>
      <w:r w:rsidR="00211451">
        <w:t>:</w:t>
      </w:r>
    </w:p>
    <w:p w:rsidR="00211451" w:rsidRDefault="00211451" w:rsidP="00211451">
      <w:pPr>
        <w:numPr>
          <w:ilvl w:val="0"/>
          <w:numId w:val="12"/>
        </w:numPr>
      </w:pPr>
      <w:r>
        <w:t>B</w:t>
      </w:r>
      <w:r w:rsidR="008B6CDA">
        <w:t xml:space="preserve">e 15 years of age on or before the final scheduled session of this course. </w:t>
      </w:r>
    </w:p>
    <w:p w:rsidR="008B6CDA" w:rsidRPr="00211451" w:rsidRDefault="000A17FC" w:rsidP="00211451">
      <w:pPr>
        <w:numPr>
          <w:ilvl w:val="0"/>
          <w:numId w:val="12"/>
        </w:numPr>
      </w:pPr>
      <w:r>
        <w:t xml:space="preserve">This course is designed for the </w:t>
      </w:r>
      <w:r w:rsidRPr="00211451">
        <w:rPr>
          <w:b/>
          <w:u w:val="single"/>
        </w:rPr>
        <w:t>ADVANCED</w:t>
      </w:r>
      <w:r>
        <w:t xml:space="preserve"> swimmer, and be expected to demonstrate there ability before taking the course.  </w:t>
      </w:r>
      <w:r w:rsidRPr="00211451">
        <w:t>C</w:t>
      </w:r>
      <w:r w:rsidR="008B6CDA" w:rsidRPr="00211451">
        <w:t>andidate</w:t>
      </w:r>
      <w:r w:rsidRPr="00211451">
        <w:t>s</w:t>
      </w:r>
      <w:r w:rsidR="008B6CDA" w:rsidRPr="00211451">
        <w:t xml:space="preserve"> </w:t>
      </w:r>
      <w:r w:rsidRPr="00211451">
        <w:t>must s</w:t>
      </w:r>
      <w:r w:rsidR="008B6CDA" w:rsidRPr="00211451">
        <w:t>uccessfully complete the fo</w:t>
      </w:r>
      <w:r w:rsidRPr="00211451">
        <w:t>llowing swimming prerequisites b</w:t>
      </w:r>
      <w:r w:rsidR="00211451">
        <w:t xml:space="preserve">efore taking Lifeguard Training.  </w:t>
      </w:r>
    </w:p>
    <w:p w:rsidR="006B21D4" w:rsidRDefault="00B04890" w:rsidP="006B21D4">
      <w:pPr>
        <w:numPr>
          <w:ilvl w:val="0"/>
          <w:numId w:val="14"/>
        </w:numPr>
      </w:pPr>
      <w:r>
        <w:t>Swim 5</w:t>
      </w:r>
      <w:r w:rsidR="008B6CDA">
        <w:t xml:space="preserve">00 yards continuously </w:t>
      </w:r>
      <w:r w:rsidR="006B21D4">
        <w:t>demonstrating breath control and rhythmic breathing. You may swim using the front crawl, breaststroke or a combination of both but swimming on the back or side is not a</w:t>
      </w:r>
      <w:r>
        <w:t xml:space="preserve">llowed.  This swim must be done within 12 minutes.  </w:t>
      </w:r>
    </w:p>
    <w:p w:rsidR="008B6CDA" w:rsidRDefault="008B6CDA">
      <w:pPr>
        <w:numPr>
          <w:ilvl w:val="0"/>
          <w:numId w:val="5"/>
        </w:numPr>
      </w:pPr>
      <w:r>
        <w:t xml:space="preserve">Starting in the water, swim 20 yards using the front crawl or breaststroke, surface dive 7-10 feet, retrieve a 10-pound object, return to the surface, swim 20 yards back to the starting point with the object and exit the water without using the a ladder or steps </w:t>
      </w:r>
      <w:r>
        <w:rPr>
          <w:b/>
          <w:bCs/>
        </w:rPr>
        <w:t>within 1 minute, 40 seconds.</w:t>
      </w:r>
      <w:r>
        <w:t xml:space="preserve">  </w:t>
      </w:r>
    </w:p>
    <w:p w:rsidR="008B6CDA" w:rsidRDefault="006B21D4">
      <w:pPr>
        <w:numPr>
          <w:ilvl w:val="0"/>
          <w:numId w:val="5"/>
        </w:numPr>
      </w:pPr>
      <w:r>
        <w:t xml:space="preserve">Tread Water for 2 minutes using only the legs.  You should place your hands under your armpits.  </w:t>
      </w:r>
    </w:p>
    <w:p w:rsidR="001470A8" w:rsidRDefault="001470A8" w:rsidP="001470A8"/>
    <w:p w:rsidR="001470A8" w:rsidRPr="001470A8" w:rsidRDefault="001470A8" w:rsidP="001470A8">
      <w:pPr>
        <w:rPr>
          <w:b/>
          <w:bCs/>
        </w:rPr>
      </w:pPr>
      <w:r w:rsidRPr="001470A8">
        <w:rPr>
          <w:b/>
          <w:bCs/>
        </w:rPr>
        <w:t>CERTIFICATION REQUIREMENTS:</w:t>
      </w:r>
    </w:p>
    <w:p w:rsidR="001470A8" w:rsidRPr="001470A8" w:rsidRDefault="001470A8" w:rsidP="001470A8">
      <w:r w:rsidRPr="001470A8">
        <w:t xml:space="preserve">Upon successful completion of the Lifeguard Training course, each participant will receive two American Red Cross Universal Certificates: one indicating Lifeguard Training and First Aid that is valid for 3 years and another indicating CPR for the Professional Rescuer that is valid for 2 year.  </w:t>
      </w:r>
    </w:p>
    <w:p w:rsidR="001470A8" w:rsidRPr="001470A8" w:rsidRDefault="001470A8" w:rsidP="001470A8">
      <w:r w:rsidRPr="001470A8">
        <w:t xml:space="preserve">**To receive the two </w:t>
      </w:r>
      <w:proofErr w:type="gramStart"/>
      <w:r w:rsidRPr="001470A8">
        <w:t>course</w:t>
      </w:r>
      <w:proofErr w:type="gramEnd"/>
      <w:r w:rsidRPr="001470A8">
        <w:t xml:space="preserve"> completion certificates for the American Red Cross Lifeguarding course, the Participant must-</w:t>
      </w:r>
    </w:p>
    <w:p w:rsidR="001470A8" w:rsidRPr="001470A8" w:rsidRDefault="001470A8" w:rsidP="001470A8">
      <w:pPr>
        <w:numPr>
          <w:ilvl w:val="0"/>
          <w:numId w:val="10"/>
        </w:numPr>
      </w:pPr>
      <w:r w:rsidRPr="001470A8">
        <w:t>Attend All Class Sessions</w:t>
      </w:r>
    </w:p>
    <w:p w:rsidR="001470A8" w:rsidRPr="001470A8" w:rsidRDefault="001470A8" w:rsidP="001470A8">
      <w:pPr>
        <w:numPr>
          <w:ilvl w:val="0"/>
          <w:numId w:val="10"/>
        </w:numPr>
      </w:pPr>
      <w:r w:rsidRPr="001470A8">
        <w:t>Demonstrate competency in all required skills and activities</w:t>
      </w:r>
    </w:p>
    <w:p w:rsidR="001470A8" w:rsidRPr="001470A8" w:rsidRDefault="001470A8" w:rsidP="001470A8">
      <w:pPr>
        <w:numPr>
          <w:ilvl w:val="0"/>
          <w:numId w:val="10"/>
        </w:numPr>
      </w:pPr>
      <w:r w:rsidRPr="001470A8">
        <w:t>Demonstrate competency in the three final skill scenarios.</w:t>
      </w:r>
    </w:p>
    <w:p w:rsidR="001470A8" w:rsidRPr="001470A8" w:rsidRDefault="001470A8" w:rsidP="001470A8">
      <w:pPr>
        <w:numPr>
          <w:ilvl w:val="0"/>
          <w:numId w:val="10"/>
        </w:numPr>
      </w:pPr>
      <w:r w:rsidRPr="001470A8">
        <w:t>Correctly answer at least 80 percent of the questions in the three sections of the final written exam:</w:t>
      </w:r>
    </w:p>
    <w:p w:rsidR="001470A8" w:rsidRPr="001470A8" w:rsidRDefault="001470A8" w:rsidP="001470A8">
      <w:pPr>
        <w:numPr>
          <w:ilvl w:val="1"/>
          <w:numId w:val="10"/>
        </w:numPr>
      </w:pPr>
      <w:r w:rsidRPr="001470A8">
        <w:t>Section 1 – CPR/AED for the Professional Rescuer and First Aid (minimum of 32 correct answers out of 40 Questions)</w:t>
      </w:r>
    </w:p>
    <w:p w:rsidR="001470A8" w:rsidRPr="001470A8" w:rsidRDefault="001470A8" w:rsidP="001470A8">
      <w:pPr>
        <w:numPr>
          <w:ilvl w:val="1"/>
          <w:numId w:val="10"/>
        </w:numPr>
      </w:pPr>
      <w:r w:rsidRPr="001470A8">
        <w:t>Section 2 – Lifeguarding Skills (minimum of 28 correct answers out of 35 Questions)</w:t>
      </w:r>
    </w:p>
    <w:p w:rsidR="001470A8" w:rsidRDefault="001470A8" w:rsidP="001470A8"/>
    <w:p w:rsidR="001470A8" w:rsidRPr="001470A8" w:rsidRDefault="001470A8" w:rsidP="001470A8">
      <w:pPr>
        <w:rPr>
          <w:b/>
          <w:bCs/>
        </w:rPr>
      </w:pPr>
      <w:r w:rsidRPr="001470A8">
        <w:rPr>
          <w:b/>
          <w:bCs/>
        </w:rPr>
        <w:t>COURSE OBJECTIVES/REQUIRED ACTIVITES:</w:t>
      </w:r>
    </w:p>
    <w:p w:rsidR="001470A8" w:rsidRPr="001470A8" w:rsidRDefault="001470A8" w:rsidP="001470A8">
      <w:pPr>
        <w:rPr>
          <w:b/>
          <w:bCs/>
        </w:rPr>
      </w:pPr>
      <w:r w:rsidRPr="001470A8">
        <w:rPr>
          <w:b/>
          <w:bCs/>
        </w:rPr>
        <w:t>To receive the certificates for the American Red Cross Lifeguard Training course, the participant must-</w:t>
      </w:r>
    </w:p>
    <w:p w:rsidR="001470A8" w:rsidRPr="001470A8" w:rsidRDefault="001470A8" w:rsidP="001470A8">
      <w:pPr>
        <w:numPr>
          <w:ilvl w:val="0"/>
          <w:numId w:val="6"/>
        </w:numPr>
        <w:rPr>
          <w:bCs/>
        </w:rPr>
      </w:pPr>
      <w:r w:rsidRPr="001470A8">
        <w:rPr>
          <w:bCs/>
        </w:rPr>
        <w:t>Demonstrate competency in all required skills.</w:t>
      </w:r>
    </w:p>
    <w:p w:rsidR="001470A8" w:rsidRPr="001470A8" w:rsidRDefault="001470A8" w:rsidP="001470A8">
      <w:pPr>
        <w:numPr>
          <w:ilvl w:val="0"/>
          <w:numId w:val="6"/>
        </w:numPr>
        <w:rPr>
          <w:bCs/>
        </w:rPr>
      </w:pPr>
      <w:r w:rsidRPr="001470A8">
        <w:rPr>
          <w:bCs/>
        </w:rPr>
        <w:t>Demonstrate competency in the three final skill scenarios</w:t>
      </w:r>
    </w:p>
    <w:p w:rsidR="001470A8" w:rsidRPr="001470A8" w:rsidRDefault="001470A8" w:rsidP="001470A8">
      <w:pPr>
        <w:numPr>
          <w:ilvl w:val="0"/>
          <w:numId w:val="6"/>
        </w:numPr>
        <w:rPr>
          <w:bCs/>
        </w:rPr>
      </w:pPr>
      <w:r w:rsidRPr="001470A8">
        <w:rPr>
          <w:bCs/>
        </w:rPr>
        <w:t xml:space="preserve">If the participant has demonstrated competency in all required skills and participated in all skill sessions but does not pass all sections of the written examination, he or she may still be able to receive certification in CPR for the Professional rescuer or First Aid.  </w:t>
      </w:r>
    </w:p>
    <w:p w:rsidR="008B6CDA" w:rsidRDefault="008B6CDA"/>
    <w:p w:rsidR="008B6CDA" w:rsidRDefault="008B6CDA">
      <w:pPr>
        <w:tabs>
          <w:tab w:val="left" w:pos="180"/>
        </w:tabs>
      </w:pPr>
      <w:r>
        <w:rPr>
          <w:b/>
        </w:rPr>
        <w:t xml:space="preserve">NO DRESS POLICY: </w:t>
      </w:r>
      <w:r>
        <w:t xml:space="preserve">Students are required to be dressed out </w:t>
      </w:r>
      <w:r w:rsidR="00211451">
        <w:t xml:space="preserve">and ready to participate </w:t>
      </w:r>
      <w:r>
        <w:t xml:space="preserve">everyday.  If a student is not properly dressed in any manner, he or she </w:t>
      </w:r>
      <w:r w:rsidR="00211451">
        <w:t>will not be able to participate in skills practice or testing</w:t>
      </w:r>
    </w:p>
    <w:p w:rsidR="008B6CDA" w:rsidRDefault="008B6CDA">
      <w:pPr>
        <w:tabs>
          <w:tab w:val="left" w:pos="180"/>
        </w:tabs>
      </w:pPr>
    </w:p>
    <w:p w:rsidR="008B6CDA" w:rsidRDefault="008B6CDA">
      <w:r>
        <w:rPr>
          <w:b/>
          <w:bCs/>
        </w:rPr>
        <w:lastRenderedPageBreak/>
        <w:t xml:space="preserve">ATTENDANCE POLICY: </w:t>
      </w:r>
      <w:r>
        <w:t xml:space="preserve">It is important for students to attend class every day.  Physical Education is a PARTICIPATION class.  Make-ups are difficult and are done only at the discretion of the instructor.  It is your responsibility to be in class on time and ready to participate.  Three truancies and seven non-school related absences (excused or non-excused) would result in the student being placed in failing status.  Students who are late to class/tardy will lose 5 points.  </w:t>
      </w:r>
    </w:p>
    <w:p w:rsidR="008B6CDA" w:rsidRDefault="008B6CDA">
      <w:pPr>
        <w:rPr>
          <w:b/>
          <w:bCs/>
        </w:rPr>
      </w:pPr>
      <w:r>
        <w:t xml:space="preserve"> </w:t>
      </w:r>
    </w:p>
    <w:p w:rsidR="000A3A33" w:rsidRPr="000A3A33" w:rsidRDefault="000A3A33" w:rsidP="000A3A33">
      <w:pPr>
        <w:rPr>
          <w:b/>
        </w:rPr>
      </w:pPr>
      <w:r w:rsidRPr="000A3A33">
        <w:rPr>
          <w:b/>
        </w:rPr>
        <w:t>Grading Criteria:</w:t>
      </w:r>
    </w:p>
    <w:p w:rsidR="000A3A33" w:rsidRPr="000A3A33" w:rsidRDefault="000A3A33" w:rsidP="000A3A33">
      <w:pPr>
        <w:rPr>
          <w:b/>
        </w:rPr>
      </w:pPr>
    </w:p>
    <w:p w:rsidR="000A3A33" w:rsidRPr="000A3A33" w:rsidRDefault="000A3A33" w:rsidP="000A3A33">
      <w:r w:rsidRPr="000A3A33">
        <w:t xml:space="preserve">All students can earn up to 5 points per day. If the student does not meet expectations in any of the following categories, 1 point is deducted for that category.  </w:t>
      </w:r>
    </w:p>
    <w:p w:rsidR="000A3A33" w:rsidRPr="000A3A33" w:rsidRDefault="000A3A33" w:rsidP="000A3A33"/>
    <w:p w:rsidR="000A3A33" w:rsidRPr="000A3A33" w:rsidRDefault="000A3A33" w:rsidP="000A3A33">
      <w:pPr>
        <w:rPr>
          <w:b/>
        </w:rPr>
      </w:pPr>
    </w:p>
    <w:tbl>
      <w:tblPr>
        <w:tblW w:w="6885"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1980"/>
        <w:gridCol w:w="2700"/>
      </w:tblGrid>
      <w:tr w:rsidR="000A3A33" w:rsidRPr="000A3A33" w:rsidTr="00D9266A">
        <w:tc>
          <w:tcPr>
            <w:tcW w:w="2205" w:type="dxa"/>
          </w:tcPr>
          <w:p w:rsidR="000A3A33" w:rsidRPr="000A3A33" w:rsidRDefault="000A3A33" w:rsidP="000A3A33">
            <w:pPr>
              <w:jc w:val="center"/>
              <w:rPr>
                <w:szCs w:val="28"/>
              </w:rPr>
            </w:pPr>
          </w:p>
        </w:tc>
        <w:tc>
          <w:tcPr>
            <w:tcW w:w="1980" w:type="dxa"/>
          </w:tcPr>
          <w:p w:rsidR="000A3A33" w:rsidRPr="000A3A33" w:rsidRDefault="000A3A33" w:rsidP="000A3A33">
            <w:pPr>
              <w:jc w:val="center"/>
              <w:rPr>
                <w:b/>
                <w:bCs/>
                <w:sz w:val="26"/>
                <w:szCs w:val="26"/>
              </w:rPr>
            </w:pPr>
            <w:r w:rsidRPr="000A3A33">
              <w:rPr>
                <w:b/>
                <w:bCs/>
                <w:sz w:val="26"/>
                <w:szCs w:val="26"/>
              </w:rPr>
              <w:t>Meets/Exceeds Expectations</w:t>
            </w:r>
          </w:p>
        </w:tc>
        <w:tc>
          <w:tcPr>
            <w:tcW w:w="2700" w:type="dxa"/>
          </w:tcPr>
          <w:p w:rsidR="000A3A33" w:rsidRPr="000A3A33" w:rsidRDefault="000A3A33" w:rsidP="000A3A33">
            <w:pPr>
              <w:jc w:val="center"/>
              <w:rPr>
                <w:b/>
                <w:bCs/>
                <w:sz w:val="26"/>
                <w:szCs w:val="26"/>
              </w:rPr>
            </w:pPr>
            <w:r w:rsidRPr="000A3A33">
              <w:rPr>
                <w:b/>
                <w:bCs/>
                <w:sz w:val="26"/>
                <w:szCs w:val="26"/>
              </w:rPr>
              <w:t>Expectations Not Met</w:t>
            </w:r>
          </w:p>
        </w:tc>
      </w:tr>
      <w:tr w:rsidR="000A3A33" w:rsidRPr="000A3A33" w:rsidTr="00D9266A">
        <w:trPr>
          <w:trHeight w:val="1232"/>
        </w:trPr>
        <w:tc>
          <w:tcPr>
            <w:tcW w:w="2205" w:type="dxa"/>
          </w:tcPr>
          <w:p w:rsidR="000A3A33" w:rsidRPr="000A3A33" w:rsidRDefault="000A3A33" w:rsidP="000A3A33">
            <w:pPr>
              <w:jc w:val="center"/>
              <w:rPr>
                <w:b/>
                <w:bCs/>
                <w:szCs w:val="28"/>
              </w:rPr>
            </w:pPr>
          </w:p>
          <w:p w:rsidR="000A3A33" w:rsidRPr="000A3A33" w:rsidRDefault="000A3A33" w:rsidP="000A3A33">
            <w:pPr>
              <w:jc w:val="center"/>
              <w:rPr>
                <w:b/>
                <w:bCs/>
                <w:sz w:val="26"/>
                <w:szCs w:val="26"/>
              </w:rPr>
            </w:pPr>
            <w:r w:rsidRPr="000A3A33">
              <w:rPr>
                <w:b/>
                <w:bCs/>
                <w:sz w:val="26"/>
                <w:szCs w:val="26"/>
              </w:rPr>
              <w:t>Attendance</w:t>
            </w:r>
          </w:p>
        </w:tc>
        <w:tc>
          <w:tcPr>
            <w:tcW w:w="1980" w:type="dxa"/>
          </w:tcPr>
          <w:p w:rsidR="000A3A33" w:rsidRPr="000A3A33" w:rsidRDefault="000A3A33" w:rsidP="000A3A33">
            <w:pPr>
              <w:jc w:val="center"/>
              <w:rPr>
                <w:sz w:val="22"/>
                <w:szCs w:val="22"/>
              </w:rPr>
            </w:pPr>
          </w:p>
          <w:p w:rsidR="000A3A33" w:rsidRPr="000A3A33" w:rsidRDefault="000A3A33" w:rsidP="000A3A33">
            <w:pPr>
              <w:jc w:val="center"/>
              <w:rPr>
                <w:sz w:val="22"/>
                <w:szCs w:val="22"/>
              </w:rPr>
            </w:pPr>
            <w:r w:rsidRPr="000A3A33">
              <w:rPr>
                <w:sz w:val="22"/>
                <w:szCs w:val="22"/>
              </w:rPr>
              <w:t>Present</w:t>
            </w:r>
          </w:p>
          <w:p w:rsidR="000A3A33" w:rsidRPr="000A3A33" w:rsidRDefault="000A3A33" w:rsidP="000A3A33">
            <w:pPr>
              <w:jc w:val="center"/>
              <w:rPr>
                <w:sz w:val="22"/>
                <w:szCs w:val="22"/>
              </w:rPr>
            </w:pPr>
            <w:r w:rsidRPr="000A3A33">
              <w:rPr>
                <w:b/>
                <w:sz w:val="22"/>
                <w:szCs w:val="22"/>
                <w:highlight w:val="lightGray"/>
              </w:rPr>
              <w:t>(1 Point)</w:t>
            </w:r>
          </w:p>
        </w:tc>
        <w:tc>
          <w:tcPr>
            <w:tcW w:w="2700" w:type="dxa"/>
          </w:tcPr>
          <w:p w:rsidR="000A3A33" w:rsidRPr="000A3A33" w:rsidRDefault="000A3A33" w:rsidP="000A3A33">
            <w:pPr>
              <w:jc w:val="center"/>
              <w:rPr>
                <w:sz w:val="12"/>
                <w:szCs w:val="12"/>
              </w:rPr>
            </w:pPr>
          </w:p>
          <w:p w:rsidR="000A3A33" w:rsidRPr="000A3A33" w:rsidRDefault="000A3A33" w:rsidP="000A3A33">
            <w:pPr>
              <w:jc w:val="center"/>
              <w:rPr>
                <w:sz w:val="22"/>
                <w:szCs w:val="22"/>
              </w:rPr>
            </w:pPr>
            <w:r w:rsidRPr="000A3A33">
              <w:rPr>
                <w:sz w:val="22"/>
                <w:szCs w:val="22"/>
              </w:rPr>
              <w:t>Absent</w:t>
            </w:r>
          </w:p>
          <w:p w:rsidR="000A3A33" w:rsidRPr="000A3A33" w:rsidRDefault="000A3A33" w:rsidP="000A3A33">
            <w:pPr>
              <w:jc w:val="center"/>
              <w:rPr>
                <w:sz w:val="22"/>
                <w:szCs w:val="22"/>
              </w:rPr>
            </w:pPr>
            <w:r w:rsidRPr="000A3A33">
              <w:rPr>
                <w:b/>
                <w:sz w:val="22"/>
                <w:szCs w:val="22"/>
                <w:highlight w:val="lightGray"/>
              </w:rPr>
              <w:t>(Student is entered as exempt for excused absences)</w:t>
            </w:r>
          </w:p>
        </w:tc>
      </w:tr>
      <w:tr w:rsidR="000A3A33" w:rsidRPr="000A3A33" w:rsidTr="00D9266A">
        <w:tc>
          <w:tcPr>
            <w:tcW w:w="2205" w:type="dxa"/>
          </w:tcPr>
          <w:p w:rsidR="000A3A33" w:rsidRPr="000A3A33" w:rsidRDefault="000A3A33" w:rsidP="000A3A33">
            <w:pPr>
              <w:jc w:val="center"/>
              <w:rPr>
                <w:b/>
                <w:bCs/>
                <w:szCs w:val="28"/>
              </w:rPr>
            </w:pPr>
          </w:p>
          <w:p w:rsidR="000A3A33" w:rsidRPr="000A3A33" w:rsidRDefault="000A3A33" w:rsidP="000A3A33">
            <w:pPr>
              <w:jc w:val="center"/>
              <w:rPr>
                <w:b/>
                <w:bCs/>
                <w:sz w:val="26"/>
                <w:szCs w:val="26"/>
              </w:rPr>
            </w:pPr>
            <w:r w:rsidRPr="000A3A33">
              <w:rPr>
                <w:b/>
                <w:bCs/>
                <w:sz w:val="26"/>
                <w:szCs w:val="26"/>
              </w:rPr>
              <w:t>PE Ready</w:t>
            </w:r>
          </w:p>
          <w:p w:rsidR="000A3A33" w:rsidRPr="000A3A33" w:rsidRDefault="000A3A33" w:rsidP="000A3A33">
            <w:pPr>
              <w:jc w:val="center"/>
              <w:rPr>
                <w:bCs/>
                <w:sz w:val="16"/>
                <w:szCs w:val="16"/>
              </w:rPr>
            </w:pPr>
            <w:r w:rsidRPr="000A3A33">
              <w:rPr>
                <w:bCs/>
                <w:sz w:val="16"/>
                <w:szCs w:val="16"/>
              </w:rPr>
              <w:t>(Prepared for class)</w:t>
            </w:r>
          </w:p>
          <w:p w:rsidR="000A3A33" w:rsidRPr="000A3A33" w:rsidRDefault="000A3A33" w:rsidP="000A3A33">
            <w:pPr>
              <w:jc w:val="center"/>
              <w:rPr>
                <w:bCs/>
                <w:sz w:val="16"/>
                <w:szCs w:val="16"/>
              </w:rPr>
            </w:pPr>
          </w:p>
        </w:tc>
        <w:tc>
          <w:tcPr>
            <w:tcW w:w="1980" w:type="dxa"/>
          </w:tcPr>
          <w:p w:rsidR="000A3A33" w:rsidRPr="000A3A33" w:rsidRDefault="000A3A33" w:rsidP="000A3A33">
            <w:pPr>
              <w:jc w:val="center"/>
              <w:rPr>
                <w:sz w:val="22"/>
                <w:szCs w:val="22"/>
              </w:rPr>
            </w:pPr>
            <w:r w:rsidRPr="000A3A33">
              <w:rPr>
                <w:sz w:val="22"/>
                <w:szCs w:val="22"/>
              </w:rPr>
              <w:t>Dressed out</w:t>
            </w:r>
          </w:p>
          <w:p w:rsidR="000A3A33" w:rsidRPr="000A3A33" w:rsidRDefault="000A3A33" w:rsidP="000A3A33">
            <w:pPr>
              <w:jc w:val="center"/>
              <w:rPr>
                <w:sz w:val="22"/>
                <w:szCs w:val="22"/>
              </w:rPr>
            </w:pPr>
            <w:r w:rsidRPr="000A3A33">
              <w:rPr>
                <w:sz w:val="22"/>
                <w:szCs w:val="22"/>
              </w:rPr>
              <w:t>On time</w:t>
            </w:r>
          </w:p>
          <w:p w:rsidR="000A3A33" w:rsidRPr="000A3A33" w:rsidRDefault="000A3A33" w:rsidP="000A3A33">
            <w:pPr>
              <w:jc w:val="center"/>
              <w:rPr>
                <w:sz w:val="22"/>
                <w:szCs w:val="22"/>
              </w:rPr>
            </w:pPr>
            <w:r w:rsidRPr="000A3A33">
              <w:rPr>
                <w:sz w:val="22"/>
                <w:szCs w:val="22"/>
              </w:rPr>
              <w:t>Ready to stretch in assigned squads</w:t>
            </w:r>
          </w:p>
          <w:p w:rsidR="000A3A33" w:rsidRPr="000A3A33" w:rsidRDefault="000A3A33" w:rsidP="000A3A33">
            <w:pPr>
              <w:jc w:val="center"/>
              <w:rPr>
                <w:b/>
                <w:sz w:val="22"/>
                <w:szCs w:val="22"/>
              </w:rPr>
            </w:pPr>
            <w:r w:rsidRPr="000A3A33">
              <w:rPr>
                <w:b/>
                <w:sz w:val="22"/>
                <w:szCs w:val="22"/>
                <w:highlight w:val="lightGray"/>
              </w:rPr>
              <w:t>(1 Point)</w:t>
            </w:r>
          </w:p>
        </w:tc>
        <w:tc>
          <w:tcPr>
            <w:tcW w:w="2700" w:type="dxa"/>
          </w:tcPr>
          <w:p w:rsidR="000A3A33" w:rsidRPr="000A3A33" w:rsidRDefault="000A3A33" w:rsidP="000A3A33">
            <w:pPr>
              <w:jc w:val="center"/>
              <w:rPr>
                <w:sz w:val="16"/>
                <w:szCs w:val="16"/>
              </w:rPr>
            </w:pPr>
          </w:p>
          <w:p w:rsidR="000A3A33" w:rsidRPr="000A3A33" w:rsidRDefault="000A3A33" w:rsidP="000A3A33">
            <w:pPr>
              <w:jc w:val="center"/>
              <w:rPr>
                <w:sz w:val="22"/>
                <w:szCs w:val="22"/>
              </w:rPr>
            </w:pPr>
            <w:r w:rsidRPr="000A3A33">
              <w:rPr>
                <w:sz w:val="22"/>
                <w:szCs w:val="22"/>
              </w:rPr>
              <w:t>Not dressed out</w:t>
            </w:r>
          </w:p>
          <w:p w:rsidR="000A3A33" w:rsidRPr="000A3A33" w:rsidRDefault="000A3A33" w:rsidP="000A3A33">
            <w:pPr>
              <w:jc w:val="center"/>
              <w:rPr>
                <w:sz w:val="22"/>
                <w:szCs w:val="22"/>
              </w:rPr>
            </w:pPr>
            <w:r w:rsidRPr="000A3A33">
              <w:rPr>
                <w:sz w:val="22"/>
                <w:szCs w:val="22"/>
              </w:rPr>
              <w:t>Tardy</w:t>
            </w:r>
          </w:p>
          <w:p w:rsidR="000A3A33" w:rsidRPr="000A3A33" w:rsidRDefault="000A3A33" w:rsidP="000A3A33">
            <w:pPr>
              <w:jc w:val="center"/>
              <w:rPr>
                <w:b/>
                <w:sz w:val="22"/>
                <w:szCs w:val="22"/>
              </w:rPr>
            </w:pPr>
            <w:r w:rsidRPr="000A3A33">
              <w:rPr>
                <w:b/>
                <w:sz w:val="22"/>
                <w:szCs w:val="22"/>
                <w:highlight w:val="lightGray"/>
              </w:rPr>
              <w:t>(0 Points)</w:t>
            </w:r>
          </w:p>
        </w:tc>
      </w:tr>
      <w:tr w:rsidR="000A3A33" w:rsidRPr="000A3A33" w:rsidTr="00D9266A">
        <w:trPr>
          <w:trHeight w:val="1160"/>
        </w:trPr>
        <w:tc>
          <w:tcPr>
            <w:tcW w:w="2205" w:type="dxa"/>
          </w:tcPr>
          <w:p w:rsidR="000A3A33" w:rsidRPr="000A3A33" w:rsidRDefault="000A3A33" w:rsidP="000A3A33">
            <w:pPr>
              <w:jc w:val="center"/>
              <w:rPr>
                <w:b/>
                <w:bCs/>
                <w:sz w:val="26"/>
                <w:szCs w:val="26"/>
              </w:rPr>
            </w:pPr>
            <w:r w:rsidRPr="000A3A33">
              <w:rPr>
                <w:b/>
                <w:bCs/>
                <w:sz w:val="26"/>
                <w:szCs w:val="26"/>
              </w:rPr>
              <w:t>Warm-up/Cardio</w:t>
            </w:r>
          </w:p>
          <w:p w:rsidR="000A3A33" w:rsidRPr="000A3A33" w:rsidRDefault="000A3A33" w:rsidP="000A3A33">
            <w:pPr>
              <w:jc w:val="center"/>
              <w:rPr>
                <w:bCs/>
                <w:szCs w:val="28"/>
              </w:rPr>
            </w:pPr>
            <w:r w:rsidRPr="000A3A33">
              <w:rPr>
                <w:bCs/>
                <w:szCs w:val="28"/>
              </w:rPr>
              <w:t>(</w:t>
            </w:r>
            <w:r w:rsidRPr="000A3A33">
              <w:rPr>
                <w:bCs/>
                <w:sz w:val="16"/>
                <w:szCs w:val="16"/>
              </w:rPr>
              <w:t>Performing all warm-up, strength, and cardio activities, demonstrating skill knowledge</w:t>
            </w:r>
            <w:r w:rsidRPr="000A3A33">
              <w:rPr>
                <w:bCs/>
                <w:szCs w:val="28"/>
              </w:rPr>
              <w:t>)</w:t>
            </w:r>
          </w:p>
        </w:tc>
        <w:tc>
          <w:tcPr>
            <w:tcW w:w="1980" w:type="dxa"/>
          </w:tcPr>
          <w:p w:rsidR="000A3A33" w:rsidRPr="000A3A33" w:rsidRDefault="000A3A33" w:rsidP="000A3A33">
            <w:pPr>
              <w:jc w:val="center"/>
              <w:rPr>
                <w:sz w:val="22"/>
                <w:szCs w:val="22"/>
              </w:rPr>
            </w:pPr>
          </w:p>
          <w:p w:rsidR="000A3A33" w:rsidRPr="000A3A33" w:rsidRDefault="000A3A33" w:rsidP="000A3A33">
            <w:pPr>
              <w:jc w:val="center"/>
              <w:rPr>
                <w:sz w:val="22"/>
                <w:szCs w:val="22"/>
              </w:rPr>
            </w:pPr>
            <w:r w:rsidRPr="000A3A33">
              <w:rPr>
                <w:sz w:val="22"/>
                <w:szCs w:val="22"/>
              </w:rPr>
              <w:t>Fully engaged</w:t>
            </w:r>
          </w:p>
          <w:p w:rsidR="000A3A33" w:rsidRPr="000A3A33" w:rsidRDefault="000A3A33" w:rsidP="000A3A33">
            <w:pPr>
              <w:jc w:val="center"/>
              <w:rPr>
                <w:b/>
                <w:sz w:val="22"/>
                <w:szCs w:val="22"/>
              </w:rPr>
            </w:pPr>
            <w:r w:rsidRPr="000A3A33">
              <w:rPr>
                <w:b/>
                <w:sz w:val="22"/>
                <w:szCs w:val="22"/>
                <w:highlight w:val="lightGray"/>
              </w:rPr>
              <w:t>(1 Points)</w:t>
            </w:r>
          </w:p>
        </w:tc>
        <w:tc>
          <w:tcPr>
            <w:tcW w:w="2700" w:type="dxa"/>
          </w:tcPr>
          <w:p w:rsidR="000A3A33" w:rsidRPr="000A3A33" w:rsidRDefault="000A3A33" w:rsidP="000A3A33">
            <w:pPr>
              <w:jc w:val="center"/>
              <w:rPr>
                <w:sz w:val="22"/>
                <w:szCs w:val="22"/>
              </w:rPr>
            </w:pPr>
          </w:p>
          <w:p w:rsidR="000A3A33" w:rsidRPr="000A3A33" w:rsidRDefault="000A3A33" w:rsidP="000A3A33">
            <w:pPr>
              <w:jc w:val="center"/>
              <w:rPr>
                <w:sz w:val="22"/>
                <w:szCs w:val="22"/>
              </w:rPr>
            </w:pPr>
            <w:r w:rsidRPr="000A3A33">
              <w:rPr>
                <w:sz w:val="22"/>
                <w:szCs w:val="22"/>
              </w:rPr>
              <w:t>Did not participate/</w:t>
            </w:r>
          </w:p>
          <w:p w:rsidR="000A3A33" w:rsidRPr="000A3A33" w:rsidRDefault="000A3A33" w:rsidP="000A3A33">
            <w:pPr>
              <w:jc w:val="center"/>
              <w:rPr>
                <w:sz w:val="22"/>
                <w:szCs w:val="22"/>
              </w:rPr>
            </w:pPr>
            <w:r w:rsidRPr="000A3A33">
              <w:rPr>
                <w:sz w:val="22"/>
                <w:szCs w:val="22"/>
              </w:rPr>
              <w:t>Partial Participation</w:t>
            </w:r>
          </w:p>
          <w:p w:rsidR="000A3A33" w:rsidRPr="000A3A33" w:rsidRDefault="000A3A33" w:rsidP="000A3A33">
            <w:pPr>
              <w:jc w:val="center"/>
              <w:rPr>
                <w:b/>
                <w:sz w:val="22"/>
                <w:szCs w:val="22"/>
              </w:rPr>
            </w:pPr>
            <w:r w:rsidRPr="000A3A33">
              <w:rPr>
                <w:b/>
                <w:sz w:val="22"/>
                <w:szCs w:val="22"/>
                <w:highlight w:val="lightGray"/>
              </w:rPr>
              <w:t>(0 Points)</w:t>
            </w:r>
          </w:p>
        </w:tc>
      </w:tr>
      <w:tr w:rsidR="000A3A33" w:rsidRPr="000A3A33" w:rsidTr="00D9266A">
        <w:trPr>
          <w:trHeight w:val="1223"/>
        </w:trPr>
        <w:tc>
          <w:tcPr>
            <w:tcW w:w="2205" w:type="dxa"/>
          </w:tcPr>
          <w:p w:rsidR="000A3A33" w:rsidRPr="000A3A33" w:rsidRDefault="000A3A33" w:rsidP="000A3A33">
            <w:pPr>
              <w:jc w:val="center"/>
              <w:rPr>
                <w:b/>
                <w:bCs/>
                <w:sz w:val="12"/>
                <w:szCs w:val="12"/>
              </w:rPr>
            </w:pPr>
          </w:p>
          <w:p w:rsidR="000A3A33" w:rsidRPr="000A3A33" w:rsidRDefault="000A3A33" w:rsidP="000A3A33">
            <w:pPr>
              <w:jc w:val="center"/>
              <w:rPr>
                <w:b/>
                <w:bCs/>
                <w:sz w:val="26"/>
                <w:szCs w:val="26"/>
              </w:rPr>
            </w:pPr>
            <w:r w:rsidRPr="000A3A33">
              <w:rPr>
                <w:b/>
                <w:bCs/>
                <w:sz w:val="26"/>
                <w:szCs w:val="26"/>
              </w:rPr>
              <w:t>Activity</w:t>
            </w:r>
          </w:p>
          <w:p w:rsidR="000A3A33" w:rsidRPr="000A3A33" w:rsidRDefault="000A3A33" w:rsidP="000A3A33">
            <w:pPr>
              <w:jc w:val="center"/>
              <w:rPr>
                <w:bCs/>
                <w:szCs w:val="28"/>
              </w:rPr>
            </w:pPr>
            <w:r w:rsidRPr="000A3A33">
              <w:rPr>
                <w:bCs/>
                <w:szCs w:val="28"/>
              </w:rPr>
              <w:t>(</w:t>
            </w:r>
            <w:r w:rsidRPr="000A3A33">
              <w:rPr>
                <w:bCs/>
                <w:sz w:val="16"/>
                <w:szCs w:val="16"/>
              </w:rPr>
              <w:t>Participating fully and appropriately, demonstrating skill knowledge</w:t>
            </w:r>
            <w:r w:rsidRPr="000A3A33">
              <w:rPr>
                <w:bCs/>
                <w:szCs w:val="28"/>
              </w:rPr>
              <w:t>)</w:t>
            </w:r>
          </w:p>
        </w:tc>
        <w:tc>
          <w:tcPr>
            <w:tcW w:w="1980" w:type="dxa"/>
          </w:tcPr>
          <w:p w:rsidR="000A3A33" w:rsidRPr="000A3A33" w:rsidRDefault="000A3A33" w:rsidP="000A3A33">
            <w:pPr>
              <w:jc w:val="center"/>
              <w:rPr>
                <w:sz w:val="22"/>
                <w:szCs w:val="22"/>
              </w:rPr>
            </w:pPr>
          </w:p>
          <w:p w:rsidR="000A3A33" w:rsidRPr="000A3A33" w:rsidRDefault="000A3A33" w:rsidP="000A3A33">
            <w:pPr>
              <w:jc w:val="center"/>
              <w:rPr>
                <w:sz w:val="22"/>
                <w:szCs w:val="22"/>
              </w:rPr>
            </w:pPr>
            <w:r w:rsidRPr="000A3A33">
              <w:rPr>
                <w:sz w:val="22"/>
                <w:szCs w:val="22"/>
              </w:rPr>
              <w:t>Fully engaged</w:t>
            </w:r>
          </w:p>
          <w:p w:rsidR="000A3A33" w:rsidRPr="000A3A33" w:rsidRDefault="000A3A33" w:rsidP="000A3A33">
            <w:pPr>
              <w:jc w:val="center"/>
              <w:rPr>
                <w:b/>
                <w:sz w:val="22"/>
                <w:szCs w:val="22"/>
              </w:rPr>
            </w:pPr>
            <w:r w:rsidRPr="000A3A33">
              <w:rPr>
                <w:b/>
                <w:sz w:val="22"/>
                <w:szCs w:val="22"/>
                <w:highlight w:val="lightGray"/>
              </w:rPr>
              <w:t>(1 Point)</w:t>
            </w:r>
          </w:p>
        </w:tc>
        <w:tc>
          <w:tcPr>
            <w:tcW w:w="2700" w:type="dxa"/>
          </w:tcPr>
          <w:p w:rsidR="000A3A33" w:rsidRPr="000A3A33" w:rsidRDefault="000A3A33" w:rsidP="000A3A33">
            <w:pPr>
              <w:jc w:val="center"/>
              <w:rPr>
                <w:sz w:val="22"/>
                <w:szCs w:val="22"/>
              </w:rPr>
            </w:pPr>
          </w:p>
          <w:p w:rsidR="000A3A33" w:rsidRPr="000A3A33" w:rsidRDefault="000A3A33" w:rsidP="000A3A33">
            <w:pPr>
              <w:jc w:val="center"/>
              <w:rPr>
                <w:sz w:val="22"/>
                <w:szCs w:val="22"/>
              </w:rPr>
            </w:pPr>
            <w:r w:rsidRPr="000A3A33">
              <w:rPr>
                <w:sz w:val="22"/>
                <w:szCs w:val="22"/>
              </w:rPr>
              <w:t>Did not participation/</w:t>
            </w:r>
          </w:p>
          <w:p w:rsidR="000A3A33" w:rsidRPr="000A3A33" w:rsidRDefault="000A3A33" w:rsidP="000A3A33">
            <w:pPr>
              <w:jc w:val="center"/>
              <w:rPr>
                <w:sz w:val="22"/>
                <w:szCs w:val="22"/>
              </w:rPr>
            </w:pPr>
            <w:r w:rsidRPr="000A3A33">
              <w:rPr>
                <w:sz w:val="22"/>
                <w:szCs w:val="22"/>
              </w:rPr>
              <w:t>Partial Participation</w:t>
            </w:r>
          </w:p>
          <w:p w:rsidR="000A3A33" w:rsidRPr="000A3A33" w:rsidRDefault="000A3A33" w:rsidP="000A3A33">
            <w:pPr>
              <w:jc w:val="center"/>
              <w:rPr>
                <w:b/>
                <w:sz w:val="22"/>
                <w:szCs w:val="22"/>
              </w:rPr>
            </w:pPr>
            <w:r w:rsidRPr="000A3A33">
              <w:rPr>
                <w:b/>
                <w:sz w:val="22"/>
                <w:szCs w:val="22"/>
                <w:highlight w:val="lightGray"/>
              </w:rPr>
              <w:t>(0 Points)</w:t>
            </w:r>
          </w:p>
        </w:tc>
      </w:tr>
      <w:tr w:rsidR="000A3A33" w:rsidRPr="000A3A33" w:rsidTr="00D9266A">
        <w:trPr>
          <w:trHeight w:val="1358"/>
        </w:trPr>
        <w:tc>
          <w:tcPr>
            <w:tcW w:w="2205" w:type="dxa"/>
          </w:tcPr>
          <w:p w:rsidR="000A3A33" w:rsidRPr="000A3A33" w:rsidRDefault="000A3A33" w:rsidP="000A3A33">
            <w:pPr>
              <w:jc w:val="center"/>
              <w:rPr>
                <w:b/>
                <w:bCs/>
                <w:szCs w:val="28"/>
              </w:rPr>
            </w:pPr>
          </w:p>
          <w:p w:rsidR="000A3A33" w:rsidRPr="000A3A33" w:rsidRDefault="000A3A33" w:rsidP="000A3A33">
            <w:pPr>
              <w:jc w:val="center"/>
              <w:rPr>
                <w:b/>
                <w:bCs/>
                <w:sz w:val="26"/>
                <w:szCs w:val="26"/>
              </w:rPr>
            </w:pPr>
            <w:r w:rsidRPr="000A3A33">
              <w:rPr>
                <w:b/>
                <w:bCs/>
                <w:sz w:val="26"/>
                <w:szCs w:val="26"/>
              </w:rPr>
              <w:t>MS Student Code of Conduct</w:t>
            </w:r>
          </w:p>
          <w:p w:rsidR="000A3A33" w:rsidRPr="000A3A33" w:rsidRDefault="000A3A33" w:rsidP="000A3A33">
            <w:pPr>
              <w:jc w:val="center"/>
              <w:rPr>
                <w:bCs/>
                <w:szCs w:val="28"/>
              </w:rPr>
            </w:pPr>
            <w:r w:rsidRPr="000A3A33">
              <w:rPr>
                <w:bCs/>
                <w:szCs w:val="28"/>
              </w:rPr>
              <w:t>(</w:t>
            </w:r>
            <w:r w:rsidRPr="000A3A33">
              <w:rPr>
                <w:bCs/>
                <w:sz w:val="16"/>
                <w:szCs w:val="16"/>
              </w:rPr>
              <w:t>Doing the right thing</w:t>
            </w:r>
            <w:r w:rsidRPr="000A3A33">
              <w:rPr>
                <w:bCs/>
                <w:szCs w:val="28"/>
              </w:rPr>
              <w:t>)</w:t>
            </w:r>
          </w:p>
        </w:tc>
        <w:tc>
          <w:tcPr>
            <w:tcW w:w="1980" w:type="dxa"/>
          </w:tcPr>
          <w:p w:rsidR="000A3A33" w:rsidRPr="000A3A33" w:rsidRDefault="000A3A33" w:rsidP="000A3A33">
            <w:pPr>
              <w:jc w:val="center"/>
              <w:rPr>
                <w:sz w:val="22"/>
                <w:szCs w:val="22"/>
              </w:rPr>
            </w:pPr>
          </w:p>
          <w:p w:rsidR="000A3A33" w:rsidRPr="000A3A33" w:rsidRDefault="000A3A33" w:rsidP="000A3A33">
            <w:pPr>
              <w:jc w:val="center"/>
              <w:rPr>
                <w:sz w:val="22"/>
                <w:szCs w:val="22"/>
              </w:rPr>
            </w:pPr>
            <w:r w:rsidRPr="000A3A33">
              <w:rPr>
                <w:sz w:val="22"/>
                <w:szCs w:val="22"/>
              </w:rPr>
              <w:t>Follows the</w:t>
            </w:r>
          </w:p>
          <w:p w:rsidR="000A3A33" w:rsidRPr="000A3A33" w:rsidRDefault="000A3A33" w:rsidP="000A3A33">
            <w:pPr>
              <w:jc w:val="center"/>
              <w:rPr>
                <w:sz w:val="22"/>
                <w:szCs w:val="22"/>
              </w:rPr>
            </w:pPr>
            <w:r w:rsidRPr="000A3A33">
              <w:rPr>
                <w:sz w:val="22"/>
                <w:szCs w:val="22"/>
              </w:rPr>
              <w:t xml:space="preserve"> Millard South code of conduct</w:t>
            </w:r>
          </w:p>
          <w:p w:rsidR="000A3A33" w:rsidRPr="000A3A33" w:rsidRDefault="000A3A33" w:rsidP="000A3A33">
            <w:pPr>
              <w:jc w:val="center"/>
              <w:rPr>
                <w:b/>
                <w:sz w:val="22"/>
                <w:szCs w:val="22"/>
              </w:rPr>
            </w:pPr>
            <w:r w:rsidRPr="000A3A33">
              <w:rPr>
                <w:b/>
                <w:sz w:val="22"/>
                <w:szCs w:val="22"/>
                <w:highlight w:val="lightGray"/>
              </w:rPr>
              <w:t>(1 Point)</w:t>
            </w:r>
          </w:p>
        </w:tc>
        <w:tc>
          <w:tcPr>
            <w:tcW w:w="2700" w:type="dxa"/>
          </w:tcPr>
          <w:p w:rsidR="000A3A33" w:rsidRPr="000A3A33" w:rsidRDefault="000A3A33" w:rsidP="000A3A33">
            <w:pPr>
              <w:jc w:val="center"/>
              <w:rPr>
                <w:sz w:val="22"/>
                <w:szCs w:val="22"/>
              </w:rPr>
            </w:pPr>
          </w:p>
          <w:p w:rsidR="000A3A33" w:rsidRPr="000A3A33" w:rsidRDefault="000A3A33" w:rsidP="000A3A33">
            <w:pPr>
              <w:jc w:val="center"/>
              <w:rPr>
                <w:sz w:val="22"/>
                <w:szCs w:val="22"/>
              </w:rPr>
            </w:pPr>
            <w:r w:rsidRPr="000A3A33">
              <w:rPr>
                <w:sz w:val="22"/>
                <w:szCs w:val="22"/>
              </w:rPr>
              <w:t xml:space="preserve">Does not follow the </w:t>
            </w:r>
          </w:p>
          <w:p w:rsidR="000A3A33" w:rsidRPr="000A3A33" w:rsidRDefault="000A3A33" w:rsidP="000A3A33">
            <w:pPr>
              <w:jc w:val="center"/>
              <w:rPr>
                <w:sz w:val="22"/>
                <w:szCs w:val="22"/>
              </w:rPr>
            </w:pPr>
            <w:r w:rsidRPr="000A3A33">
              <w:rPr>
                <w:sz w:val="22"/>
                <w:szCs w:val="22"/>
              </w:rPr>
              <w:t>Millard South code of conduct</w:t>
            </w:r>
          </w:p>
          <w:p w:rsidR="000A3A33" w:rsidRPr="000A3A33" w:rsidRDefault="000A3A33" w:rsidP="000A3A33">
            <w:pPr>
              <w:jc w:val="center"/>
              <w:rPr>
                <w:b/>
                <w:sz w:val="22"/>
                <w:szCs w:val="22"/>
              </w:rPr>
            </w:pPr>
            <w:r w:rsidRPr="000A3A33">
              <w:rPr>
                <w:b/>
                <w:sz w:val="22"/>
                <w:szCs w:val="22"/>
                <w:highlight w:val="lightGray"/>
              </w:rPr>
              <w:t>(0 Points)</w:t>
            </w:r>
          </w:p>
        </w:tc>
      </w:tr>
    </w:tbl>
    <w:p w:rsidR="000A3A33" w:rsidRPr="000A3A33" w:rsidRDefault="000A3A33" w:rsidP="000A3A33"/>
    <w:p w:rsidR="000A3A33" w:rsidRPr="000A3A33" w:rsidRDefault="000A3A33" w:rsidP="000A3A33"/>
    <w:p w:rsidR="000A3A33" w:rsidRPr="000A3A33" w:rsidRDefault="000A3A33" w:rsidP="000A3A33">
      <w:pPr>
        <w:rPr>
          <w:b/>
        </w:rPr>
      </w:pPr>
    </w:p>
    <w:p w:rsidR="000A3A33" w:rsidRPr="000A3A33" w:rsidRDefault="000A3A33" w:rsidP="000A3A33">
      <w:pPr>
        <w:rPr>
          <w:b/>
        </w:rPr>
      </w:pPr>
      <w:r w:rsidRPr="000A3A33">
        <w:rPr>
          <w:b/>
        </w:rPr>
        <w:t>Grading Scale:</w:t>
      </w:r>
    </w:p>
    <w:p w:rsidR="000A3A33" w:rsidRPr="000A3A33" w:rsidRDefault="000A3A33" w:rsidP="000A3A33"/>
    <w:p w:rsidR="000A3A33" w:rsidRPr="000A3A33" w:rsidRDefault="000A3A33" w:rsidP="000A3A33">
      <w:r w:rsidRPr="000A3A33">
        <w:t>Final grade will be based on percentage of total points earned throughout the semester.</w:t>
      </w:r>
    </w:p>
    <w:p w:rsidR="000A3A33" w:rsidRPr="000A3A33" w:rsidRDefault="000A3A33" w:rsidP="000A3A33"/>
    <w:p w:rsidR="000A3A33" w:rsidRPr="000A3A33" w:rsidRDefault="000A3A33" w:rsidP="000A3A33">
      <w:r w:rsidRPr="000A3A33">
        <w:t>100 – 93 = 1</w:t>
      </w:r>
    </w:p>
    <w:p w:rsidR="000A3A33" w:rsidRPr="000A3A33" w:rsidRDefault="000A3A33" w:rsidP="000A3A33">
      <w:r w:rsidRPr="000A3A33">
        <w:t>92 – 85 = 2</w:t>
      </w:r>
    </w:p>
    <w:p w:rsidR="000A3A33" w:rsidRPr="000A3A33" w:rsidRDefault="000A3A33" w:rsidP="000A3A33">
      <w:r w:rsidRPr="000A3A33">
        <w:t>84 – 77 = 3</w:t>
      </w:r>
    </w:p>
    <w:p w:rsidR="000A3A33" w:rsidRPr="000A3A33" w:rsidRDefault="000A3A33" w:rsidP="000A3A33">
      <w:r w:rsidRPr="000A3A33">
        <w:t>76 – 69 = 4</w:t>
      </w:r>
    </w:p>
    <w:p w:rsidR="000A3A33" w:rsidRPr="000A3A33" w:rsidRDefault="000A3A33" w:rsidP="000A3A33">
      <w:r w:rsidRPr="000A3A33">
        <w:t xml:space="preserve">68 – </w:t>
      </w:r>
      <w:proofErr w:type="gramStart"/>
      <w:r w:rsidRPr="000A3A33">
        <w:t>and</w:t>
      </w:r>
      <w:proofErr w:type="gramEnd"/>
      <w:r w:rsidRPr="000A3A33">
        <w:t xml:space="preserve"> below = 5</w:t>
      </w:r>
    </w:p>
    <w:p w:rsidR="001470A8" w:rsidRDefault="001470A8" w:rsidP="001470A8">
      <w:pPr>
        <w:pStyle w:val="BodyText2"/>
        <w:jc w:val="left"/>
      </w:pPr>
    </w:p>
    <w:p w:rsidR="001470A8" w:rsidRDefault="001470A8" w:rsidP="001470A8">
      <w:pPr>
        <w:pStyle w:val="BodyText2"/>
        <w:jc w:val="left"/>
      </w:pPr>
    </w:p>
    <w:p w:rsidR="001470A8" w:rsidRDefault="001470A8" w:rsidP="001470A8">
      <w:pPr>
        <w:rPr>
          <w:b/>
        </w:rPr>
      </w:pPr>
    </w:p>
    <w:p w:rsidR="001470A8" w:rsidRDefault="001470A8" w:rsidP="001470A8">
      <w:pPr>
        <w:rPr>
          <w:b/>
        </w:rPr>
      </w:pPr>
    </w:p>
    <w:p w:rsidR="001470A8" w:rsidRPr="001470A8" w:rsidRDefault="001470A8" w:rsidP="001470A8">
      <w:pPr>
        <w:rPr>
          <w:b/>
          <w:sz w:val="28"/>
          <w:szCs w:val="28"/>
        </w:rPr>
      </w:pPr>
      <w:r w:rsidRPr="001470A8">
        <w:rPr>
          <w:b/>
          <w:sz w:val="28"/>
          <w:szCs w:val="28"/>
        </w:rPr>
        <w:lastRenderedPageBreak/>
        <w:t>Lifeguard Units</w:t>
      </w:r>
    </w:p>
    <w:p w:rsidR="001470A8" w:rsidRPr="001470A8" w:rsidRDefault="001470A8" w:rsidP="001470A8">
      <w:pPr>
        <w:pStyle w:val="ListParagraph"/>
        <w:numPr>
          <w:ilvl w:val="0"/>
          <w:numId w:val="15"/>
        </w:numPr>
        <w:spacing w:after="0" w:line="240" w:lineRule="auto"/>
        <w:contextualSpacing/>
        <w:rPr>
          <w:rFonts w:ascii="Times New Roman" w:hAnsi="Times New Roman"/>
          <w:sz w:val="28"/>
          <w:szCs w:val="28"/>
        </w:rPr>
      </w:pPr>
      <w:r w:rsidRPr="001470A8">
        <w:rPr>
          <w:rFonts w:ascii="Times New Roman" w:hAnsi="Times New Roman"/>
          <w:sz w:val="28"/>
          <w:szCs w:val="28"/>
        </w:rPr>
        <w:t>Advanced Swimming</w:t>
      </w:r>
    </w:p>
    <w:p w:rsidR="001470A8" w:rsidRPr="001470A8" w:rsidRDefault="001470A8" w:rsidP="001470A8">
      <w:pPr>
        <w:pStyle w:val="ListParagraph"/>
        <w:numPr>
          <w:ilvl w:val="0"/>
          <w:numId w:val="15"/>
        </w:numPr>
        <w:spacing w:after="0" w:line="240" w:lineRule="auto"/>
        <w:contextualSpacing/>
        <w:rPr>
          <w:rFonts w:ascii="Times New Roman" w:hAnsi="Times New Roman"/>
          <w:sz w:val="28"/>
          <w:szCs w:val="28"/>
        </w:rPr>
      </w:pPr>
      <w:r w:rsidRPr="001470A8">
        <w:rPr>
          <w:rFonts w:ascii="Times New Roman" w:hAnsi="Times New Roman"/>
          <w:sz w:val="28"/>
          <w:szCs w:val="28"/>
        </w:rPr>
        <w:t>Professional Lifeguarding</w:t>
      </w:r>
    </w:p>
    <w:p w:rsidR="001470A8" w:rsidRPr="001470A8" w:rsidRDefault="001470A8" w:rsidP="001470A8">
      <w:pPr>
        <w:pStyle w:val="ListParagraph"/>
        <w:numPr>
          <w:ilvl w:val="0"/>
          <w:numId w:val="15"/>
        </w:numPr>
        <w:spacing w:after="0" w:line="240" w:lineRule="auto"/>
        <w:contextualSpacing/>
        <w:rPr>
          <w:rFonts w:ascii="Times New Roman" w:hAnsi="Times New Roman"/>
          <w:sz w:val="28"/>
          <w:szCs w:val="28"/>
        </w:rPr>
      </w:pPr>
      <w:r w:rsidRPr="001470A8">
        <w:rPr>
          <w:rFonts w:ascii="Times New Roman" w:hAnsi="Times New Roman"/>
          <w:sz w:val="28"/>
          <w:szCs w:val="28"/>
        </w:rPr>
        <w:t>CPR/AED</w:t>
      </w:r>
    </w:p>
    <w:p w:rsidR="001470A8" w:rsidRPr="001470A8" w:rsidRDefault="001470A8" w:rsidP="001470A8">
      <w:pPr>
        <w:pStyle w:val="ListParagraph"/>
        <w:numPr>
          <w:ilvl w:val="0"/>
          <w:numId w:val="15"/>
        </w:numPr>
        <w:spacing w:after="0" w:line="240" w:lineRule="auto"/>
        <w:contextualSpacing/>
        <w:rPr>
          <w:rFonts w:ascii="Times New Roman" w:hAnsi="Times New Roman"/>
          <w:sz w:val="28"/>
          <w:szCs w:val="28"/>
        </w:rPr>
      </w:pPr>
      <w:r w:rsidRPr="001470A8">
        <w:rPr>
          <w:rFonts w:ascii="Times New Roman" w:hAnsi="Times New Roman"/>
          <w:sz w:val="28"/>
          <w:szCs w:val="28"/>
        </w:rPr>
        <w:t>First Aid</w:t>
      </w:r>
    </w:p>
    <w:p w:rsidR="001470A8" w:rsidRPr="001470A8" w:rsidRDefault="001470A8" w:rsidP="001470A8">
      <w:pPr>
        <w:rPr>
          <w:b/>
          <w:sz w:val="28"/>
          <w:szCs w:val="28"/>
        </w:rPr>
      </w:pPr>
    </w:p>
    <w:p w:rsidR="001470A8" w:rsidRPr="001470A8" w:rsidRDefault="001470A8" w:rsidP="001470A8">
      <w:pPr>
        <w:rPr>
          <w:b/>
          <w:sz w:val="28"/>
          <w:szCs w:val="28"/>
        </w:rPr>
      </w:pPr>
      <w:r w:rsidRPr="001470A8">
        <w:rPr>
          <w:b/>
          <w:sz w:val="28"/>
          <w:szCs w:val="28"/>
        </w:rPr>
        <w:t>Assessments</w:t>
      </w:r>
    </w:p>
    <w:p w:rsidR="001470A8" w:rsidRDefault="00902C0E" w:rsidP="00902C0E">
      <w:pPr>
        <w:pStyle w:val="ListParagraph"/>
        <w:numPr>
          <w:ilvl w:val="0"/>
          <w:numId w:val="16"/>
        </w:numPr>
        <w:spacing w:after="0" w:line="240" w:lineRule="auto"/>
        <w:contextualSpacing/>
        <w:rPr>
          <w:rFonts w:ascii="Times New Roman" w:hAnsi="Times New Roman"/>
          <w:sz w:val="28"/>
          <w:szCs w:val="28"/>
        </w:rPr>
      </w:pPr>
      <w:r>
        <w:rPr>
          <w:rFonts w:ascii="Times New Roman" w:hAnsi="Times New Roman"/>
          <w:sz w:val="28"/>
          <w:szCs w:val="28"/>
        </w:rPr>
        <w:t xml:space="preserve">Chapter </w:t>
      </w:r>
      <w:r w:rsidR="001470A8" w:rsidRPr="001470A8">
        <w:rPr>
          <w:rFonts w:ascii="Times New Roman" w:hAnsi="Times New Roman"/>
          <w:sz w:val="28"/>
          <w:szCs w:val="28"/>
        </w:rPr>
        <w:t>Quizzes</w:t>
      </w:r>
      <w:r>
        <w:rPr>
          <w:rFonts w:ascii="Times New Roman" w:hAnsi="Times New Roman"/>
          <w:sz w:val="28"/>
          <w:szCs w:val="28"/>
        </w:rPr>
        <w:t>- (11 Total)</w:t>
      </w:r>
    </w:p>
    <w:p w:rsidR="00902C0E" w:rsidRPr="00902C0E" w:rsidRDefault="00902C0E" w:rsidP="00902C0E">
      <w:pPr>
        <w:pStyle w:val="ListParagraph"/>
        <w:numPr>
          <w:ilvl w:val="0"/>
          <w:numId w:val="16"/>
        </w:numPr>
        <w:spacing w:after="0" w:line="240" w:lineRule="auto"/>
        <w:contextualSpacing/>
        <w:rPr>
          <w:rFonts w:ascii="Times New Roman" w:hAnsi="Times New Roman"/>
          <w:sz w:val="28"/>
          <w:szCs w:val="28"/>
        </w:rPr>
      </w:pPr>
      <w:r>
        <w:rPr>
          <w:rFonts w:ascii="Times New Roman" w:hAnsi="Times New Roman"/>
          <w:sz w:val="28"/>
          <w:szCs w:val="28"/>
        </w:rPr>
        <w:t>American Red Cross Water and Safety test</w:t>
      </w:r>
    </w:p>
    <w:p w:rsidR="001470A8" w:rsidRPr="001470A8" w:rsidRDefault="001470A8" w:rsidP="001470A8">
      <w:pPr>
        <w:pStyle w:val="ListParagraph"/>
        <w:numPr>
          <w:ilvl w:val="0"/>
          <w:numId w:val="16"/>
        </w:numPr>
        <w:spacing w:after="0" w:line="240" w:lineRule="auto"/>
        <w:contextualSpacing/>
        <w:rPr>
          <w:rFonts w:ascii="Times New Roman" w:hAnsi="Times New Roman"/>
          <w:sz w:val="28"/>
          <w:szCs w:val="28"/>
        </w:rPr>
      </w:pPr>
      <w:r w:rsidRPr="001470A8">
        <w:rPr>
          <w:rFonts w:ascii="Times New Roman" w:hAnsi="Times New Roman"/>
          <w:sz w:val="28"/>
          <w:szCs w:val="28"/>
        </w:rPr>
        <w:t>A</w:t>
      </w:r>
      <w:r w:rsidR="00902C0E">
        <w:rPr>
          <w:rFonts w:ascii="Times New Roman" w:hAnsi="Times New Roman"/>
          <w:sz w:val="28"/>
          <w:szCs w:val="28"/>
        </w:rPr>
        <w:t xml:space="preserve">merican Red Cross </w:t>
      </w:r>
      <w:r w:rsidRPr="001470A8">
        <w:rPr>
          <w:rFonts w:ascii="Times New Roman" w:hAnsi="Times New Roman"/>
          <w:sz w:val="28"/>
          <w:szCs w:val="28"/>
        </w:rPr>
        <w:t>First Aid Skills test</w:t>
      </w:r>
    </w:p>
    <w:p w:rsidR="001470A8" w:rsidRPr="001470A8" w:rsidRDefault="00902C0E" w:rsidP="001470A8">
      <w:pPr>
        <w:pStyle w:val="ListParagraph"/>
        <w:numPr>
          <w:ilvl w:val="0"/>
          <w:numId w:val="16"/>
        </w:numPr>
        <w:spacing w:after="0" w:line="240" w:lineRule="auto"/>
        <w:contextualSpacing/>
        <w:rPr>
          <w:rFonts w:ascii="Times New Roman" w:hAnsi="Times New Roman"/>
          <w:sz w:val="28"/>
          <w:szCs w:val="28"/>
        </w:rPr>
      </w:pPr>
      <w:r>
        <w:rPr>
          <w:rFonts w:ascii="Times New Roman" w:hAnsi="Times New Roman"/>
          <w:sz w:val="28"/>
          <w:szCs w:val="28"/>
        </w:rPr>
        <w:t>American Red Cross</w:t>
      </w:r>
      <w:r w:rsidR="001470A8" w:rsidRPr="001470A8">
        <w:rPr>
          <w:rFonts w:ascii="Times New Roman" w:hAnsi="Times New Roman"/>
          <w:sz w:val="28"/>
          <w:szCs w:val="28"/>
        </w:rPr>
        <w:t xml:space="preserve"> CPR/AED Skills test</w:t>
      </w:r>
    </w:p>
    <w:p w:rsidR="001470A8" w:rsidRPr="001470A8" w:rsidRDefault="00902C0E" w:rsidP="001470A8">
      <w:pPr>
        <w:pStyle w:val="ListParagraph"/>
        <w:numPr>
          <w:ilvl w:val="0"/>
          <w:numId w:val="16"/>
        </w:numPr>
        <w:spacing w:after="0" w:line="240" w:lineRule="auto"/>
        <w:contextualSpacing/>
        <w:rPr>
          <w:rFonts w:ascii="Times New Roman" w:hAnsi="Times New Roman"/>
          <w:sz w:val="28"/>
          <w:szCs w:val="28"/>
        </w:rPr>
      </w:pPr>
      <w:r>
        <w:rPr>
          <w:rFonts w:ascii="Times New Roman" w:hAnsi="Times New Roman"/>
          <w:sz w:val="28"/>
          <w:szCs w:val="28"/>
        </w:rPr>
        <w:t xml:space="preserve">American Red Cross Final </w:t>
      </w:r>
      <w:r w:rsidR="001470A8" w:rsidRPr="001470A8">
        <w:rPr>
          <w:rFonts w:ascii="Times New Roman" w:hAnsi="Times New Roman"/>
          <w:sz w:val="28"/>
          <w:szCs w:val="28"/>
        </w:rPr>
        <w:t>Exams</w:t>
      </w:r>
      <w:r>
        <w:rPr>
          <w:rFonts w:ascii="Times New Roman" w:hAnsi="Times New Roman"/>
          <w:sz w:val="28"/>
          <w:szCs w:val="28"/>
        </w:rPr>
        <w:t xml:space="preserve"> (2 Total)</w:t>
      </w:r>
    </w:p>
    <w:p w:rsidR="001470A8" w:rsidRPr="001470A8" w:rsidRDefault="001470A8" w:rsidP="00902C0E">
      <w:pPr>
        <w:pStyle w:val="ListParagraph"/>
        <w:spacing w:after="0" w:line="240" w:lineRule="auto"/>
        <w:ind w:left="0"/>
        <w:contextualSpacing/>
        <w:rPr>
          <w:rFonts w:ascii="Times New Roman" w:hAnsi="Times New Roman"/>
          <w:sz w:val="28"/>
          <w:szCs w:val="28"/>
        </w:rPr>
      </w:pPr>
    </w:p>
    <w:p w:rsidR="001470A8" w:rsidRPr="001470A8" w:rsidRDefault="001470A8" w:rsidP="001470A8">
      <w:pPr>
        <w:rPr>
          <w:b/>
          <w:sz w:val="28"/>
          <w:szCs w:val="28"/>
        </w:rPr>
      </w:pPr>
    </w:p>
    <w:p w:rsidR="001470A8" w:rsidRPr="001470A8" w:rsidRDefault="001470A8" w:rsidP="001470A8">
      <w:pPr>
        <w:rPr>
          <w:sz w:val="28"/>
          <w:szCs w:val="28"/>
        </w:rPr>
      </w:pPr>
      <w:r w:rsidRPr="001470A8">
        <w:rPr>
          <w:b/>
          <w:sz w:val="28"/>
          <w:szCs w:val="28"/>
        </w:rPr>
        <w:t>Lifeguard Training Book-</w:t>
      </w:r>
      <w:r w:rsidRPr="001470A8">
        <w:rPr>
          <w:sz w:val="28"/>
          <w:szCs w:val="28"/>
        </w:rPr>
        <w:t>the following chapters will be covered in class.  Students will be expected read, complete handouts, and take quiz pertaining to the chapters.</w:t>
      </w:r>
    </w:p>
    <w:p w:rsidR="001470A8" w:rsidRPr="001470A8" w:rsidRDefault="001470A8" w:rsidP="001470A8">
      <w:pPr>
        <w:rPr>
          <w:sz w:val="28"/>
          <w:szCs w:val="28"/>
        </w:rPr>
      </w:pPr>
    </w:p>
    <w:p w:rsidR="001470A8" w:rsidRPr="001470A8" w:rsidRDefault="001470A8" w:rsidP="001470A8">
      <w:pPr>
        <w:rPr>
          <w:b/>
          <w:sz w:val="28"/>
          <w:szCs w:val="28"/>
        </w:rPr>
      </w:pPr>
      <w:r w:rsidRPr="001470A8">
        <w:rPr>
          <w:b/>
          <w:sz w:val="28"/>
          <w:szCs w:val="28"/>
        </w:rPr>
        <w:t xml:space="preserve">Chapter 1 </w:t>
      </w:r>
      <w:proofErr w:type="gramStart"/>
      <w:r w:rsidRPr="001470A8">
        <w:rPr>
          <w:b/>
          <w:sz w:val="28"/>
          <w:szCs w:val="28"/>
        </w:rPr>
        <w:t>The</w:t>
      </w:r>
      <w:proofErr w:type="gramEnd"/>
      <w:r w:rsidRPr="001470A8">
        <w:rPr>
          <w:b/>
          <w:sz w:val="28"/>
          <w:szCs w:val="28"/>
        </w:rPr>
        <w:t xml:space="preserve"> Professional Lifeguard</w:t>
      </w:r>
    </w:p>
    <w:p w:rsidR="001470A8" w:rsidRPr="001470A8" w:rsidRDefault="001470A8" w:rsidP="001470A8">
      <w:pPr>
        <w:rPr>
          <w:b/>
          <w:sz w:val="28"/>
          <w:szCs w:val="28"/>
        </w:rPr>
      </w:pPr>
      <w:r w:rsidRPr="001470A8">
        <w:rPr>
          <w:b/>
          <w:sz w:val="28"/>
          <w:szCs w:val="28"/>
        </w:rPr>
        <w:t>Chapter 2 Facility Safety</w:t>
      </w:r>
    </w:p>
    <w:p w:rsidR="001470A8" w:rsidRPr="001470A8" w:rsidRDefault="001470A8" w:rsidP="001470A8">
      <w:pPr>
        <w:rPr>
          <w:b/>
          <w:sz w:val="28"/>
          <w:szCs w:val="28"/>
        </w:rPr>
      </w:pPr>
      <w:r w:rsidRPr="001470A8">
        <w:rPr>
          <w:b/>
          <w:sz w:val="28"/>
          <w:szCs w:val="28"/>
        </w:rPr>
        <w:t>Chapter 3 Surveillance Recognition</w:t>
      </w:r>
    </w:p>
    <w:p w:rsidR="001470A8" w:rsidRPr="001470A8" w:rsidRDefault="001470A8" w:rsidP="001470A8">
      <w:pPr>
        <w:rPr>
          <w:b/>
          <w:sz w:val="28"/>
          <w:szCs w:val="28"/>
        </w:rPr>
      </w:pPr>
      <w:r w:rsidRPr="001470A8">
        <w:rPr>
          <w:b/>
          <w:sz w:val="28"/>
          <w:szCs w:val="28"/>
        </w:rPr>
        <w:t>Chapter 4 Injury Prevention</w:t>
      </w:r>
    </w:p>
    <w:p w:rsidR="001470A8" w:rsidRPr="001470A8" w:rsidRDefault="001470A8" w:rsidP="001470A8">
      <w:pPr>
        <w:rPr>
          <w:b/>
          <w:sz w:val="28"/>
          <w:szCs w:val="28"/>
        </w:rPr>
      </w:pPr>
      <w:r w:rsidRPr="001470A8">
        <w:rPr>
          <w:b/>
          <w:sz w:val="28"/>
          <w:szCs w:val="28"/>
        </w:rPr>
        <w:t>Chapter 5 Emergency Action Plans</w:t>
      </w:r>
    </w:p>
    <w:p w:rsidR="001470A8" w:rsidRPr="001470A8" w:rsidRDefault="001470A8" w:rsidP="001470A8">
      <w:pPr>
        <w:rPr>
          <w:b/>
          <w:sz w:val="28"/>
          <w:szCs w:val="28"/>
        </w:rPr>
      </w:pPr>
      <w:r w:rsidRPr="001470A8">
        <w:rPr>
          <w:b/>
          <w:sz w:val="28"/>
          <w:szCs w:val="28"/>
        </w:rPr>
        <w:t>Chapter 6 Water Rescue Skills</w:t>
      </w:r>
    </w:p>
    <w:p w:rsidR="001470A8" w:rsidRPr="001470A8" w:rsidRDefault="001470A8" w:rsidP="001470A8">
      <w:pPr>
        <w:rPr>
          <w:b/>
          <w:sz w:val="28"/>
          <w:szCs w:val="28"/>
        </w:rPr>
      </w:pPr>
      <w:r w:rsidRPr="001470A8">
        <w:rPr>
          <w:b/>
          <w:sz w:val="28"/>
          <w:szCs w:val="28"/>
        </w:rPr>
        <w:t xml:space="preserve">Chapter 7 </w:t>
      </w:r>
      <w:proofErr w:type="gramStart"/>
      <w:r w:rsidRPr="001470A8">
        <w:rPr>
          <w:b/>
          <w:sz w:val="28"/>
          <w:szCs w:val="28"/>
        </w:rPr>
        <w:t>Before</w:t>
      </w:r>
      <w:proofErr w:type="gramEnd"/>
      <w:r w:rsidRPr="001470A8">
        <w:rPr>
          <w:b/>
          <w:sz w:val="28"/>
          <w:szCs w:val="28"/>
        </w:rPr>
        <w:t xml:space="preserve"> Providing Care and Victim Assessment</w:t>
      </w:r>
    </w:p>
    <w:p w:rsidR="001470A8" w:rsidRPr="001470A8" w:rsidRDefault="001470A8" w:rsidP="001470A8">
      <w:pPr>
        <w:rPr>
          <w:b/>
          <w:sz w:val="28"/>
          <w:szCs w:val="28"/>
        </w:rPr>
      </w:pPr>
      <w:r w:rsidRPr="001470A8">
        <w:rPr>
          <w:b/>
          <w:sz w:val="28"/>
          <w:szCs w:val="28"/>
        </w:rPr>
        <w:t>Chapter 8 Breathing Emergencies</w:t>
      </w:r>
    </w:p>
    <w:p w:rsidR="001470A8" w:rsidRPr="001470A8" w:rsidRDefault="001470A8" w:rsidP="001470A8">
      <w:pPr>
        <w:rPr>
          <w:b/>
          <w:sz w:val="28"/>
          <w:szCs w:val="28"/>
        </w:rPr>
      </w:pPr>
      <w:r w:rsidRPr="001470A8">
        <w:rPr>
          <w:b/>
          <w:sz w:val="28"/>
          <w:szCs w:val="28"/>
        </w:rPr>
        <w:t>Chapter 9 Cardiac Emergencies</w:t>
      </w:r>
    </w:p>
    <w:p w:rsidR="001470A8" w:rsidRPr="001470A8" w:rsidRDefault="001470A8" w:rsidP="001470A8">
      <w:pPr>
        <w:rPr>
          <w:b/>
          <w:sz w:val="28"/>
          <w:szCs w:val="28"/>
        </w:rPr>
      </w:pPr>
      <w:r w:rsidRPr="001470A8">
        <w:rPr>
          <w:b/>
          <w:sz w:val="28"/>
          <w:szCs w:val="28"/>
        </w:rPr>
        <w:t>Chapter 10 First Aid</w:t>
      </w:r>
    </w:p>
    <w:p w:rsidR="001470A8" w:rsidRPr="001470A8" w:rsidRDefault="001470A8" w:rsidP="001470A8">
      <w:pPr>
        <w:rPr>
          <w:b/>
          <w:sz w:val="28"/>
          <w:szCs w:val="28"/>
        </w:rPr>
      </w:pPr>
      <w:r w:rsidRPr="001470A8">
        <w:rPr>
          <w:b/>
          <w:sz w:val="28"/>
          <w:szCs w:val="28"/>
        </w:rPr>
        <w:t>Chapter 11 Caring for Head, Neck and Spinal Injuries</w:t>
      </w:r>
    </w:p>
    <w:p w:rsidR="001470A8" w:rsidRDefault="001470A8" w:rsidP="001470A8">
      <w:pPr>
        <w:pStyle w:val="BodyText2"/>
        <w:jc w:val="left"/>
      </w:pPr>
    </w:p>
    <w:p w:rsidR="003C39A1" w:rsidRDefault="003C39A1" w:rsidP="001470A8">
      <w:pPr>
        <w:pStyle w:val="BodyText2"/>
        <w:jc w:val="left"/>
      </w:pPr>
      <w:bookmarkStart w:id="0" w:name="_GoBack"/>
      <w:bookmarkEnd w:id="0"/>
    </w:p>
    <w:sectPr w:rsidR="003C39A1" w:rsidSect="00DB2C12">
      <w:pgSz w:w="12240" w:h="15840"/>
      <w:pgMar w:top="576" w:right="432"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514"/>
    <w:multiLevelType w:val="hybridMultilevel"/>
    <w:tmpl w:val="A6E64BAE"/>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nsid w:val="01B53670"/>
    <w:multiLevelType w:val="hybridMultilevel"/>
    <w:tmpl w:val="323E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D3D3A"/>
    <w:multiLevelType w:val="hybridMultilevel"/>
    <w:tmpl w:val="3BDE07C6"/>
    <w:lvl w:ilvl="0" w:tplc="7C183982">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25D622B"/>
    <w:multiLevelType w:val="hybridMultilevel"/>
    <w:tmpl w:val="CCA20C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463E5"/>
    <w:multiLevelType w:val="hybridMultilevel"/>
    <w:tmpl w:val="1CA078A0"/>
    <w:lvl w:ilvl="0" w:tplc="04090001">
      <w:start w:val="1"/>
      <w:numFmt w:val="bullet"/>
      <w:lvlText w:val=""/>
      <w:lvlJc w:val="left"/>
      <w:pPr>
        <w:tabs>
          <w:tab w:val="num" w:pos="1080"/>
        </w:tabs>
        <w:ind w:left="1080" w:hanging="360"/>
      </w:pPr>
      <w:rPr>
        <w:rFonts w:ascii="Symbol" w:hAnsi="Symbol" w:hint="default"/>
      </w:rPr>
    </w:lvl>
    <w:lvl w:ilvl="1" w:tplc="9E3284C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B13FFF"/>
    <w:multiLevelType w:val="hybridMultilevel"/>
    <w:tmpl w:val="AE7C5B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BD0318"/>
    <w:multiLevelType w:val="hybridMultilevel"/>
    <w:tmpl w:val="9C029D1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nsid w:val="2EC0451C"/>
    <w:multiLevelType w:val="hybridMultilevel"/>
    <w:tmpl w:val="527CC92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D060F6"/>
    <w:multiLevelType w:val="hybridMultilevel"/>
    <w:tmpl w:val="067E52F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FD24CB"/>
    <w:multiLevelType w:val="hybridMultilevel"/>
    <w:tmpl w:val="5AC46A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7C345A"/>
    <w:multiLevelType w:val="hybridMultilevel"/>
    <w:tmpl w:val="AC129A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3427E5"/>
    <w:multiLevelType w:val="hybridMultilevel"/>
    <w:tmpl w:val="86C48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6B0124"/>
    <w:multiLevelType w:val="hybridMultilevel"/>
    <w:tmpl w:val="C00AF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E34BAD"/>
    <w:multiLevelType w:val="hybridMultilevel"/>
    <w:tmpl w:val="E884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2F1442"/>
    <w:multiLevelType w:val="hybridMultilevel"/>
    <w:tmpl w:val="F54286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B4218A"/>
    <w:multiLevelType w:val="hybridMultilevel"/>
    <w:tmpl w:val="A964F00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0"/>
  </w:num>
  <w:num w:numId="3">
    <w:abstractNumId w:val="14"/>
  </w:num>
  <w:num w:numId="4">
    <w:abstractNumId w:val="7"/>
  </w:num>
  <w:num w:numId="5">
    <w:abstractNumId w:val="4"/>
  </w:num>
  <w:num w:numId="6">
    <w:abstractNumId w:val="11"/>
  </w:num>
  <w:num w:numId="7">
    <w:abstractNumId w:val="12"/>
  </w:num>
  <w:num w:numId="8">
    <w:abstractNumId w:val="5"/>
  </w:num>
  <w:num w:numId="9">
    <w:abstractNumId w:val="9"/>
  </w:num>
  <w:num w:numId="10">
    <w:abstractNumId w:val="8"/>
  </w:num>
  <w:num w:numId="11">
    <w:abstractNumId w:val="3"/>
  </w:num>
  <w:num w:numId="12">
    <w:abstractNumId w:val="6"/>
  </w:num>
  <w:num w:numId="13">
    <w:abstractNumId w:val="2"/>
  </w:num>
  <w:num w:numId="14">
    <w:abstractNumId w:val="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3C5C"/>
    <w:rsid w:val="000541D7"/>
    <w:rsid w:val="000A17FC"/>
    <w:rsid w:val="000A3A33"/>
    <w:rsid w:val="001470A8"/>
    <w:rsid w:val="001E17F7"/>
    <w:rsid w:val="00211451"/>
    <w:rsid w:val="003B5A7F"/>
    <w:rsid w:val="003C39A1"/>
    <w:rsid w:val="00401699"/>
    <w:rsid w:val="00633BB7"/>
    <w:rsid w:val="00685161"/>
    <w:rsid w:val="006B21D4"/>
    <w:rsid w:val="00710D5E"/>
    <w:rsid w:val="00714422"/>
    <w:rsid w:val="00790D23"/>
    <w:rsid w:val="008B6CDA"/>
    <w:rsid w:val="008C5183"/>
    <w:rsid w:val="00902C0E"/>
    <w:rsid w:val="00A431EB"/>
    <w:rsid w:val="00AE6C19"/>
    <w:rsid w:val="00B04890"/>
    <w:rsid w:val="00C17E73"/>
    <w:rsid w:val="00C83821"/>
    <w:rsid w:val="00CC239A"/>
    <w:rsid w:val="00DB2C12"/>
    <w:rsid w:val="00E051A7"/>
    <w:rsid w:val="00EB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12"/>
    <w:rPr>
      <w:sz w:val="24"/>
      <w:szCs w:val="24"/>
    </w:rPr>
  </w:style>
  <w:style w:type="paragraph" w:styleId="Heading1">
    <w:name w:val="heading 1"/>
    <w:basedOn w:val="Normal"/>
    <w:next w:val="Normal"/>
    <w:qFormat/>
    <w:rsid w:val="00DB2C12"/>
    <w:pPr>
      <w:keepNext/>
      <w:outlineLvl w:val="0"/>
    </w:pPr>
    <w:rPr>
      <w:rFonts w:eastAsia="Calibri"/>
      <w:sz w:val="28"/>
      <w:szCs w:val="28"/>
    </w:rPr>
  </w:style>
  <w:style w:type="paragraph" w:styleId="Heading2">
    <w:name w:val="heading 2"/>
    <w:basedOn w:val="Normal"/>
    <w:next w:val="Normal"/>
    <w:qFormat/>
    <w:rsid w:val="00DB2C12"/>
    <w:pPr>
      <w:keepNext/>
      <w:jc w:val="center"/>
      <w:outlineLvl w:val="1"/>
    </w:pPr>
    <w:rPr>
      <w:rFonts w:eastAsia="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B2C12"/>
    <w:pPr>
      <w:jc w:val="center"/>
    </w:pPr>
    <w:rPr>
      <w:b/>
      <w:bCs/>
    </w:rPr>
  </w:style>
  <w:style w:type="paragraph" w:styleId="BodyTextIndent">
    <w:name w:val="Body Text Indent"/>
    <w:basedOn w:val="Normal"/>
    <w:semiHidden/>
    <w:rsid w:val="00DB2C12"/>
    <w:pPr>
      <w:ind w:left="720" w:hanging="360"/>
    </w:pPr>
  </w:style>
  <w:style w:type="character" w:styleId="Hyperlink">
    <w:name w:val="Hyperlink"/>
    <w:basedOn w:val="DefaultParagraphFont"/>
    <w:semiHidden/>
    <w:rsid w:val="00DB2C12"/>
    <w:rPr>
      <w:color w:val="0000FF"/>
      <w:u w:val="single"/>
    </w:rPr>
  </w:style>
  <w:style w:type="paragraph" w:styleId="BodyText">
    <w:name w:val="Body Text"/>
    <w:basedOn w:val="Normal"/>
    <w:semiHidden/>
    <w:rsid w:val="00DB2C12"/>
    <w:rPr>
      <w:rFonts w:ascii="Californian FB" w:eastAsia="Calibri" w:hAnsi="Californian FB"/>
      <w:sz w:val="28"/>
      <w:szCs w:val="28"/>
    </w:rPr>
  </w:style>
  <w:style w:type="paragraph" w:styleId="BodyText2">
    <w:name w:val="Body Text 2"/>
    <w:basedOn w:val="Normal"/>
    <w:semiHidden/>
    <w:rsid w:val="00DB2C12"/>
    <w:pPr>
      <w:jc w:val="center"/>
    </w:pPr>
    <w:rPr>
      <w:b/>
    </w:rPr>
  </w:style>
  <w:style w:type="paragraph" w:styleId="ListParagraph">
    <w:name w:val="List Paragraph"/>
    <w:basedOn w:val="Normal"/>
    <w:uiPriority w:val="34"/>
    <w:qFormat/>
    <w:rsid w:val="00DB2C12"/>
    <w:pPr>
      <w:spacing w:after="200" w:line="276" w:lineRule="auto"/>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hammond@mpsomah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INTRODUCTION TO AQUATICS</vt:lpstr>
    </vt:vector>
  </TitlesOfParts>
  <Company>MSHS</Company>
  <LinksUpToDate>false</LinksUpToDate>
  <CharactersWithSpaces>5811</CharactersWithSpaces>
  <SharedDoc>false</SharedDoc>
  <HLinks>
    <vt:vector size="6" baseType="variant">
      <vt:variant>
        <vt:i4>6226036</vt:i4>
      </vt:variant>
      <vt:variant>
        <vt:i4>0</vt:i4>
      </vt:variant>
      <vt:variant>
        <vt:i4>0</vt:i4>
      </vt:variant>
      <vt:variant>
        <vt:i4>5</vt:i4>
      </vt:variant>
      <vt:variant>
        <vt:lpwstr>mailto:tlhammond@mpsomaha.org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AQUATICS</dc:title>
  <dc:creator>MPS</dc:creator>
  <cp:lastModifiedBy>Tyler L Hammond</cp:lastModifiedBy>
  <cp:revision>5</cp:revision>
  <cp:lastPrinted>2008-08-11T20:05:00Z</cp:lastPrinted>
  <dcterms:created xsi:type="dcterms:W3CDTF">2013-08-05T19:34:00Z</dcterms:created>
  <dcterms:modified xsi:type="dcterms:W3CDTF">2014-08-04T17:45:00Z</dcterms:modified>
</cp:coreProperties>
</file>