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72" w:rsidRPr="003B0C72" w:rsidRDefault="003B0C72" w:rsidP="003B0C72">
      <w:pPr>
        <w:jc w:val="center"/>
        <w:rPr>
          <w:rFonts w:asciiTheme="minorHAnsi" w:hAnsiTheme="minorHAnsi" w:cstheme="minorHAnsi"/>
          <w:b/>
        </w:rPr>
      </w:pPr>
      <w:r w:rsidRPr="003B0C72">
        <w:rPr>
          <w:rFonts w:asciiTheme="minorHAnsi" w:hAnsiTheme="minorHAnsi" w:cstheme="minorHAnsi"/>
          <w:b/>
        </w:rPr>
        <w:t>NESSIE SWIM TEAM SUMMER 2020 RULES</w:t>
      </w:r>
      <w:r w:rsidR="008A1ED9">
        <w:rPr>
          <w:rFonts w:asciiTheme="minorHAnsi" w:hAnsiTheme="minorHAnsi" w:cstheme="minorHAnsi"/>
          <w:b/>
        </w:rPr>
        <w:t xml:space="preserve"> AND OPERATING PROCEDURES</w:t>
      </w:r>
    </w:p>
    <w:p w:rsidR="003B0C72" w:rsidRPr="003B0C72" w:rsidRDefault="003B0C72" w:rsidP="003B0C72">
      <w:pPr>
        <w:jc w:val="center"/>
        <w:rPr>
          <w:rFonts w:asciiTheme="minorHAnsi" w:hAnsiTheme="minorHAnsi" w:cstheme="minorHAnsi"/>
        </w:rPr>
      </w:pPr>
      <w:r w:rsidRPr="003B0C72">
        <w:rPr>
          <w:rFonts w:asciiTheme="minorHAnsi" w:hAnsiTheme="minorHAnsi" w:cstheme="minorHAnsi"/>
        </w:rPr>
        <w:t>Last Update</w:t>
      </w:r>
      <w:r w:rsidR="00921A06">
        <w:rPr>
          <w:rFonts w:asciiTheme="minorHAnsi" w:hAnsiTheme="minorHAnsi" w:cstheme="minorHAnsi"/>
        </w:rPr>
        <w:t>d</w:t>
      </w:r>
      <w:r w:rsidRPr="003B0C72">
        <w:rPr>
          <w:rFonts w:asciiTheme="minorHAnsi" w:hAnsiTheme="minorHAnsi" w:cstheme="minorHAnsi"/>
        </w:rPr>
        <w:t>:  June 18, 2020</w:t>
      </w:r>
    </w:p>
    <w:p w:rsidR="003B0C72" w:rsidRPr="003B0C72" w:rsidRDefault="003B0C72" w:rsidP="00C521EB">
      <w:pPr>
        <w:rPr>
          <w:rFonts w:asciiTheme="minorHAnsi" w:hAnsiTheme="minorHAnsi" w:cstheme="minorHAnsi"/>
        </w:rPr>
      </w:pPr>
    </w:p>
    <w:p w:rsidR="006700FB" w:rsidRDefault="006700FB" w:rsidP="00CF3C7D">
      <w:pPr>
        <w:pStyle w:val="BodyText"/>
        <w:numPr>
          <w:ilvl w:val="0"/>
          <w:numId w:val="21"/>
        </w:numPr>
        <w:rPr>
          <w:rFonts w:asciiTheme="minorHAnsi" w:hAnsiTheme="minorHAnsi" w:cstheme="minorHAnsi"/>
          <w:b/>
        </w:rPr>
      </w:pPr>
      <w:r>
        <w:rPr>
          <w:rFonts w:asciiTheme="minorHAnsi" w:hAnsiTheme="minorHAnsi" w:cstheme="minorHAnsi"/>
          <w:b/>
        </w:rPr>
        <w:t>Swimmer Eligibility</w:t>
      </w:r>
    </w:p>
    <w:p w:rsidR="006700FB" w:rsidRPr="006700FB" w:rsidRDefault="00846D05" w:rsidP="006700FB">
      <w:pPr>
        <w:pStyle w:val="BodyText"/>
        <w:numPr>
          <w:ilvl w:val="1"/>
          <w:numId w:val="21"/>
        </w:numPr>
        <w:rPr>
          <w:rFonts w:asciiTheme="minorHAnsi" w:hAnsiTheme="minorHAnsi" w:cstheme="minorHAnsi"/>
        </w:rPr>
      </w:pPr>
      <w:r>
        <w:rPr>
          <w:rFonts w:asciiTheme="minorHAnsi" w:hAnsiTheme="minorHAnsi" w:cstheme="minorHAnsi"/>
        </w:rPr>
        <w:t>S</w:t>
      </w:r>
      <w:r w:rsidR="006700FB" w:rsidRPr="006700FB">
        <w:rPr>
          <w:rFonts w:asciiTheme="minorHAnsi" w:hAnsiTheme="minorHAnsi" w:cstheme="minorHAnsi"/>
        </w:rPr>
        <w:t xml:space="preserve">wimmers must be 18 years old or under as of June 1, 2020.   </w:t>
      </w:r>
    </w:p>
    <w:p w:rsidR="006700FB" w:rsidRPr="006700FB" w:rsidRDefault="006700FB" w:rsidP="006700FB">
      <w:pPr>
        <w:pStyle w:val="BodyText"/>
        <w:numPr>
          <w:ilvl w:val="1"/>
          <w:numId w:val="21"/>
        </w:numPr>
        <w:rPr>
          <w:rFonts w:asciiTheme="minorHAnsi" w:hAnsiTheme="minorHAnsi" w:cstheme="minorHAnsi"/>
        </w:rPr>
      </w:pPr>
      <w:r w:rsidRPr="006700FB">
        <w:rPr>
          <w:rFonts w:asciiTheme="minorHAnsi" w:hAnsiTheme="minorHAnsi" w:cstheme="minorHAnsi"/>
        </w:rPr>
        <w:t>Swimmers must be able to swim the length of the pool unassisted.   This rule is required, per county regulation, as only one person is allowed in a swim lane at a time.</w:t>
      </w:r>
      <w:r>
        <w:rPr>
          <w:rFonts w:asciiTheme="minorHAnsi" w:hAnsiTheme="minorHAnsi" w:cstheme="minorHAnsi"/>
        </w:rPr>
        <w:t xml:space="preserve">   Thus, coaches will not be able to be in the water to assist swimmers</w:t>
      </w:r>
      <w:r w:rsidR="00846D05">
        <w:rPr>
          <w:rFonts w:asciiTheme="minorHAnsi" w:hAnsiTheme="minorHAnsi" w:cstheme="minorHAnsi"/>
        </w:rPr>
        <w:t xml:space="preserve"> (except during emergencies)</w:t>
      </w:r>
      <w:r>
        <w:rPr>
          <w:rFonts w:asciiTheme="minorHAnsi" w:hAnsiTheme="minorHAnsi" w:cstheme="minorHAnsi"/>
        </w:rPr>
        <w:t>.</w:t>
      </w:r>
    </w:p>
    <w:p w:rsidR="00CF3C7D" w:rsidRPr="00CF3C7D" w:rsidRDefault="00CF3C7D" w:rsidP="00CF3C7D">
      <w:pPr>
        <w:pStyle w:val="BodyText"/>
        <w:numPr>
          <w:ilvl w:val="0"/>
          <w:numId w:val="21"/>
        </w:numPr>
        <w:rPr>
          <w:rFonts w:asciiTheme="minorHAnsi" w:hAnsiTheme="minorHAnsi" w:cstheme="minorHAnsi"/>
          <w:b/>
        </w:rPr>
      </w:pPr>
      <w:r w:rsidRPr="00CF3C7D">
        <w:rPr>
          <w:rFonts w:asciiTheme="minorHAnsi" w:hAnsiTheme="minorHAnsi" w:cstheme="minorHAnsi"/>
          <w:b/>
        </w:rPr>
        <w:t>Registration Fee and Season Duration</w:t>
      </w:r>
    </w:p>
    <w:p w:rsidR="00CF3C7D" w:rsidRPr="00CF3C7D" w:rsidRDefault="00CF3C7D" w:rsidP="00CF3C7D">
      <w:pPr>
        <w:pStyle w:val="BodyText"/>
        <w:numPr>
          <w:ilvl w:val="1"/>
          <w:numId w:val="21"/>
        </w:numPr>
        <w:rPr>
          <w:rFonts w:asciiTheme="minorHAnsi" w:hAnsiTheme="minorHAnsi" w:cstheme="minorHAnsi"/>
        </w:rPr>
      </w:pPr>
      <w:r w:rsidRPr="00CF3C7D">
        <w:rPr>
          <w:rFonts w:asciiTheme="minorHAnsi" w:hAnsiTheme="minorHAnsi" w:cstheme="minorHAnsi"/>
        </w:rPr>
        <w:t>The season will begin on June 25</w:t>
      </w:r>
      <w:r w:rsidRPr="00CF3C7D">
        <w:rPr>
          <w:rFonts w:asciiTheme="minorHAnsi" w:hAnsiTheme="minorHAnsi" w:cstheme="minorHAnsi"/>
          <w:vertAlign w:val="superscript"/>
        </w:rPr>
        <w:t>th</w:t>
      </w:r>
      <w:r w:rsidRPr="00CF3C7D">
        <w:rPr>
          <w:rFonts w:asciiTheme="minorHAnsi" w:hAnsiTheme="minorHAnsi" w:cstheme="minorHAnsi"/>
        </w:rPr>
        <w:t xml:space="preserve"> and end on Aug. 21</w:t>
      </w:r>
      <w:r w:rsidRPr="00CF3C7D">
        <w:rPr>
          <w:rFonts w:asciiTheme="minorHAnsi" w:hAnsiTheme="minorHAnsi" w:cstheme="minorHAnsi"/>
          <w:vertAlign w:val="superscript"/>
        </w:rPr>
        <w:t>st</w:t>
      </w:r>
      <w:r w:rsidRPr="00CF3C7D">
        <w:rPr>
          <w:rFonts w:asciiTheme="minorHAnsi" w:hAnsiTheme="minorHAnsi" w:cstheme="minorHAnsi"/>
        </w:rPr>
        <w:t xml:space="preserve">, subject to state and county guidelines.  In </w:t>
      </w:r>
      <w:r w:rsidR="006700FB">
        <w:rPr>
          <w:rFonts w:asciiTheme="minorHAnsi" w:hAnsiTheme="minorHAnsi" w:cstheme="minorHAnsi"/>
        </w:rPr>
        <w:t>the sole discretion of the IRC</w:t>
      </w:r>
      <w:r w:rsidRPr="00CF3C7D">
        <w:rPr>
          <w:rFonts w:asciiTheme="minorHAnsi" w:hAnsiTheme="minorHAnsi" w:cstheme="minorHAnsi"/>
        </w:rPr>
        <w:t xml:space="preserve"> Pool Board and Nessie Swim Team we may terminate the season at any time.</w:t>
      </w:r>
    </w:p>
    <w:p w:rsidR="00CF3C7D" w:rsidRPr="00CF3C7D" w:rsidRDefault="00CF3C7D" w:rsidP="00CF3C7D">
      <w:pPr>
        <w:pStyle w:val="BodyText"/>
        <w:numPr>
          <w:ilvl w:val="1"/>
          <w:numId w:val="21"/>
        </w:numPr>
        <w:rPr>
          <w:rFonts w:asciiTheme="minorHAnsi" w:hAnsiTheme="minorHAnsi" w:cstheme="minorHAnsi"/>
        </w:rPr>
      </w:pPr>
      <w:r w:rsidRPr="00CF3C7D">
        <w:rPr>
          <w:rFonts w:asciiTheme="minorHAnsi" w:hAnsiTheme="minorHAnsi" w:cstheme="minorHAnsi"/>
        </w:rPr>
        <w:t>The registration</w:t>
      </w:r>
      <w:r w:rsidR="004260C5">
        <w:rPr>
          <w:rFonts w:asciiTheme="minorHAnsi" w:hAnsiTheme="minorHAnsi" w:cstheme="minorHAnsi"/>
        </w:rPr>
        <w:t xml:space="preserve"> fee is $100.   This fee is not </w:t>
      </w:r>
      <w:r w:rsidRPr="00CF3C7D">
        <w:rPr>
          <w:rFonts w:asciiTheme="minorHAnsi" w:hAnsiTheme="minorHAnsi" w:cstheme="minorHAnsi"/>
        </w:rPr>
        <w:t>refundable for any reason</w:t>
      </w:r>
      <w:r w:rsidR="006700FB">
        <w:rPr>
          <w:rFonts w:asciiTheme="minorHAnsi" w:hAnsiTheme="minorHAnsi" w:cstheme="minorHAnsi"/>
        </w:rPr>
        <w:t xml:space="preserve"> after the practices begin</w:t>
      </w:r>
      <w:r w:rsidRPr="00CF3C7D">
        <w:rPr>
          <w:rFonts w:asciiTheme="minorHAnsi" w:hAnsiTheme="minorHAnsi" w:cstheme="minorHAnsi"/>
        </w:rPr>
        <w:t>.</w:t>
      </w:r>
    </w:p>
    <w:p w:rsidR="00CF3C7D" w:rsidRPr="00CF3C7D" w:rsidRDefault="00CF3C7D" w:rsidP="00CF3C7D">
      <w:pPr>
        <w:pStyle w:val="BodyText"/>
        <w:numPr>
          <w:ilvl w:val="1"/>
          <w:numId w:val="21"/>
        </w:numPr>
        <w:rPr>
          <w:rFonts w:asciiTheme="minorHAnsi" w:hAnsiTheme="minorHAnsi" w:cstheme="minorHAnsi"/>
        </w:rPr>
      </w:pPr>
      <w:r w:rsidRPr="00CF3C7D">
        <w:rPr>
          <w:rFonts w:asciiTheme="minorHAnsi" w:hAnsiTheme="minorHAnsi" w:cstheme="minorHAnsi"/>
        </w:rPr>
        <w:t>Swim team members must also be registered as IRC pool members.</w:t>
      </w:r>
    </w:p>
    <w:p w:rsidR="00CF3C7D" w:rsidRPr="003878BC" w:rsidRDefault="00CF3C7D" w:rsidP="00CF3C7D">
      <w:pPr>
        <w:pStyle w:val="BodyText"/>
        <w:numPr>
          <w:ilvl w:val="0"/>
          <w:numId w:val="21"/>
        </w:numPr>
        <w:rPr>
          <w:rFonts w:asciiTheme="minorHAnsi" w:hAnsiTheme="minorHAnsi" w:cstheme="minorHAnsi"/>
          <w:b/>
        </w:rPr>
      </w:pPr>
      <w:r w:rsidRPr="003878BC">
        <w:rPr>
          <w:rFonts w:asciiTheme="minorHAnsi" w:hAnsiTheme="minorHAnsi" w:cstheme="minorHAnsi"/>
          <w:b/>
        </w:rPr>
        <w:t>Practice Schedule</w:t>
      </w:r>
    </w:p>
    <w:p w:rsidR="00697F26" w:rsidRDefault="00697F26" w:rsidP="00697F26">
      <w:pPr>
        <w:pStyle w:val="BodyText"/>
        <w:numPr>
          <w:ilvl w:val="1"/>
          <w:numId w:val="21"/>
        </w:numPr>
        <w:rPr>
          <w:rFonts w:asciiTheme="minorHAnsi" w:hAnsiTheme="minorHAnsi" w:cstheme="minorHAnsi"/>
        </w:rPr>
      </w:pPr>
      <w:r>
        <w:rPr>
          <w:rFonts w:asciiTheme="minorHAnsi" w:hAnsiTheme="minorHAnsi" w:cstheme="minorHAnsi"/>
        </w:rPr>
        <w:t>Swim team practices will occur from 8AM-11AM, Monday through Friday</w:t>
      </w:r>
      <w:r w:rsidR="004260C5">
        <w:rPr>
          <w:rFonts w:asciiTheme="minorHAnsi" w:hAnsiTheme="minorHAnsi" w:cstheme="minorHAnsi"/>
        </w:rPr>
        <w:t>, according to the following swim practice sessions</w:t>
      </w:r>
      <w:r>
        <w:rPr>
          <w:rFonts w:asciiTheme="minorHAnsi" w:hAnsiTheme="minorHAnsi" w:cstheme="minorHAnsi"/>
        </w:rPr>
        <w:t>.</w:t>
      </w:r>
    </w:p>
    <w:p w:rsidR="00697F26" w:rsidRDefault="00697F26" w:rsidP="00697F26">
      <w:pPr>
        <w:pStyle w:val="BodyText"/>
        <w:numPr>
          <w:ilvl w:val="2"/>
          <w:numId w:val="21"/>
        </w:numPr>
        <w:rPr>
          <w:rFonts w:asciiTheme="minorHAnsi" w:hAnsiTheme="minorHAnsi" w:cstheme="minorHAnsi"/>
        </w:rPr>
      </w:pPr>
      <w:r>
        <w:rPr>
          <w:rFonts w:asciiTheme="minorHAnsi" w:hAnsiTheme="minorHAnsi" w:cstheme="minorHAnsi"/>
        </w:rPr>
        <w:t>8:00 – 8:45:</w:t>
      </w:r>
      <w:r>
        <w:rPr>
          <w:rFonts w:asciiTheme="minorHAnsi" w:hAnsiTheme="minorHAnsi" w:cstheme="minorHAnsi"/>
        </w:rPr>
        <w:tab/>
        <w:t>12+ Year Old Swimmers</w:t>
      </w:r>
    </w:p>
    <w:p w:rsidR="00697F26" w:rsidRDefault="00697F26" w:rsidP="00697F26">
      <w:pPr>
        <w:pStyle w:val="BodyText"/>
        <w:numPr>
          <w:ilvl w:val="2"/>
          <w:numId w:val="21"/>
        </w:numPr>
        <w:rPr>
          <w:rFonts w:asciiTheme="minorHAnsi" w:hAnsiTheme="minorHAnsi" w:cstheme="minorHAnsi"/>
        </w:rPr>
      </w:pPr>
      <w:r>
        <w:rPr>
          <w:rFonts w:asciiTheme="minorHAnsi" w:hAnsiTheme="minorHAnsi" w:cstheme="minorHAnsi"/>
        </w:rPr>
        <w:t>8:</w:t>
      </w:r>
      <w:r w:rsidR="008F4A64">
        <w:rPr>
          <w:rFonts w:asciiTheme="minorHAnsi" w:hAnsiTheme="minorHAnsi" w:cstheme="minorHAnsi"/>
        </w:rPr>
        <w:t>50</w:t>
      </w:r>
      <w:r>
        <w:rPr>
          <w:rFonts w:asciiTheme="minorHAnsi" w:hAnsiTheme="minorHAnsi" w:cstheme="minorHAnsi"/>
        </w:rPr>
        <w:t xml:space="preserve"> – 9:</w:t>
      </w:r>
      <w:r w:rsidR="008F4A64">
        <w:rPr>
          <w:rFonts w:asciiTheme="minorHAnsi" w:hAnsiTheme="minorHAnsi" w:cstheme="minorHAnsi"/>
        </w:rPr>
        <w:t>35</w:t>
      </w:r>
      <w:r>
        <w:rPr>
          <w:rFonts w:asciiTheme="minorHAnsi" w:hAnsiTheme="minorHAnsi" w:cstheme="minorHAnsi"/>
        </w:rPr>
        <w:t>:</w:t>
      </w:r>
      <w:r>
        <w:rPr>
          <w:rFonts w:asciiTheme="minorHAnsi" w:hAnsiTheme="minorHAnsi" w:cstheme="minorHAnsi"/>
        </w:rPr>
        <w:tab/>
      </w:r>
      <w:r w:rsidR="00E03F34">
        <w:rPr>
          <w:rFonts w:asciiTheme="minorHAnsi" w:hAnsiTheme="minorHAnsi" w:cstheme="minorHAnsi"/>
        </w:rPr>
        <w:t>10</w:t>
      </w:r>
      <w:r>
        <w:rPr>
          <w:rFonts w:asciiTheme="minorHAnsi" w:hAnsiTheme="minorHAnsi" w:cstheme="minorHAnsi"/>
        </w:rPr>
        <w:t>+ Year Old Swimmers</w:t>
      </w:r>
    </w:p>
    <w:p w:rsidR="00697F26" w:rsidRDefault="008F4A64" w:rsidP="00697F26">
      <w:pPr>
        <w:pStyle w:val="BodyText"/>
        <w:numPr>
          <w:ilvl w:val="2"/>
          <w:numId w:val="21"/>
        </w:numPr>
        <w:rPr>
          <w:rFonts w:asciiTheme="minorHAnsi" w:hAnsiTheme="minorHAnsi" w:cstheme="minorHAnsi"/>
        </w:rPr>
      </w:pPr>
      <w:r>
        <w:rPr>
          <w:rFonts w:asciiTheme="minorHAnsi" w:hAnsiTheme="minorHAnsi" w:cstheme="minorHAnsi"/>
        </w:rPr>
        <w:t>9:40</w:t>
      </w:r>
      <w:r w:rsidR="00697F26">
        <w:rPr>
          <w:rFonts w:asciiTheme="minorHAnsi" w:hAnsiTheme="minorHAnsi" w:cstheme="minorHAnsi"/>
        </w:rPr>
        <w:t xml:space="preserve"> – 10:</w:t>
      </w:r>
      <w:r>
        <w:rPr>
          <w:rFonts w:asciiTheme="minorHAnsi" w:hAnsiTheme="minorHAnsi" w:cstheme="minorHAnsi"/>
        </w:rPr>
        <w:t>25</w:t>
      </w:r>
      <w:r w:rsidR="00697F26">
        <w:rPr>
          <w:rFonts w:asciiTheme="minorHAnsi" w:hAnsiTheme="minorHAnsi" w:cstheme="minorHAnsi"/>
        </w:rPr>
        <w:t>:</w:t>
      </w:r>
      <w:r w:rsidR="00697F26">
        <w:rPr>
          <w:rFonts w:asciiTheme="minorHAnsi" w:hAnsiTheme="minorHAnsi" w:cstheme="minorHAnsi"/>
        </w:rPr>
        <w:tab/>
        <w:t>9-11 Year Old Swimmers</w:t>
      </w:r>
    </w:p>
    <w:p w:rsidR="00697F26" w:rsidRDefault="008F4A64" w:rsidP="00697F26">
      <w:pPr>
        <w:pStyle w:val="BodyText"/>
        <w:numPr>
          <w:ilvl w:val="2"/>
          <w:numId w:val="21"/>
        </w:numPr>
        <w:rPr>
          <w:rFonts w:asciiTheme="minorHAnsi" w:hAnsiTheme="minorHAnsi" w:cstheme="minorHAnsi"/>
        </w:rPr>
      </w:pPr>
      <w:r>
        <w:rPr>
          <w:rFonts w:asciiTheme="minorHAnsi" w:hAnsiTheme="minorHAnsi" w:cstheme="minorHAnsi"/>
        </w:rPr>
        <w:t>10:30</w:t>
      </w:r>
      <w:r w:rsidR="00697F26">
        <w:rPr>
          <w:rFonts w:asciiTheme="minorHAnsi" w:hAnsiTheme="minorHAnsi" w:cstheme="minorHAnsi"/>
        </w:rPr>
        <w:t xml:space="preserve"> – 11:00:</w:t>
      </w:r>
      <w:r w:rsidR="00697F26">
        <w:rPr>
          <w:rFonts w:asciiTheme="minorHAnsi" w:hAnsiTheme="minorHAnsi" w:cstheme="minorHAnsi"/>
        </w:rPr>
        <w:tab/>
        <w:t>8 &amp; Under Year Old Swimmers</w:t>
      </w:r>
    </w:p>
    <w:p w:rsidR="00697F26" w:rsidRPr="00697F26" w:rsidRDefault="00846D05" w:rsidP="00697F26">
      <w:pPr>
        <w:pStyle w:val="BodyText"/>
        <w:ind w:left="1800" w:firstLine="0"/>
        <w:rPr>
          <w:rFonts w:asciiTheme="minorHAnsi" w:hAnsiTheme="minorHAnsi" w:cstheme="minorHAnsi"/>
        </w:rPr>
      </w:pPr>
      <w:r>
        <w:rPr>
          <w:rFonts w:asciiTheme="minorHAnsi" w:hAnsiTheme="minorHAnsi" w:cstheme="minorHAnsi"/>
        </w:rPr>
        <w:t>Note there is a 5-</w:t>
      </w:r>
      <w:r w:rsidR="008F4A64">
        <w:rPr>
          <w:rFonts w:asciiTheme="minorHAnsi" w:hAnsiTheme="minorHAnsi" w:cstheme="minorHAnsi"/>
        </w:rPr>
        <w:t xml:space="preserve">minute gap between each practice session to afford time for entry and exit of swimmers between sessions.  </w:t>
      </w:r>
      <w:r w:rsidR="00697F26">
        <w:rPr>
          <w:rFonts w:asciiTheme="minorHAnsi" w:hAnsiTheme="minorHAnsi" w:cstheme="minorHAnsi"/>
        </w:rPr>
        <w:t>This schedule is subject to change depending on number of swimmers registered</w:t>
      </w:r>
      <w:r w:rsidR="008F4A64">
        <w:rPr>
          <w:rFonts w:asciiTheme="minorHAnsi" w:hAnsiTheme="minorHAnsi" w:cstheme="minorHAnsi"/>
        </w:rPr>
        <w:t xml:space="preserve"> and pool usage during other times of the day.</w:t>
      </w:r>
    </w:p>
    <w:p w:rsidR="00CF3C7D" w:rsidRDefault="00CF3C7D" w:rsidP="00CF3C7D">
      <w:pPr>
        <w:pStyle w:val="BodyText"/>
        <w:numPr>
          <w:ilvl w:val="1"/>
          <w:numId w:val="21"/>
        </w:numPr>
        <w:rPr>
          <w:rFonts w:asciiTheme="minorHAnsi" w:hAnsiTheme="minorHAnsi" w:cstheme="minorHAnsi"/>
        </w:rPr>
      </w:pPr>
      <w:r>
        <w:rPr>
          <w:rFonts w:asciiTheme="minorHAnsi" w:hAnsiTheme="minorHAnsi" w:cstheme="minorHAnsi"/>
        </w:rPr>
        <w:t>Practices will include an in-water and dryland portion.   There will be a maximum of 12 swimmers per practice session, per county guidelines.   6 swimmers will be in the water and 6 swimmers will be doing dryland exercise</w:t>
      </w:r>
      <w:r w:rsidR="004260C5">
        <w:rPr>
          <w:rFonts w:asciiTheme="minorHAnsi" w:hAnsiTheme="minorHAnsi" w:cstheme="minorHAnsi"/>
        </w:rPr>
        <w:t>s</w:t>
      </w:r>
      <w:r>
        <w:rPr>
          <w:rFonts w:asciiTheme="minorHAnsi" w:hAnsiTheme="minorHAnsi" w:cstheme="minorHAnsi"/>
        </w:rPr>
        <w:t xml:space="preserve"> or resting.   </w:t>
      </w:r>
    </w:p>
    <w:p w:rsidR="00CF3C7D" w:rsidRDefault="00CF3C7D" w:rsidP="00CF3C7D">
      <w:pPr>
        <w:pStyle w:val="BodyText"/>
        <w:numPr>
          <w:ilvl w:val="1"/>
          <w:numId w:val="21"/>
        </w:numPr>
        <w:rPr>
          <w:rFonts w:asciiTheme="minorHAnsi" w:hAnsiTheme="minorHAnsi" w:cstheme="minorHAnsi"/>
        </w:rPr>
      </w:pPr>
      <w:r>
        <w:rPr>
          <w:rFonts w:asciiTheme="minorHAnsi" w:hAnsiTheme="minorHAnsi" w:cstheme="minorHAnsi"/>
        </w:rPr>
        <w:lastRenderedPageBreak/>
        <w:t>Swimmers must stay in their assigned lane – there can be only one person per lane.</w:t>
      </w:r>
    </w:p>
    <w:p w:rsidR="00697F26" w:rsidRPr="002B4508" w:rsidRDefault="00CF3C7D" w:rsidP="002B4508">
      <w:pPr>
        <w:pStyle w:val="BodyText"/>
        <w:numPr>
          <w:ilvl w:val="1"/>
          <w:numId w:val="21"/>
        </w:numPr>
        <w:rPr>
          <w:rFonts w:asciiTheme="minorHAnsi" w:hAnsiTheme="minorHAnsi" w:cstheme="minorHAnsi"/>
        </w:rPr>
      </w:pPr>
      <w:r>
        <w:rPr>
          <w:rFonts w:asciiTheme="minorHAnsi" w:hAnsiTheme="minorHAnsi" w:cstheme="minorHAnsi"/>
        </w:rPr>
        <w:t>Coaches are not permitted in the water, except in emergency situations and to demonstrate a stroke technique.   If a coach is in the water, no other swimmer can be in the same lane.</w:t>
      </w:r>
    </w:p>
    <w:p w:rsidR="00CF3C7D" w:rsidRPr="00921A06" w:rsidRDefault="00CF3C7D" w:rsidP="00CF3C7D">
      <w:pPr>
        <w:pStyle w:val="BodyText"/>
        <w:numPr>
          <w:ilvl w:val="0"/>
          <w:numId w:val="21"/>
        </w:numPr>
        <w:rPr>
          <w:rFonts w:asciiTheme="minorHAnsi" w:hAnsiTheme="minorHAnsi" w:cstheme="minorHAnsi"/>
          <w:b/>
        </w:rPr>
      </w:pPr>
      <w:r w:rsidRPr="00921A06">
        <w:rPr>
          <w:rFonts w:asciiTheme="minorHAnsi" w:hAnsiTheme="minorHAnsi" w:cstheme="minorHAnsi"/>
          <w:b/>
        </w:rPr>
        <w:t>Coaches</w:t>
      </w:r>
    </w:p>
    <w:p w:rsidR="00CF3C7D" w:rsidRPr="003B0C72" w:rsidRDefault="00CF3C7D" w:rsidP="00C539FB">
      <w:pPr>
        <w:pStyle w:val="BodyText"/>
        <w:numPr>
          <w:ilvl w:val="1"/>
          <w:numId w:val="21"/>
        </w:numPr>
        <w:rPr>
          <w:rFonts w:asciiTheme="minorHAnsi" w:hAnsiTheme="minorHAnsi" w:cstheme="minorHAnsi"/>
        </w:rPr>
      </w:pPr>
      <w:r w:rsidRPr="003B0C72">
        <w:rPr>
          <w:rFonts w:asciiTheme="minorHAnsi" w:hAnsiTheme="minorHAnsi" w:cstheme="minorHAnsi"/>
        </w:rPr>
        <w:t>Coach Brian Kilner will be the head coach.  He will be assisted by junior coaches Julie Fan, Stephanie Zoltick, Elisa Zoltick and Max Meisel.   Additionally, Brian will be assisted by C</w:t>
      </w:r>
      <w:r w:rsidR="00846D05">
        <w:rPr>
          <w:rFonts w:asciiTheme="minorHAnsi" w:hAnsiTheme="minorHAnsi" w:cstheme="minorHAnsi"/>
        </w:rPr>
        <w:t xml:space="preserve">oaches-in-Training Justin Huebl, </w:t>
      </w:r>
      <w:r w:rsidRPr="003B0C72">
        <w:rPr>
          <w:rFonts w:asciiTheme="minorHAnsi" w:hAnsiTheme="minorHAnsi" w:cstheme="minorHAnsi"/>
        </w:rPr>
        <w:t>Jerry Ji</w:t>
      </w:r>
      <w:r w:rsidR="00846D05">
        <w:rPr>
          <w:rFonts w:asciiTheme="minorHAnsi" w:hAnsiTheme="minorHAnsi" w:cstheme="minorHAnsi"/>
        </w:rPr>
        <w:t xml:space="preserve">, </w:t>
      </w:r>
      <w:r w:rsidRPr="003B0C72">
        <w:rPr>
          <w:rFonts w:asciiTheme="minorHAnsi" w:hAnsiTheme="minorHAnsi" w:cstheme="minorHAnsi"/>
        </w:rPr>
        <w:t>Charlie Denney</w:t>
      </w:r>
      <w:r w:rsidR="00C539FB">
        <w:rPr>
          <w:rFonts w:asciiTheme="minorHAnsi" w:hAnsiTheme="minorHAnsi" w:cstheme="minorHAnsi"/>
        </w:rPr>
        <w:t xml:space="preserve">, </w:t>
      </w:r>
      <w:r w:rsidR="008C109E">
        <w:rPr>
          <w:rFonts w:asciiTheme="minorHAnsi" w:hAnsiTheme="minorHAnsi" w:cstheme="minorHAnsi"/>
        </w:rPr>
        <w:t>Sammie Lemar</w:t>
      </w:r>
      <w:r w:rsidR="00C539FB">
        <w:rPr>
          <w:rFonts w:asciiTheme="minorHAnsi" w:hAnsiTheme="minorHAnsi" w:cstheme="minorHAnsi"/>
        </w:rPr>
        <w:t xml:space="preserve"> and </w:t>
      </w:r>
      <w:r w:rsidR="002E48EB">
        <w:rPr>
          <w:rFonts w:asciiTheme="minorHAnsi" w:hAnsiTheme="minorHAnsi" w:cstheme="minorHAnsi"/>
        </w:rPr>
        <w:t xml:space="preserve">Alexia </w:t>
      </w:r>
      <w:r w:rsidR="00C539FB" w:rsidRPr="00C539FB">
        <w:rPr>
          <w:rFonts w:asciiTheme="minorHAnsi" w:hAnsiTheme="minorHAnsi" w:cstheme="minorHAnsi"/>
        </w:rPr>
        <w:t>Sandonas</w:t>
      </w:r>
      <w:r w:rsidRPr="003B0C72">
        <w:rPr>
          <w:rFonts w:asciiTheme="minorHAnsi" w:hAnsiTheme="minorHAnsi" w:cstheme="minorHAnsi"/>
        </w:rPr>
        <w:t xml:space="preserve">.   </w:t>
      </w:r>
      <w:r w:rsidR="00DF2595">
        <w:rPr>
          <w:rFonts w:asciiTheme="minorHAnsi" w:hAnsiTheme="minorHAnsi" w:cstheme="minorHAnsi"/>
        </w:rPr>
        <w:t>Coaches-in-Training Justin Hueb</w:t>
      </w:r>
      <w:r w:rsidRPr="003B0C72">
        <w:rPr>
          <w:rFonts w:asciiTheme="minorHAnsi" w:hAnsiTheme="minorHAnsi" w:cstheme="minorHAnsi"/>
        </w:rPr>
        <w:t>l and Jerry Ji are in the process of rescheduling lifeguarding certification class to replace a class that was cancelled due to COVID-19.  Upon securing certification they will be promoted to Junior Coach status.</w:t>
      </w:r>
    </w:p>
    <w:p w:rsidR="00CF3C7D" w:rsidRDefault="00CF3C7D" w:rsidP="00CF3C7D">
      <w:pPr>
        <w:pStyle w:val="BodyText"/>
        <w:numPr>
          <w:ilvl w:val="1"/>
          <w:numId w:val="21"/>
        </w:numPr>
        <w:rPr>
          <w:rFonts w:asciiTheme="minorHAnsi" w:hAnsiTheme="minorHAnsi" w:cstheme="minorHAnsi"/>
        </w:rPr>
      </w:pPr>
      <w:r w:rsidRPr="003B0C72">
        <w:rPr>
          <w:rFonts w:asciiTheme="minorHAnsi" w:hAnsiTheme="minorHAnsi" w:cstheme="minorHAnsi"/>
        </w:rPr>
        <w:t>There will be four coaches at each practice session.   Two coaches will oversee the in-water practice, one coach will oversee the dryland practice portion and one coach will manage the arrival and exit procedures.</w:t>
      </w:r>
    </w:p>
    <w:p w:rsidR="00CF3C7D" w:rsidRPr="00921A06" w:rsidRDefault="00CF3C7D" w:rsidP="00CF3C7D">
      <w:pPr>
        <w:pStyle w:val="BodyText"/>
        <w:numPr>
          <w:ilvl w:val="0"/>
          <w:numId w:val="21"/>
        </w:numPr>
        <w:rPr>
          <w:rFonts w:asciiTheme="minorHAnsi" w:hAnsiTheme="minorHAnsi" w:cstheme="minorHAnsi"/>
          <w:b/>
        </w:rPr>
      </w:pPr>
      <w:r w:rsidRPr="00921A06">
        <w:rPr>
          <w:rFonts w:asciiTheme="minorHAnsi" w:hAnsiTheme="minorHAnsi" w:cstheme="minorHAnsi"/>
          <w:b/>
        </w:rPr>
        <w:t>Reservation System</w:t>
      </w:r>
    </w:p>
    <w:p w:rsidR="00CF3C7D" w:rsidRPr="003B0C72" w:rsidRDefault="00CF3C7D" w:rsidP="00CF3C7D">
      <w:pPr>
        <w:pStyle w:val="BodyText"/>
        <w:numPr>
          <w:ilvl w:val="1"/>
          <w:numId w:val="21"/>
        </w:numPr>
        <w:rPr>
          <w:rFonts w:asciiTheme="minorHAnsi" w:hAnsiTheme="minorHAnsi" w:cstheme="minorHAnsi"/>
        </w:rPr>
      </w:pPr>
      <w:r w:rsidRPr="003B0C72">
        <w:rPr>
          <w:rFonts w:asciiTheme="minorHAnsi" w:hAnsiTheme="minorHAnsi" w:cstheme="minorHAnsi"/>
        </w:rPr>
        <w:t xml:space="preserve">Swimmers must register for a swim practice session in advance.  </w:t>
      </w:r>
    </w:p>
    <w:p w:rsidR="00CF3C7D" w:rsidRPr="003B0C72" w:rsidRDefault="00CF3C7D" w:rsidP="00CF3C7D">
      <w:pPr>
        <w:pStyle w:val="BodyText"/>
        <w:numPr>
          <w:ilvl w:val="1"/>
          <w:numId w:val="21"/>
        </w:numPr>
        <w:rPr>
          <w:rFonts w:asciiTheme="minorHAnsi" w:hAnsiTheme="minorHAnsi" w:cstheme="minorHAnsi"/>
        </w:rPr>
      </w:pPr>
      <w:r w:rsidRPr="003B0C72">
        <w:rPr>
          <w:rFonts w:asciiTheme="minorHAnsi" w:hAnsiTheme="minorHAnsi" w:cstheme="minorHAnsi"/>
        </w:rPr>
        <w:t xml:space="preserve">Swimmers may not register for more than one swim practice session per day.   Depending on the number of registered swimmers, we may need to impose restrictions such that a swimmer </w:t>
      </w:r>
      <w:r w:rsidR="004260C5">
        <w:rPr>
          <w:rFonts w:asciiTheme="minorHAnsi" w:hAnsiTheme="minorHAnsi" w:cstheme="minorHAnsi"/>
        </w:rPr>
        <w:t>may not be able to participate in a swim practice session every day.</w:t>
      </w:r>
    </w:p>
    <w:p w:rsidR="00CF3C7D" w:rsidRPr="003B0C72" w:rsidRDefault="00CF3C7D" w:rsidP="00CF3C7D">
      <w:pPr>
        <w:pStyle w:val="BodyText"/>
        <w:numPr>
          <w:ilvl w:val="1"/>
          <w:numId w:val="21"/>
        </w:numPr>
        <w:rPr>
          <w:rFonts w:asciiTheme="minorHAnsi" w:hAnsiTheme="minorHAnsi" w:cstheme="minorHAnsi"/>
        </w:rPr>
      </w:pPr>
      <w:r w:rsidRPr="003B0C72">
        <w:rPr>
          <w:rFonts w:asciiTheme="minorHAnsi" w:hAnsiTheme="minorHAnsi" w:cstheme="minorHAnsi"/>
        </w:rPr>
        <w:t xml:space="preserve">We will use the Team Unify platform that we have used in the past </w:t>
      </w:r>
      <w:r w:rsidR="001228E9">
        <w:rPr>
          <w:rFonts w:asciiTheme="minorHAnsi" w:hAnsiTheme="minorHAnsi" w:cstheme="minorHAnsi"/>
        </w:rPr>
        <w:t xml:space="preserve">for parents to volunteer as our tool for reserving swim practice time.  </w:t>
      </w:r>
      <w:r w:rsidRPr="003B0C72">
        <w:rPr>
          <w:rFonts w:asciiTheme="minorHAnsi" w:hAnsiTheme="minorHAnsi" w:cstheme="minorHAnsi"/>
        </w:rPr>
        <w:t>The ability to reserve a practice slot will be opened on Fridays at 5pm for the upcoming week.</w:t>
      </w:r>
    </w:p>
    <w:p w:rsidR="00CF3C7D" w:rsidRDefault="00CF3C7D" w:rsidP="00CF3C7D">
      <w:pPr>
        <w:pStyle w:val="BodyText"/>
        <w:numPr>
          <w:ilvl w:val="1"/>
          <w:numId w:val="21"/>
        </w:numPr>
        <w:rPr>
          <w:rFonts w:asciiTheme="minorHAnsi" w:hAnsiTheme="minorHAnsi" w:cstheme="minorHAnsi"/>
        </w:rPr>
      </w:pPr>
      <w:r w:rsidRPr="003B0C72">
        <w:rPr>
          <w:rFonts w:asciiTheme="minorHAnsi" w:hAnsiTheme="minorHAnsi" w:cstheme="minorHAnsi"/>
        </w:rPr>
        <w:t xml:space="preserve">Because we have limited time slots, if you reserve a time slot, your swimmer is expected to be at practice.  </w:t>
      </w:r>
      <w:r w:rsidR="002B4508">
        <w:rPr>
          <w:rFonts w:asciiTheme="minorHAnsi" w:hAnsiTheme="minorHAnsi" w:cstheme="minorHAnsi"/>
        </w:rPr>
        <w:t xml:space="preserve">The exception being, if your swimmer is sick or exhibiting any COVID-19 symptoms, do not send your swimmer to practice.  In this case, please notify Coach Brian that your swimmer will not be attending practice as soon as possible.  </w:t>
      </w:r>
      <w:r w:rsidRPr="003B0C72">
        <w:rPr>
          <w:rFonts w:asciiTheme="minorHAnsi" w:hAnsiTheme="minorHAnsi" w:cstheme="minorHAnsi"/>
        </w:rPr>
        <w:t>We may implement a penalty system for no shows to include, for example, a $10 no show fee or limiting the ability to reserve a practice slot for a swimmer.   We are hopeful we will not need to do this.</w:t>
      </w:r>
    </w:p>
    <w:p w:rsidR="002E48EB" w:rsidRPr="00CF3C7D" w:rsidRDefault="002E48EB" w:rsidP="002E48EB">
      <w:pPr>
        <w:pStyle w:val="BodyText"/>
        <w:ind w:left="1800" w:firstLine="0"/>
        <w:rPr>
          <w:rFonts w:asciiTheme="minorHAnsi" w:hAnsiTheme="minorHAnsi" w:cstheme="minorHAnsi"/>
        </w:rPr>
      </w:pPr>
    </w:p>
    <w:p w:rsidR="005F2C8C" w:rsidRPr="00921A06" w:rsidRDefault="00CF3C7D" w:rsidP="00C521EB">
      <w:pPr>
        <w:pStyle w:val="BodyText"/>
        <w:numPr>
          <w:ilvl w:val="0"/>
          <w:numId w:val="21"/>
        </w:numPr>
        <w:rPr>
          <w:rFonts w:asciiTheme="minorHAnsi" w:hAnsiTheme="minorHAnsi" w:cstheme="minorHAnsi"/>
          <w:b/>
        </w:rPr>
      </w:pPr>
      <w:r>
        <w:rPr>
          <w:rFonts w:asciiTheme="minorHAnsi" w:hAnsiTheme="minorHAnsi" w:cstheme="minorHAnsi"/>
          <w:b/>
        </w:rPr>
        <w:lastRenderedPageBreak/>
        <w:t xml:space="preserve">Practice </w:t>
      </w:r>
      <w:r w:rsidR="00C521EB" w:rsidRPr="00921A06">
        <w:rPr>
          <w:rFonts w:asciiTheme="minorHAnsi" w:hAnsiTheme="minorHAnsi" w:cstheme="minorHAnsi"/>
          <w:b/>
        </w:rPr>
        <w:t>Arrival</w:t>
      </w:r>
    </w:p>
    <w:p w:rsidR="00C521EB" w:rsidRPr="003B0C72" w:rsidRDefault="00C521EB" w:rsidP="00C521EB">
      <w:pPr>
        <w:pStyle w:val="BodyText"/>
        <w:numPr>
          <w:ilvl w:val="1"/>
          <w:numId w:val="21"/>
        </w:numPr>
        <w:rPr>
          <w:rFonts w:asciiTheme="minorHAnsi" w:hAnsiTheme="minorHAnsi" w:cstheme="minorHAnsi"/>
        </w:rPr>
      </w:pPr>
      <w:r w:rsidRPr="003B0C72">
        <w:rPr>
          <w:rFonts w:asciiTheme="minorHAnsi" w:hAnsiTheme="minorHAnsi" w:cstheme="minorHAnsi"/>
        </w:rPr>
        <w:t>Swimmers are required to arrive at least 5 minutes prior to their practice start time.</w:t>
      </w:r>
    </w:p>
    <w:p w:rsidR="00C521EB" w:rsidRPr="003B0C72" w:rsidRDefault="00C521EB" w:rsidP="00C521EB">
      <w:pPr>
        <w:pStyle w:val="BodyText"/>
        <w:numPr>
          <w:ilvl w:val="1"/>
          <w:numId w:val="21"/>
        </w:numPr>
        <w:rPr>
          <w:rFonts w:asciiTheme="minorHAnsi" w:hAnsiTheme="minorHAnsi" w:cstheme="minorHAnsi"/>
        </w:rPr>
      </w:pPr>
      <w:r w:rsidRPr="003B0C72">
        <w:rPr>
          <w:rFonts w:asciiTheme="minorHAnsi" w:hAnsiTheme="minorHAnsi" w:cstheme="minorHAnsi"/>
        </w:rPr>
        <w:t xml:space="preserve">Swimmers are required to </w:t>
      </w:r>
      <w:r w:rsidR="00AB7632" w:rsidRPr="003B0C72">
        <w:rPr>
          <w:rFonts w:asciiTheme="minorHAnsi" w:hAnsiTheme="minorHAnsi" w:cstheme="minorHAnsi"/>
        </w:rPr>
        <w:t xml:space="preserve">wait </w:t>
      </w:r>
      <w:r w:rsidRPr="003B0C72">
        <w:rPr>
          <w:rFonts w:asciiTheme="minorHAnsi" w:hAnsiTheme="minorHAnsi" w:cstheme="minorHAnsi"/>
        </w:rPr>
        <w:t>outside of the pool fence</w:t>
      </w:r>
      <w:r w:rsidR="003449A1" w:rsidRPr="003B0C72">
        <w:rPr>
          <w:rFonts w:asciiTheme="minorHAnsi" w:hAnsiTheme="minorHAnsi" w:cstheme="minorHAnsi"/>
        </w:rPr>
        <w:t>d-in</w:t>
      </w:r>
      <w:r w:rsidRPr="003B0C72">
        <w:rPr>
          <w:rFonts w:asciiTheme="minorHAnsi" w:hAnsiTheme="minorHAnsi" w:cstheme="minorHAnsi"/>
        </w:rPr>
        <w:t xml:space="preserve"> area prior to practice.  There will be signs that are at least six feet apart on the sidewalk identifying where swimmers should stand while waiting for their practice to start.</w:t>
      </w:r>
      <w:r w:rsidR="008C109E">
        <w:rPr>
          <w:rFonts w:asciiTheme="minorHAnsi" w:hAnsiTheme="minorHAnsi" w:cstheme="minorHAnsi"/>
        </w:rPr>
        <w:t xml:space="preserve">   Swimmers and any parents or guardians waiting should wear a mask </w:t>
      </w:r>
      <w:r w:rsidR="001228E9">
        <w:rPr>
          <w:rFonts w:asciiTheme="minorHAnsi" w:hAnsiTheme="minorHAnsi" w:cstheme="minorHAnsi"/>
        </w:rPr>
        <w:t>while waiting in line.  Swimmers should continue to wear their masks until they reach their pod</w:t>
      </w:r>
      <w:r w:rsidR="008C109E">
        <w:rPr>
          <w:rFonts w:asciiTheme="minorHAnsi" w:hAnsiTheme="minorHAnsi" w:cstheme="minorHAnsi"/>
        </w:rPr>
        <w:t>.</w:t>
      </w:r>
    </w:p>
    <w:p w:rsidR="00C521EB" w:rsidRPr="003B0C72" w:rsidRDefault="00C521EB" w:rsidP="00C521EB">
      <w:pPr>
        <w:pStyle w:val="BodyText"/>
        <w:numPr>
          <w:ilvl w:val="1"/>
          <w:numId w:val="21"/>
        </w:numPr>
        <w:rPr>
          <w:rFonts w:asciiTheme="minorHAnsi" w:hAnsiTheme="minorHAnsi" w:cstheme="minorHAnsi"/>
        </w:rPr>
      </w:pPr>
      <w:r w:rsidRPr="003B0C72">
        <w:rPr>
          <w:rFonts w:asciiTheme="minorHAnsi" w:hAnsiTheme="minorHAnsi" w:cstheme="minorHAnsi"/>
        </w:rPr>
        <w:t>Swimmers will not be permitted to enter the pool fenced-in area until all swimmers from the previous practice session have exited the pool fenced-in area.</w:t>
      </w:r>
      <w:r w:rsidR="00AB7632" w:rsidRPr="003B0C72">
        <w:rPr>
          <w:rFonts w:asciiTheme="minorHAnsi" w:hAnsiTheme="minorHAnsi" w:cstheme="minorHAnsi"/>
        </w:rPr>
        <w:t xml:space="preserve">   This is to ensure social distancing through the entry/exit process</w:t>
      </w:r>
      <w:r w:rsidR="001228E9">
        <w:rPr>
          <w:rFonts w:asciiTheme="minorHAnsi" w:hAnsiTheme="minorHAnsi" w:cstheme="minorHAnsi"/>
        </w:rPr>
        <w:t xml:space="preserve"> and abide by county regulations</w:t>
      </w:r>
      <w:r w:rsidR="00AB7632" w:rsidRPr="003B0C72">
        <w:rPr>
          <w:rFonts w:asciiTheme="minorHAnsi" w:hAnsiTheme="minorHAnsi" w:cstheme="minorHAnsi"/>
        </w:rPr>
        <w:t xml:space="preserve">.  </w:t>
      </w:r>
    </w:p>
    <w:p w:rsidR="003449A1" w:rsidRPr="003B0C72" w:rsidRDefault="003449A1" w:rsidP="00C521EB">
      <w:pPr>
        <w:pStyle w:val="BodyText"/>
        <w:numPr>
          <w:ilvl w:val="1"/>
          <w:numId w:val="21"/>
        </w:numPr>
        <w:rPr>
          <w:rFonts w:asciiTheme="minorHAnsi" w:hAnsiTheme="minorHAnsi" w:cstheme="minorHAnsi"/>
        </w:rPr>
      </w:pPr>
      <w:r w:rsidRPr="003B0C72">
        <w:rPr>
          <w:rFonts w:asciiTheme="minorHAnsi" w:hAnsiTheme="minorHAnsi" w:cstheme="minorHAnsi"/>
        </w:rPr>
        <w:t xml:space="preserve">Swimmers may arrive at the pool without a parent or guardian.  If a parent or guardian does bring a swimmer to practice, the parents or guardians may either wait with their swimmer in line or simply drop off their swimmer. </w:t>
      </w:r>
    </w:p>
    <w:p w:rsidR="003449A1" w:rsidRPr="003B0C72" w:rsidRDefault="003449A1" w:rsidP="00C521EB">
      <w:pPr>
        <w:pStyle w:val="BodyText"/>
        <w:numPr>
          <w:ilvl w:val="1"/>
          <w:numId w:val="21"/>
        </w:numPr>
        <w:rPr>
          <w:rFonts w:asciiTheme="minorHAnsi" w:hAnsiTheme="minorHAnsi" w:cstheme="minorHAnsi"/>
        </w:rPr>
      </w:pPr>
      <w:r w:rsidRPr="003B0C72">
        <w:rPr>
          <w:rFonts w:asciiTheme="minorHAnsi" w:hAnsiTheme="minorHAnsi" w:cstheme="minorHAnsi"/>
        </w:rPr>
        <w:t xml:space="preserve">A coach will manage the arrival process.   </w:t>
      </w:r>
      <w:r w:rsidR="00AB7632" w:rsidRPr="003B0C72">
        <w:rPr>
          <w:rFonts w:asciiTheme="minorHAnsi" w:hAnsiTheme="minorHAnsi" w:cstheme="minorHAnsi"/>
        </w:rPr>
        <w:t>Pa</w:t>
      </w:r>
      <w:r w:rsidRPr="003B0C72">
        <w:rPr>
          <w:rFonts w:asciiTheme="minorHAnsi" w:hAnsiTheme="minorHAnsi" w:cstheme="minorHAnsi"/>
        </w:rPr>
        <w:t xml:space="preserve">rents and guardians must follow the instruction </w:t>
      </w:r>
      <w:r w:rsidR="005014E3" w:rsidRPr="003B0C72">
        <w:rPr>
          <w:rFonts w:asciiTheme="minorHAnsi" w:hAnsiTheme="minorHAnsi" w:cstheme="minorHAnsi"/>
        </w:rPr>
        <w:t xml:space="preserve">of </w:t>
      </w:r>
      <w:r w:rsidRPr="003B0C72">
        <w:rPr>
          <w:rFonts w:asciiTheme="minorHAnsi" w:hAnsiTheme="minorHAnsi" w:cstheme="minorHAnsi"/>
        </w:rPr>
        <w:t>the coach.</w:t>
      </w:r>
      <w:r w:rsidR="00AB7632" w:rsidRPr="003B0C72">
        <w:rPr>
          <w:rFonts w:asciiTheme="minorHAnsi" w:hAnsiTheme="minorHAnsi" w:cstheme="minorHAnsi"/>
        </w:rPr>
        <w:t xml:space="preserve">   The coach will instruct the swimmers when they should enter the pool fenced-in area.   Swimmer pods will be located around the pool deck to ensure social di</w:t>
      </w:r>
      <w:r w:rsidR="005014E3" w:rsidRPr="003B0C72">
        <w:rPr>
          <w:rFonts w:asciiTheme="minorHAnsi" w:hAnsiTheme="minorHAnsi" w:cstheme="minorHAnsi"/>
        </w:rPr>
        <w:t>stancing.   The coach will direct swimmers to their pods and swim practice will begin as soon as possible.</w:t>
      </w:r>
    </w:p>
    <w:p w:rsidR="003449A1" w:rsidRDefault="003449A1" w:rsidP="00C521EB">
      <w:pPr>
        <w:pStyle w:val="BodyText"/>
        <w:numPr>
          <w:ilvl w:val="1"/>
          <w:numId w:val="21"/>
        </w:numPr>
        <w:rPr>
          <w:rFonts w:asciiTheme="minorHAnsi" w:hAnsiTheme="minorHAnsi" w:cstheme="minorHAnsi"/>
        </w:rPr>
      </w:pPr>
      <w:r w:rsidRPr="003B0C72">
        <w:rPr>
          <w:rFonts w:asciiTheme="minorHAnsi" w:hAnsiTheme="minorHAnsi" w:cstheme="minorHAnsi"/>
        </w:rPr>
        <w:t>We seek to get practice sessions started as close as possible to the designated start time.</w:t>
      </w:r>
    </w:p>
    <w:p w:rsidR="008C109E" w:rsidRPr="003B0C72" w:rsidRDefault="008C109E" w:rsidP="00C521EB">
      <w:pPr>
        <w:pStyle w:val="BodyText"/>
        <w:numPr>
          <w:ilvl w:val="1"/>
          <w:numId w:val="21"/>
        </w:numPr>
        <w:rPr>
          <w:rFonts w:asciiTheme="minorHAnsi" w:hAnsiTheme="minorHAnsi" w:cstheme="minorHAnsi"/>
        </w:rPr>
      </w:pPr>
      <w:r>
        <w:rPr>
          <w:rFonts w:asciiTheme="minorHAnsi" w:hAnsiTheme="minorHAnsi" w:cstheme="minorHAnsi"/>
        </w:rPr>
        <w:t>To ensure efficient and safe entry and exit to the pool area, we ask that swimmers minimize the use of the locker rooms.  As such, please plan to change and shower at home, not at the pool.</w:t>
      </w:r>
    </w:p>
    <w:p w:rsidR="00C521EB" w:rsidRPr="00921A06" w:rsidRDefault="00CF3C7D" w:rsidP="00C521EB">
      <w:pPr>
        <w:pStyle w:val="BodyText"/>
        <w:numPr>
          <w:ilvl w:val="0"/>
          <w:numId w:val="21"/>
        </w:numPr>
        <w:rPr>
          <w:rFonts w:asciiTheme="minorHAnsi" w:hAnsiTheme="minorHAnsi" w:cstheme="minorHAnsi"/>
          <w:b/>
        </w:rPr>
      </w:pPr>
      <w:r>
        <w:rPr>
          <w:rFonts w:asciiTheme="minorHAnsi" w:hAnsiTheme="minorHAnsi" w:cstheme="minorHAnsi"/>
          <w:b/>
        </w:rPr>
        <w:t xml:space="preserve">Practice </w:t>
      </w:r>
      <w:r w:rsidR="00C521EB" w:rsidRPr="00921A06">
        <w:rPr>
          <w:rFonts w:asciiTheme="minorHAnsi" w:hAnsiTheme="minorHAnsi" w:cstheme="minorHAnsi"/>
          <w:b/>
        </w:rPr>
        <w:t>Departure</w:t>
      </w:r>
    </w:p>
    <w:p w:rsidR="003449A1" w:rsidRPr="003B0C72" w:rsidRDefault="008F4A64" w:rsidP="003449A1">
      <w:pPr>
        <w:pStyle w:val="BodyText"/>
        <w:numPr>
          <w:ilvl w:val="1"/>
          <w:numId w:val="21"/>
        </w:numPr>
        <w:rPr>
          <w:rFonts w:asciiTheme="minorHAnsi" w:hAnsiTheme="minorHAnsi" w:cstheme="minorHAnsi"/>
        </w:rPr>
      </w:pPr>
      <w:r>
        <w:rPr>
          <w:rFonts w:asciiTheme="minorHAnsi" w:hAnsiTheme="minorHAnsi" w:cstheme="minorHAnsi"/>
        </w:rPr>
        <w:t xml:space="preserve">At the end of a practice session, </w:t>
      </w:r>
      <w:r w:rsidR="005014E3" w:rsidRPr="003B0C72">
        <w:rPr>
          <w:rFonts w:asciiTheme="minorHAnsi" w:hAnsiTheme="minorHAnsi" w:cstheme="minorHAnsi"/>
        </w:rPr>
        <w:t>coaches will direct swimmers</w:t>
      </w:r>
      <w:r w:rsidR="00921A06">
        <w:rPr>
          <w:rFonts w:asciiTheme="minorHAnsi" w:hAnsiTheme="minorHAnsi" w:cstheme="minorHAnsi"/>
        </w:rPr>
        <w:t xml:space="preserve"> to their pods to obtain their </w:t>
      </w:r>
      <w:r w:rsidR="005014E3" w:rsidRPr="003B0C72">
        <w:rPr>
          <w:rFonts w:asciiTheme="minorHAnsi" w:hAnsiTheme="minorHAnsi" w:cstheme="minorHAnsi"/>
        </w:rPr>
        <w:t>belongings</w:t>
      </w:r>
      <w:r w:rsidR="00921A06">
        <w:rPr>
          <w:rFonts w:asciiTheme="minorHAnsi" w:hAnsiTheme="minorHAnsi" w:cstheme="minorHAnsi"/>
        </w:rPr>
        <w:t xml:space="preserve"> and put on their masks</w:t>
      </w:r>
      <w:r w:rsidR="005014E3" w:rsidRPr="003B0C72">
        <w:rPr>
          <w:rFonts w:asciiTheme="minorHAnsi" w:hAnsiTheme="minorHAnsi" w:cstheme="minorHAnsi"/>
        </w:rPr>
        <w:t>.   Once all swimmers have their belongings, the coaches will then lead swimmers out of the fenced-in area, while maintaining social distancing.</w:t>
      </w:r>
    </w:p>
    <w:p w:rsidR="008D6264" w:rsidRDefault="008D6264" w:rsidP="003449A1">
      <w:pPr>
        <w:pStyle w:val="BodyText"/>
        <w:numPr>
          <w:ilvl w:val="1"/>
          <w:numId w:val="21"/>
        </w:numPr>
        <w:rPr>
          <w:rFonts w:asciiTheme="minorHAnsi" w:hAnsiTheme="minorHAnsi" w:cstheme="minorHAnsi"/>
        </w:rPr>
      </w:pPr>
      <w:r w:rsidRPr="003B0C72">
        <w:rPr>
          <w:rFonts w:asciiTheme="minorHAnsi" w:hAnsiTheme="minorHAnsi" w:cstheme="minorHAnsi"/>
        </w:rPr>
        <w:t xml:space="preserve">A coach will </w:t>
      </w:r>
      <w:r w:rsidR="008C109E">
        <w:rPr>
          <w:rFonts w:asciiTheme="minorHAnsi" w:hAnsiTheme="minorHAnsi" w:cstheme="minorHAnsi"/>
        </w:rPr>
        <w:t>sanitize hard surfaces</w:t>
      </w:r>
      <w:r w:rsidR="001228E9">
        <w:rPr>
          <w:rFonts w:asciiTheme="minorHAnsi" w:hAnsiTheme="minorHAnsi" w:cstheme="minorHAnsi"/>
        </w:rPr>
        <w:t xml:space="preserve"> (e.g., ladder</w:t>
      </w:r>
      <w:r w:rsidR="008C109E">
        <w:rPr>
          <w:rFonts w:asciiTheme="minorHAnsi" w:hAnsiTheme="minorHAnsi" w:cstheme="minorHAnsi"/>
        </w:rPr>
        <w:t xml:space="preserve"> handles) after a group of swimmers has left the pool area.  Additionally, w</w:t>
      </w:r>
      <w:r w:rsidRPr="003B0C72">
        <w:rPr>
          <w:rFonts w:asciiTheme="minorHAnsi" w:hAnsiTheme="minorHAnsi" w:cstheme="minorHAnsi"/>
        </w:rPr>
        <w:t>e will have sufficient pods set-up, such that a pod is not used during successive swim practice sessions.</w:t>
      </w:r>
    </w:p>
    <w:p w:rsidR="002E48EB" w:rsidRPr="003B0C72" w:rsidRDefault="002E48EB" w:rsidP="002E48EB">
      <w:pPr>
        <w:pStyle w:val="BodyText"/>
        <w:ind w:left="1800" w:firstLine="0"/>
        <w:rPr>
          <w:rFonts w:asciiTheme="minorHAnsi" w:hAnsiTheme="minorHAnsi" w:cstheme="minorHAnsi"/>
        </w:rPr>
      </w:pPr>
    </w:p>
    <w:p w:rsidR="00C521EB" w:rsidRPr="00921A06" w:rsidRDefault="00C521EB" w:rsidP="00C521EB">
      <w:pPr>
        <w:pStyle w:val="BodyText"/>
        <w:numPr>
          <w:ilvl w:val="0"/>
          <w:numId w:val="21"/>
        </w:numPr>
        <w:rPr>
          <w:rFonts w:asciiTheme="minorHAnsi" w:hAnsiTheme="minorHAnsi" w:cstheme="minorHAnsi"/>
          <w:b/>
        </w:rPr>
      </w:pPr>
      <w:r w:rsidRPr="00921A06">
        <w:rPr>
          <w:rFonts w:asciiTheme="minorHAnsi" w:hAnsiTheme="minorHAnsi" w:cstheme="minorHAnsi"/>
          <w:b/>
        </w:rPr>
        <w:lastRenderedPageBreak/>
        <w:t>Parents &amp; Guardians</w:t>
      </w:r>
    </w:p>
    <w:p w:rsidR="005014E3" w:rsidRPr="003B0C72" w:rsidRDefault="00316D80" w:rsidP="005014E3">
      <w:pPr>
        <w:pStyle w:val="BodyText"/>
        <w:numPr>
          <w:ilvl w:val="1"/>
          <w:numId w:val="21"/>
        </w:numPr>
        <w:rPr>
          <w:rFonts w:asciiTheme="minorHAnsi" w:hAnsiTheme="minorHAnsi" w:cstheme="minorHAnsi"/>
        </w:rPr>
      </w:pPr>
      <w:r w:rsidRPr="003B0C72">
        <w:rPr>
          <w:rFonts w:asciiTheme="minorHAnsi" w:hAnsiTheme="minorHAnsi" w:cstheme="minorHAnsi"/>
        </w:rPr>
        <w:t xml:space="preserve">Parents and guardians are not required to stay during practice.  Unlike the general open swim policy that children under 13 must be accompanied by a parent or adult guardian, there is no such policy for swim team practice.  </w:t>
      </w:r>
      <w:r w:rsidR="005014E3" w:rsidRPr="003B0C72">
        <w:rPr>
          <w:rFonts w:asciiTheme="minorHAnsi" w:hAnsiTheme="minorHAnsi" w:cstheme="minorHAnsi"/>
        </w:rPr>
        <w:t xml:space="preserve">If a parent or guardian desires to stay during the swim practice, they must stay </w:t>
      </w:r>
      <w:r w:rsidR="001228E9">
        <w:rPr>
          <w:rFonts w:asciiTheme="minorHAnsi" w:hAnsiTheme="minorHAnsi" w:cstheme="minorHAnsi"/>
        </w:rPr>
        <w:t>on the upper deck area of the clubhouse, as per county regulations they are not currently permitted within the pool fenced-in area.   There will not be furniture available, so if you plan to stay please bring your own chair.   Parents should maintain social distance, while observing swim practice.</w:t>
      </w:r>
    </w:p>
    <w:p w:rsidR="005014E3" w:rsidRPr="00CF3C7D" w:rsidRDefault="00FB4239" w:rsidP="00CF3C7D">
      <w:pPr>
        <w:pStyle w:val="BodyText"/>
        <w:numPr>
          <w:ilvl w:val="1"/>
          <w:numId w:val="21"/>
        </w:numPr>
        <w:rPr>
          <w:rFonts w:asciiTheme="minorHAnsi" w:hAnsiTheme="minorHAnsi" w:cstheme="minorHAnsi"/>
        </w:rPr>
      </w:pPr>
      <w:r w:rsidRPr="003B0C72">
        <w:rPr>
          <w:rFonts w:asciiTheme="minorHAnsi" w:hAnsiTheme="minorHAnsi" w:cstheme="minorHAnsi"/>
        </w:rPr>
        <w:t xml:space="preserve">Parents and guardians should not interrupt the coaching staff during practices.  </w:t>
      </w:r>
      <w:r w:rsidR="00316D80" w:rsidRPr="003B0C72">
        <w:rPr>
          <w:rFonts w:asciiTheme="minorHAnsi" w:hAnsiTheme="minorHAnsi" w:cstheme="minorHAnsi"/>
        </w:rPr>
        <w:t>If parents or guardians have any issues with practice, coaching, etc, they should contact Coach Brian, Mike Specht or Crannough Jones</w:t>
      </w:r>
      <w:r w:rsidRPr="003B0C72">
        <w:rPr>
          <w:rFonts w:asciiTheme="minorHAnsi" w:hAnsiTheme="minorHAnsi" w:cstheme="minorHAnsi"/>
        </w:rPr>
        <w:t>.</w:t>
      </w:r>
    </w:p>
    <w:p w:rsidR="00C521EB" w:rsidRPr="00921A06" w:rsidRDefault="00C521EB" w:rsidP="00C521EB">
      <w:pPr>
        <w:pStyle w:val="BodyText"/>
        <w:numPr>
          <w:ilvl w:val="0"/>
          <w:numId w:val="21"/>
        </w:numPr>
        <w:rPr>
          <w:rFonts w:asciiTheme="minorHAnsi" w:hAnsiTheme="minorHAnsi" w:cstheme="minorHAnsi"/>
          <w:b/>
        </w:rPr>
      </w:pPr>
      <w:r w:rsidRPr="00921A06">
        <w:rPr>
          <w:rFonts w:asciiTheme="minorHAnsi" w:hAnsiTheme="minorHAnsi" w:cstheme="minorHAnsi"/>
          <w:b/>
        </w:rPr>
        <w:t>Masks</w:t>
      </w:r>
    </w:p>
    <w:p w:rsidR="00FB4239" w:rsidRPr="003B0C72" w:rsidRDefault="00FB4239" w:rsidP="00FB4239">
      <w:pPr>
        <w:pStyle w:val="BodyText"/>
        <w:numPr>
          <w:ilvl w:val="1"/>
          <w:numId w:val="21"/>
        </w:numPr>
        <w:rPr>
          <w:rFonts w:asciiTheme="minorHAnsi" w:hAnsiTheme="minorHAnsi" w:cstheme="minorHAnsi"/>
        </w:rPr>
      </w:pPr>
      <w:r w:rsidRPr="003B0C72">
        <w:rPr>
          <w:rFonts w:asciiTheme="minorHAnsi" w:hAnsiTheme="minorHAnsi" w:cstheme="minorHAnsi"/>
        </w:rPr>
        <w:t>Masks are required by swimmers as they enter and exit the pool area.   This includes waiting in line for entry into a swim practice session.</w:t>
      </w:r>
    </w:p>
    <w:p w:rsidR="00FB4239" w:rsidRPr="003B0C72" w:rsidRDefault="00FB4239" w:rsidP="00FB4239">
      <w:pPr>
        <w:pStyle w:val="BodyText"/>
        <w:numPr>
          <w:ilvl w:val="1"/>
          <w:numId w:val="21"/>
        </w:numPr>
        <w:rPr>
          <w:rFonts w:asciiTheme="minorHAnsi" w:hAnsiTheme="minorHAnsi" w:cstheme="minorHAnsi"/>
        </w:rPr>
      </w:pPr>
      <w:r w:rsidRPr="003B0C72">
        <w:rPr>
          <w:rFonts w:asciiTheme="minorHAnsi" w:hAnsiTheme="minorHAnsi" w:cstheme="minorHAnsi"/>
        </w:rPr>
        <w:t>Coaches will wear masks at all times.</w:t>
      </w:r>
    </w:p>
    <w:p w:rsidR="00FB4239" w:rsidRPr="003B0C72" w:rsidRDefault="00FB4239" w:rsidP="00FB4239">
      <w:pPr>
        <w:pStyle w:val="BodyText"/>
        <w:numPr>
          <w:ilvl w:val="1"/>
          <w:numId w:val="21"/>
        </w:numPr>
        <w:rPr>
          <w:rFonts w:asciiTheme="minorHAnsi" w:hAnsiTheme="minorHAnsi" w:cstheme="minorHAnsi"/>
        </w:rPr>
      </w:pPr>
      <w:r w:rsidRPr="003B0C72">
        <w:rPr>
          <w:rFonts w:asciiTheme="minorHAnsi" w:hAnsiTheme="minorHAnsi" w:cstheme="minorHAnsi"/>
        </w:rPr>
        <w:t>Parents and guardians that stay to observe practice must at all times where masks.</w:t>
      </w:r>
    </w:p>
    <w:p w:rsidR="00C521EB" w:rsidRPr="00921A06" w:rsidRDefault="00C521EB" w:rsidP="00C521EB">
      <w:pPr>
        <w:pStyle w:val="BodyText"/>
        <w:numPr>
          <w:ilvl w:val="0"/>
          <w:numId w:val="21"/>
        </w:numPr>
        <w:rPr>
          <w:rFonts w:asciiTheme="minorHAnsi" w:hAnsiTheme="minorHAnsi" w:cstheme="minorHAnsi"/>
          <w:b/>
        </w:rPr>
      </w:pPr>
      <w:r w:rsidRPr="00921A06">
        <w:rPr>
          <w:rFonts w:asciiTheme="minorHAnsi" w:hAnsiTheme="minorHAnsi" w:cstheme="minorHAnsi"/>
          <w:b/>
        </w:rPr>
        <w:t>Pool Layout and Social Distancing</w:t>
      </w:r>
    </w:p>
    <w:p w:rsidR="00FB4239" w:rsidRPr="003B0C72" w:rsidRDefault="00FB4239" w:rsidP="00FB4239">
      <w:pPr>
        <w:pStyle w:val="BodyText"/>
        <w:numPr>
          <w:ilvl w:val="1"/>
          <w:numId w:val="21"/>
        </w:numPr>
        <w:rPr>
          <w:rFonts w:asciiTheme="minorHAnsi" w:hAnsiTheme="minorHAnsi" w:cstheme="minorHAnsi"/>
        </w:rPr>
      </w:pPr>
      <w:r w:rsidRPr="003B0C72">
        <w:rPr>
          <w:rFonts w:asciiTheme="minorHAnsi" w:hAnsiTheme="minorHAnsi" w:cstheme="minorHAnsi"/>
        </w:rPr>
        <w:t>Foot traffic around the pool must always move in a cloc</w:t>
      </w:r>
      <w:r w:rsidR="00F5121F">
        <w:rPr>
          <w:rFonts w:asciiTheme="minorHAnsi" w:hAnsiTheme="minorHAnsi" w:cstheme="minorHAnsi"/>
        </w:rPr>
        <w:t>kwise direction around the pool</w:t>
      </w:r>
      <w:r w:rsidRPr="003B0C72">
        <w:rPr>
          <w:rFonts w:asciiTheme="minorHAnsi" w:hAnsiTheme="minorHAnsi" w:cstheme="minorHAnsi"/>
        </w:rPr>
        <w:t>.</w:t>
      </w:r>
    </w:p>
    <w:p w:rsidR="00FB4239" w:rsidRPr="003B0C72" w:rsidRDefault="00F5121F" w:rsidP="00FB4239">
      <w:pPr>
        <w:pStyle w:val="BodyText"/>
        <w:numPr>
          <w:ilvl w:val="1"/>
          <w:numId w:val="21"/>
        </w:numPr>
        <w:rPr>
          <w:rFonts w:asciiTheme="minorHAnsi" w:hAnsiTheme="minorHAnsi" w:cstheme="minorHAnsi"/>
        </w:rPr>
      </w:pPr>
      <w:r>
        <w:rPr>
          <w:rFonts w:asciiTheme="minorHAnsi" w:hAnsiTheme="minorHAnsi" w:cstheme="minorHAnsi"/>
        </w:rPr>
        <w:t xml:space="preserve">As indicated above, we will </w:t>
      </w:r>
      <w:r w:rsidR="00FB4239" w:rsidRPr="003B0C72">
        <w:rPr>
          <w:rFonts w:asciiTheme="minorHAnsi" w:hAnsiTheme="minorHAnsi" w:cstheme="minorHAnsi"/>
        </w:rPr>
        <w:t>have identified swimmer pods located around the pool deck.   These will be at least 8x8 feet in dimension to promote social distancing.</w:t>
      </w:r>
    </w:p>
    <w:p w:rsidR="00C521EB" w:rsidRPr="003878BC" w:rsidRDefault="00601EE7" w:rsidP="00C521EB">
      <w:pPr>
        <w:pStyle w:val="BodyText"/>
        <w:numPr>
          <w:ilvl w:val="0"/>
          <w:numId w:val="21"/>
        </w:numPr>
        <w:rPr>
          <w:rFonts w:asciiTheme="minorHAnsi" w:hAnsiTheme="minorHAnsi" w:cstheme="minorHAnsi"/>
          <w:b/>
        </w:rPr>
      </w:pPr>
      <w:r>
        <w:rPr>
          <w:rFonts w:asciiTheme="minorHAnsi" w:hAnsiTheme="minorHAnsi" w:cstheme="minorHAnsi"/>
          <w:b/>
        </w:rPr>
        <w:t xml:space="preserve">Illness and </w:t>
      </w:r>
      <w:r w:rsidR="00DF2595">
        <w:rPr>
          <w:rFonts w:asciiTheme="minorHAnsi" w:hAnsiTheme="minorHAnsi" w:cstheme="minorHAnsi"/>
          <w:b/>
        </w:rPr>
        <w:t>Contracting COVID</w:t>
      </w:r>
      <w:r w:rsidR="003878BC" w:rsidRPr="003878BC">
        <w:rPr>
          <w:rFonts w:asciiTheme="minorHAnsi" w:hAnsiTheme="minorHAnsi" w:cstheme="minorHAnsi"/>
          <w:b/>
        </w:rPr>
        <w:t>-19</w:t>
      </w:r>
    </w:p>
    <w:p w:rsidR="00601EE7" w:rsidRDefault="00601EE7" w:rsidP="00C521EB">
      <w:pPr>
        <w:pStyle w:val="BodyText"/>
        <w:numPr>
          <w:ilvl w:val="1"/>
          <w:numId w:val="21"/>
        </w:numPr>
        <w:rPr>
          <w:rFonts w:asciiTheme="minorHAnsi" w:hAnsiTheme="minorHAnsi" w:cstheme="minorHAnsi"/>
        </w:rPr>
      </w:pPr>
      <w:r>
        <w:rPr>
          <w:rFonts w:asciiTheme="minorHAnsi" w:hAnsiTheme="minorHAnsi" w:cstheme="minorHAnsi"/>
        </w:rPr>
        <w:t>If your swimmer is feeling ill or experiencing any symptoms that may be related to COVID-19, do not have your swimmer attend practice.</w:t>
      </w:r>
      <w:r w:rsidR="002B4508">
        <w:rPr>
          <w:rFonts w:asciiTheme="minorHAnsi" w:hAnsiTheme="minorHAnsi" w:cstheme="minorHAnsi"/>
        </w:rPr>
        <w:t xml:space="preserve"> </w:t>
      </w:r>
    </w:p>
    <w:p w:rsidR="00921A06" w:rsidRDefault="00921A06" w:rsidP="00C521EB">
      <w:pPr>
        <w:pStyle w:val="BodyText"/>
        <w:numPr>
          <w:ilvl w:val="1"/>
          <w:numId w:val="21"/>
        </w:numPr>
        <w:rPr>
          <w:rFonts w:asciiTheme="minorHAnsi" w:hAnsiTheme="minorHAnsi" w:cstheme="minorHAnsi"/>
        </w:rPr>
      </w:pPr>
      <w:r>
        <w:rPr>
          <w:rFonts w:asciiTheme="minorHAnsi" w:hAnsiTheme="minorHAnsi" w:cstheme="minorHAnsi"/>
        </w:rPr>
        <w:t xml:space="preserve">You must advise Coach Brian or Mike Specht immediately if your swimmer or any family member of the swimmer contracts </w:t>
      </w:r>
      <w:r w:rsidR="00DF2595">
        <w:rPr>
          <w:rFonts w:asciiTheme="minorHAnsi" w:hAnsiTheme="minorHAnsi" w:cstheme="minorHAnsi"/>
        </w:rPr>
        <w:t>COVID</w:t>
      </w:r>
      <w:r w:rsidR="003878BC">
        <w:rPr>
          <w:rFonts w:asciiTheme="minorHAnsi" w:hAnsiTheme="minorHAnsi" w:cstheme="minorHAnsi"/>
        </w:rPr>
        <w:t>-19</w:t>
      </w:r>
      <w:r>
        <w:rPr>
          <w:rFonts w:asciiTheme="minorHAnsi" w:hAnsiTheme="minorHAnsi" w:cstheme="minorHAnsi"/>
        </w:rPr>
        <w:t xml:space="preserve"> or comes in contact with anyone known to be infected.</w:t>
      </w:r>
      <w:r w:rsidR="00601EE7">
        <w:rPr>
          <w:rFonts w:asciiTheme="minorHAnsi" w:hAnsiTheme="minorHAnsi" w:cstheme="minorHAnsi"/>
        </w:rPr>
        <w:t xml:space="preserve"> </w:t>
      </w:r>
    </w:p>
    <w:p w:rsidR="00601EE7" w:rsidRDefault="00921A06" w:rsidP="00C521EB">
      <w:pPr>
        <w:pStyle w:val="BodyText"/>
        <w:numPr>
          <w:ilvl w:val="1"/>
          <w:numId w:val="21"/>
        </w:numPr>
        <w:rPr>
          <w:rFonts w:asciiTheme="minorHAnsi" w:hAnsiTheme="minorHAnsi" w:cstheme="minorHAnsi"/>
        </w:rPr>
      </w:pPr>
      <w:r>
        <w:rPr>
          <w:rFonts w:asciiTheme="minorHAnsi" w:hAnsiTheme="minorHAnsi" w:cstheme="minorHAnsi"/>
        </w:rPr>
        <w:t>If we are informed of anyone that has been infected or comes in contact wit</w:t>
      </w:r>
      <w:r w:rsidR="003878BC">
        <w:rPr>
          <w:rFonts w:asciiTheme="minorHAnsi" w:hAnsiTheme="minorHAnsi" w:cstheme="minorHAnsi"/>
        </w:rPr>
        <w:t xml:space="preserve">h a </w:t>
      </w:r>
      <w:r w:rsidR="00DF2595">
        <w:rPr>
          <w:rFonts w:asciiTheme="minorHAnsi" w:hAnsiTheme="minorHAnsi" w:cstheme="minorHAnsi"/>
        </w:rPr>
        <w:t>COVID</w:t>
      </w:r>
      <w:bookmarkStart w:id="0" w:name="_GoBack"/>
      <w:bookmarkEnd w:id="0"/>
      <w:r w:rsidR="003878BC">
        <w:rPr>
          <w:rFonts w:asciiTheme="minorHAnsi" w:hAnsiTheme="minorHAnsi" w:cstheme="minorHAnsi"/>
        </w:rPr>
        <w:t>-19</w:t>
      </w:r>
      <w:r>
        <w:rPr>
          <w:rFonts w:asciiTheme="minorHAnsi" w:hAnsiTheme="minorHAnsi" w:cstheme="minorHAnsi"/>
        </w:rPr>
        <w:t xml:space="preserve"> infected person, we will notify all swim team participants and </w:t>
      </w:r>
      <w:r>
        <w:rPr>
          <w:rFonts w:asciiTheme="minorHAnsi" w:hAnsiTheme="minorHAnsi" w:cstheme="minorHAnsi"/>
        </w:rPr>
        <w:lastRenderedPageBreak/>
        <w:t>take the appropriate action (e.g., suspending practices) as provided by the most current CDC and county guidelines.</w:t>
      </w:r>
      <w:r w:rsidR="00601EE7">
        <w:rPr>
          <w:rFonts w:asciiTheme="minorHAnsi" w:hAnsiTheme="minorHAnsi" w:cstheme="minorHAnsi"/>
        </w:rPr>
        <w:t xml:space="preserve">   </w:t>
      </w:r>
    </w:p>
    <w:p w:rsidR="00921A06" w:rsidRDefault="00601EE7" w:rsidP="00C521EB">
      <w:pPr>
        <w:pStyle w:val="BodyText"/>
        <w:numPr>
          <w:ilvl w:val="1"/>
          <w:numId w:val="21"/>
        </w:numPr>
        <w:rPr>
          <w:rFonts w:asciiTheme="minorHAnsi" w:hAnsiTheme="minorHAnsi" w:cstheme="minorHAnsi"/>
        </w:rPr>
      </w:pPr>
      <w:r>
        <w:rPr>
          <w:rFonts w:asciiTheme="minorHAnsi" w:hAnsiTheme="minorHAnsi" w:cstheme="minorHAnsi"/>
        </w:rPr>
        <w:t>The name of the infected swimmer will remain confidential.</w:t>
      </w:r>
    </w:p>
    <w:p w:rsidR="003878BC" w:rsidRPr="003878BC" w:rsidRDefault="003878BC" w:rsidP="003878BC">
      <w:pPr>
        <w:pStyle w:val="BodyText"/>
        <w:numPr>
          <w:ilvl w:val="0"/>
          <w:numId w:val="21"/>
        </w:numPr>
        <w:rPr>
          <w:rFonts w:asciiTheme="minorHAnsi" w:hAnsiTheme="minorHAnsi" w:cstheme="minorHAnsi"/>
          <w:b/>
        </w:rPr>
      </w:pPr>
      <w:r w:rsidRPr="003878BC">
        <w:rPr>
          <w:rFonts w:asciiTheme="minorHAnsi" w:hAnsiTheme="minorHAnsi" w:cstheme="minorHAnsi"/>
          <w:b/>
        </w:rPr>
        <w:t>Misc.</w:t>
      </w:r>
    </w:p>
    <w:p w:rsidR="008A1ED9" w:rsidRDefault="008A1ED9" w:rsidP="003878BC">
      <w:pPr>
        <w:pStyle w:val="BodyText"/>
        <w:numPr>
          <w:ilvl w:val="1"/>
          <w:numId w:val="21"/>
        </w:numPr>
        <w:rPr>
          <w:rFonts w:asciiTheme="minorHAnsi" w:hAnsiTheme="minorHAnsi" w:cstheme="minorHAnsi"/>
        </w:rPr>
      </w:pPr>
      <w:r>
        <w:rPr>
          <w:rFonts w:asciiTheme="minorHAnsi" w:hAnsiTheme="minorHAnsi" w:cstheme="minorHAnsi"/>
        </w:rPr>
        <w:t>Failure to follow these rules and procedures, may result in a swimmer not being permitted to practice.</w:t>
      </w:r>
    </w:p>
    <w:p w:rsidR="00C521EB" w:rsidRDefault="003878BC" w:rsidP="003878BC">
      <w:pPr>
        <w:pStyle w:val="BodyText"/>
        <w:numPr>
          <w:ilvl w:val="1"/>
          <w:numId w:val="21"/>
        </w:numPr>
        <w:rPr>
          <w:rFonts w:asciiTheme="minorHAnsi" w:hAnsiTheme="minorHAnsi" w:cstheme="minorHAnsi"/>
        </w:rPr>
      </w:pPr>
      <w:r>
        <w:rPr>
          <w:rFonts w:asciiTheme="minorHAnsi" w:hAnsiTheme="minorHAnsi" w:cstheme="minorHAnsi"/>
        </w:rPr>
        <w:t>Bathrooms are available for use during practice.   We seek to minimize bathroom usage, so please plan accordingly.</w:t>
      </w:r>
    </w:p>
    <w:p w:rsidR="003878BC" w:rsidRDefault="003878BC" w:rsidP="003878BC">
      <w:pPr>
        <w:pStyle w:val="BodyText"/>
        <w:numPr>
          <w:ilvl w:val="1"/>
          <w:numId w:val="21"/>
        </w:numPr>
        <w:rPr>
          <w:rFonts w:asciiTheme="minorHAnsi" w:hAnsiTheme="minorHAnsi" w:cstheme="minorHAnsi"/>
        </w:rPr>
      </w:pPr>
      <w:r>
        <w:rPr>
          <w:rFonts w:asciiTheme="minorHAnsi" w:hAnsiTheme="minorHAnsi" w:cstheme="minorHAnsi"/>
        </w:rPr>
        <w:t>There is no lost and found, per county regulations.  If your swimmer leaves something behind, it will be discarded immediately following each swim practice session.</w:t>
      </w:r>
    </w:p>
    <w:p w:rsidR="00697F26" w:rsidRPr="003B0C72" w:rsidRDefault="00601EE7" w:rsidP="003878BC">
      <w:pPr>
        <w:pStyle w:val="BodyText"/>
        <w:numPr>
          <w:ilvl w:val="1"/>
          <w:numId w:val="21"/>
        </w:numPr>
        <w:rPr>
          <w:rFonts w:asciiTheme="minorHAnsi" w:hAnsiTheme="minorHAnsi" w:cstheme="minorHAnsi"/>
        </w:rPr>
      </w:pPr>
      <w:r>
        <w:rPr>
          <w:rFonts w:asciiTheme="minorHAnsi" w:hAnsiTheme="minorHAnsi" w:cstheme="minorHAnsi"/>
        </w:rPr>
        <w:t>Swimmers are permitted to bring water and sports drinks to practice.   The public water fountain will not be available.</w:t>
      </w:r>
    </w:p>
    <w:p w:rsidR="003878BC" w:rsidRDefault="003878BC" w:rsidP="003878BC">
      <w:pPr>
        <w:pStyle w:val="BodyText"/>
        <w:numPr>
          <w:ilvl w:val="1"/>
          <w:numId w:val="21"/>
        </w:numPr>
        <w:rPr>
          <w:rFonts w:asciiTheme="minorHAnsi" w:hAnsiTheme="minorHAnsi" w:cstheme="minorHAnsi"/>
        </w:rPr>
      </w:pPr>
      <w:r>
        <w:rPr>
          <w:rFonts w:asciiTheme="minorHAnsi" w:hAnsiTheme="minorHAnsi" w:cstheme="minorHAnsi"/>
        </w:rPr>
        <w:t>We are considering holding virtual meets and other events during the season, subject to county guidelines.  Any and all suggestions are appreciated.</w:t>
      </w:r>
    </w:p>
    <w:p w:rsidR="00F5121F" w:rsidRDefault="00F5121F" w:rsidP="003878BC">
      <w:pPr>
        <w:pStyle w:val="BodyText"/>
        <w:numPr>
          <w:ilvl w:val="1"/>
          <w:numId w:val="21"/>
        </w:numPr>
        <w:rPr>
          <w:rFonts w:asciiTheme="minorHAnsi" w:hAnsiTheme="minorHAnsi" w:cstheme="minorHAnsi"/>
        </w:rPr>
      </w:pPr>
      <w:r>
        <w:rPr>
          <w:rFonts w:asciiTheme="minorHAnsi" w:hAnsiTheme="minorHAnsi" w:cstheme="minorHAnsi"/>
        </w:rPr>
        <w:t>The rules will be updated periodically to reflect expected changes and clarifications in country pool guidelines.</w:t>
      </w:r>
    </w:p>
    <w:p w:rsidR="00F5121F" w:rsidRDefault="00F5121F" w:rsidP="003878BC">
      <w:pPr>
        <w:pStyle w:val="BodyText"/>
        <w:numPr>
          <w:ilvl w:val="1"/>
          <w:numId w:val="21"/>
        </w:numPr>
        <w:rPr>
          <w:rFonts w:asciiTheme="minorHAnsi" w:hAnsiTheme="minorHAnsi" w:cstheme="minorHAnsi"/>
        </w:rPr>
      </w:pPr>
      <w:r>
        <w:rPr>
          <w:rFonts w:asciiTheme="minorHAnsi" w:hAnsiTheme="minorHAnsi" w:cstheme="minorHAnsi"/>
        </w:rPr>
        <w:t xml:space="preserve">If you have questions regarding these rules, please contact the A-Reps – Mike Specht and Crannough Jones via email at </w:t>
      </w:r>
      <w:hyperlink r:id="rId7" w:history="1">
        <w:r w:rsidRPr="00F33185">
          <w:rPr>
            <w:rStyle w:val="Hyperlink"/>
            <w:rFonts w:asciiTheme="minorHAnsi" w:hAnsiTheme="minorHAnsi" w:cstheme="minorHAnsi"/>
          </w:rPr>
          <w:t>arep@nessies.org</w:t>
        </w:r>
      </w:hyperlink>
    </w:p>
    <w:p w:rsidR="00F5121F" w:rsidRPr="003B0C72" w:rsidRDefault="00F5121F" w:rsidP="00F5121F">
      <w:pPr>
        <w:pStyle w:val="BodyText"/>
        <w:ind w:firstLine="0"/>
        <w:rPr>
          <w:rFonts w:asciiTheme="minorHAnsi" w:hAnsiTheme="minorHAnsi" w:cstheme="minorHAnsi"/>
        </w:rPr>
      </w:pPr>
    </w:p>
    <w:sectPr w:rsidR="00F5121F" w:rsidRPr="003B0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78" w:rsidRDefault="00415A78" w:rsidP="00921A06">
      <w:r>
        <w:separator/>
      </w:r>
    </w:p>
  </w:endnote>
  <w:endnote w:type="continuationSeparator" w:id="0">
    <w:p w:rsidR="00415A78" w:rsidRDefault="00415A78" w:rsidP="0092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468487"/>
      <w:docPartObj>
        <w:docPartGallery w:val="Page Numbers (Bottom of Page)"/>
        <w:docPartUnique/>
      </w:docPartObj>
    </w:sdtPr>
    <w:sdtEndPr/>
    <w:sdtContent>
      <w:p w:rsidR="00921A06" w:rsidRDefault="00921A06">
        <w:pPr>
          <w:pStyle w:val="Footer"/>
        </w:pPr>
        <w:r w:rsidRPr="002D72C9">
          <w:tab/>
          <w:t xml:space="preserve">- </w:t>
        </w:r>
        <w:r>
          <w:fldChar w:fldCharType="begin"/>
        </w:r>
        <w:r>
          <w:instrText xml:space="preserve"> PAGE   \* ARABIC </w:instrText>
        </w:r>
        <w:r>
          <w:fldChar w:fldCharType="separate"/>
        </w:r>
        <w:r w:rsidR="00DF2595">
          <w:rPr>
            <w:noProof/>
          </w:rPr>
          <w:t>1</w:t>
        </w:r>
        <w:r>
          <w:rPr>
            <w:noProof/>
          </w:rPr>
          <w:fldChar w:fldCharType="end"/>
        </w:r>
        <w:r w:rsidRPr="002D72C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78" w:rsidRDefault="00415A78" w:rsidP="00921A06">
      <w:r>
        <w:separator/>
      </w:r>
    </w:p>
  </w:footnote>
  <w:footnote w:type="continuationSeparator" w:id="0">
    <w:p w:rsidR="00415A78" w:rsidRDefault="00415A78" w:rsidP="00921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62C56E"/>
    <w:lvl w:ilvl="0">
      <w:start w:val="1"/>
      <w:numFmt w:val="decimal"/>
      <w:pStyle w:val="ListNumber5"/>
      <w:lvlText w:val="%1."/>
      <w:lvlJc w:val="left"/>
      <w:pPr>
        <w:tabs>
          <w:tab w:val="num" w:pos="2520"/>
        </w:tabs>
        <w:ind w:left="2520" w:hanging="360"/>
      </w:pPr>
      <w:rPr>
        <w:rFonts w:hint="default"/>
      </w:rPr>
    </w:lvl>
  </w:abstractNum>
  <w:abstractNum w:abstractNumId="1" w15:restartNumberingAfterBreak="0">
    <w:nsid w:val="FFFFFF7D"/>
    <w:multiLevelType w:val="singleLevel"/>
    <w:tmpl w:val="B4943D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6E715C"/>
    <w:lvl w:ilvl="0">
      <w:start w:val="1"/>
      <w:numFmt w:val="decimal"/>
      <w:pStyle w:val="ListNumber3"/>
      <w:lvlText w:val="%1."/>
      <w:lvlJc w:val="left"/>
      <w:pPr>
        <w:tabs>
          <w:tab w:val="num" w:pos="1800"/>
        </w:tabs>
        <w:ind w:left="1800" w:hanging="360"/>
      </w:pPr>
      <w:rPr>
        <w:rFonts w:hint="default"/>
      </w:rPr>
    </w:lvl>
  </w:abstractNum>
  <w:abstractNum w:abstractNumId="3" w15:restartNumberingAfterBreak="0">
    <w:nsid w:val="FFFFFF7F"/>
    <w:multiLevelType w:val="singleLevel"/>
    <w:tmpl w:val="4392C7C0"/>
    <w:lvl w:ilvl="0">
      <w:start w:val="1"/>
      <w:numFmt w:val="decimal"/>
      <w:pStyle w:val="ListNumber2"/>
      <w:lvlText w:val="%1."/>
      <w:lvlJc w:val="left"/>
      <w:pPr>
        <w:tabs>
          <w:tab w:val="num" w:pos="1440"/>
        </w:tabs>
        <w:ind w:left="1440" w:hanging="360"/>
      </w:pPr>
      <w:rPr>
        <w:rFonts w:hint="default"/>
      </w:rPr>
    </w:lvl>
  </w:abstractNum>
  <w:abstractNum w:abstractNumId="4" w15:restartNumberingAfterBreak="0">
    <w:nsid w:val="FFFFFF80"/>
    <w:multiLevelType w:val="singleLevel"/>
    <w:tmpl w:val="4D5291AC"/>
    <w:lvl w:ilvl="0">
      <w:start w:val="1"/>
      <w:numFmt w:val="bullet"/>
      <w:pStyle w:val="ListBullet5"/>
      <w:lvlText w:val=""/>
      <w:lvlJc w:val="left"/>
      <w:pPr>
        <w:tabs>
          <w:tab w:val="num" w:pos="2520"/>
        </w:tabs>
        <w:ind w:left="2520" w:hanging="360"/>
      </w:pPr>
      <w:rPr>
        <w:rFonts w:ascii="Symbol" w:hAnsi="Symbol" w:hint="default"/>
      </w:rPr>
    </w:lvl>
  </w:abstractNum>
  <w:abstractNum w:abstractNumId="5" w15:restartNumberingAfterBreak="0">
    <w:nsid w:val="FFFFFF81"/>
    <w:multiLevelType w:val="singleLevel"/>
    <w:tmpl w:val="92F64E16"/>
    <w:lvl w:ilvl="0">
      <w:start w:val="1"/>
      <w:numFmt w:val="bullet"/>
      <w:pStyle w:val="ListBullet4"/>
      <w:lvlText w:val=""/>
      <w:lvlJc w:val="left"/>
      <w:pPr>
        <w:tabs>
          <w:tab w:val="num" w:pos="2160"/>
        </w:tabs>
        <w:ind w:left="2160" w:hanging="360"/>
      </w:pPr>
      <w:rPr>
        <w:rFonts w:ascii="Symbol" w:hAnsi="Symbol" w:hint="default"/>
      </w:rPr>
    </w:lvl>
  </w:abstractNum>
  <w:abstractNum w:abstractNumId="6" w15:restartNumberingAfterBreak="0">
    <w:nsid w:val="FFFFFF82"/>
    <w:multiLevelType w:val="singleLevel"/>
    <w:tmpl w:val="3A28656A"/>
    <w:lvl w:ilvl="0">
      <w:start w:val="1"/>
      <w:numFmt w:val="bullet"/>
      <w:pStyle w:val="ListBullet3"/>
      <w:lvlText w:val=""/>
      <w:lvlJc w:val="left"/>
      <w:pPr>
        <w:tabs>
          <w:tab w:val="num" w:pos="1800"/>
        </w:tabs>
        <w:ind w:left="1800" w:hanging="360"/>
      </w:pPr>
      <w:rPr>
        <w:rFonts w:ascii="Symbol" w:hAnsi="Symbol" w:hint="default"/>
      </w:rPr>
    </w:lvl>
  </w:abstractNum>
  <w:abstractNum w:abstractNumId="7" w15:restartNumberingAfterBreak="0">
    <w:nsid w:val="FFFFFF83"/>
    <w:multiLevelType w:val="singleLevel"/>
    <w:tmpl w:val="D1368290"/>
    <w:lvl w:ilvl="0">
      <w:start w:val="1"/>
      <w:numFmt w:val="bullet"/>
      <w:pStyle w:val="ListBullet2"/>
      <w:lvlText w:val=""/>
      <w:lvlJc w:val="left"/>
      <w:pPr>
        <w:tabs>
          <w:tab w:val="num" w:pos="1440"/>
        </w:tabs>
        <w:ind w:left="1440" w:hanging="360"/>
      </w:pPr>
      <w:rPr>
        <w:rFonts w:ascii="Symbol" w:hAnsi="Symbol" w:hint="default"/>
      </w:rPr>
    </w:lvl>
  </w:abstractNum>
  <w:abstractNum w:abstractNumId="8" w15:restartNumberingAfterBreak="0">
    <w:nsid w:val="FFFFFF88"/>
    <w:multiLevelType w:val="singleLevel"/>
    <w:tmpl w:val="CC6CC17E"/>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ADE015C2"/>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9317300"/>
    <w:multiLevelType w:val="hybridMultilevel"/>
    <w:tmpl w:val="47CE0CBC"/>
    <w:lvl w:ilvl="0" w:tplc="697065A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9"/>
  </w:num>
  <w:num w:numId="17">
    <w:abstractNumId w:val="0"/>
  </w:num>
  <w:num w:numId="18">
    <w:abstractNumId w:val="0"/>
  </w:num>
  <w:num w:numId="19">
    <w:abstractNumId w:val="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EB"/>
    <w:rsid w:val="001228E9"/>
    <w:rsid w:val="002B4508"/>
    <w:rsid w:val="002E48EB"/>
    <w:rsid w:val="00316D80"/>
    <w:rsid w:val="00340B3C"/>
    <w:rsid w:val="003449A1"/>
    <w:rsid w:val="003878BC"/>
    <w:rsid w:val="003B0C72"/>
    <w:rsid w:val="00415A78"/>
    <w:rsid w:val="004260C5"/>
    <w:rsid w:val="004F752D"/>
    <w:rsid w:val="005014E3"/>
    <w:rsid w:val="005F2C8C"/>
    <w:rsid w:val="00601EE7"/>
    <w:rsid w:val="006700FB"/>
    <w:rsid w:val="00697F26"/>
    <w:rsid w:val="00846D05"/>
    <w:rsid w:val="008A1ED9"/>
    <w:rsid w:val="008C109E"/>
    <w:rsid w:val="008D6264"/>
    <w:rsid w:val="008F4A64"/>
    <w:rsid w:val="00921A06"/>
    <w:rsid w:val="00AB7632"/>
    <w:rsid w:val="00BC75E2"/>
    <w:rsid w:val="00C521EB"/>
    <w:rsid w:val="00C539FB"/>
    <w:rsid w:val="00CF3C7D"/>
    <w:rsid w:val="00DF2595"/>
    <w:rsid w:val="00E03F34"/>
    <w:rsid w:val="00E61FF6"/>
    <w:rsid w:val="00F5121F"/>
    <w:rsid w:val="00FB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91E"/>
  <w15:chartTrackingRefBased/>
  <w15:docId w15:val="{C6ED6936-3E70-4ABC-A274-670926FF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4"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E61FF6"/>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rsid w:val="00E61FF6"/>
    <w:pPr>
      <w:keepNext/>
      <w:spacing w:after="240"/>
      <w:outlineLvl w:val="0"/>
    </w:pPr>
    <w:rPr>
      <w:rFonts w:cs="Arial"/>
      <w:b/>
      <w:bCs/>
      <w:sz w:val="28"/>
      <w:szCs w:val="28"/>
    </w:rPr>
  </w:style>
  <w:style w:type="paragraph" w:styleId="Heading2">
    <w:name w:val="heading 2"/>
    <w:basedOn w:val="Normal"/>
    <w:next w:val="BodyText"/>
    <w:link w:val="Heading2Char"/>
    <w:uiPriority w:val="9"/>
    <w:qFormat/>
    <w:rsid w:val="00E61FF6"/>
    <w:pPr>
      <w:keepNext/>
      <w:spacing w:after="240"/>
      <w:outlineLvl w:val="1"/>
    </w:pPr>
    <w:rPr>
      <w:rFonts w:cs="Arial"/>
      <w:b/>
      <w:bCs/>
      <w:iCs/>
      <w:szCs w:val="22"/>
    </w:rPr>
  </w:style>
  <w:style w:type="paragraph" w:styleId="Heading3">
    <w:name w:val="heading 3"/>
    <w:basedOn w:val="Normal"/>
    <w:next w:val="BodyText"/>
    <w:link w:val="Heading3Char"/>
    <w:uiPriority w:val="9"/>
    <w:qFormat/>
    <w:rsid w:val="00E61FF6"/>
    <w:pPr>
      <w:keepNext/>
      <w:spacing w:after="240"/>
      <w:outlineLvl w:val="2"/>
    </w:pPr>
    <w:rPr>
      <w:rFonts w:cs="Arial"/>
      <w:b/>
      <w:bCs/>
      <w:i/>
      <w:szCs w:val="26"/>
    </w:rPr>
  </w:style>
  <w:style w:type="paragraph" w:styleId="Heading4">
    <w:name w:val="heading 4"/>
    <w:basedOn w:val="Normal"/>
    <w:next w:val="BodyText"/>
    <w:link w:val="Heading4Char"/>
    <w:uiPriority w:val="9"/>
    <w:qFormat/>
    <w:rsid w:val="00E61FF6"/>
    <w:pPr>
      <w:keepNext/>
      <w:spacing w:after="240"/>
      <w:ind w:left="720"/>
      <w:outlineLvl w:val="3"/>
    </w:pPr>
    <w:rPr>
      <w:b/>
      <w:bCs/>
      <w:szCs w:val="28"/>
    </w:rPr>
  </w:style>
  <w:style w:type="paragraph" w:styleId="Heading5">
    <w:name w:val="heading 5"/>
    <w:basedOn w:val="Normal"/>
    <w:next w:val="BodyText"/>
    <w:link w:val="Heading5Char"/>
    <w:uiPriority w:val="9"/>
    <w:qFormat/>
    <w:rsid w:val="00E61FF6"/>
    <w:pPr>
      <w:keepNext/>
      <w:spacing w:after="240"/>
      <w:ind w:left="720"/>
      <w:outlineLvl w:val="4"/>
    </w:pPr>
    <w:rPr>
      <w:b/>
      <w:bCs/>
      <w:i/>
      <w:iCs/>
      <w:szCs w:val="26"/>
    </w:rPr>
  </w:style>
  <w:style w:type="paragraph" w:styleId="Heading6">
    <w:name w:val="heading 6"/>
    <w:basedOn w:val="Normal"/>
    <w:next w:val="BodyText"/>
    <w:link w:val="Heading6Char"/>
    <w:uiPriority w:val="9"/>
    <w:rsid w:val="00E61FF6"/>
    <w:pPr>
      <w:keepNext/>
      <w:spacing w:after="240"/>
      <w:ind w:left="1440"/>
      <w:outlineLvl w:val="5"/>
    </w:pPr>
    <w:rPr>
      <w:b/>
      <w:bCs/>
      <w:szCs w:val="22"/>
    </w:rPr>
  </w:style>
  <w:style w:type="paragraph" w:styleId="Heading7">
    <w:name w:val="heading 7"/>
    <w:basedOn w:val="Normal"/>
    <w:next w:val="BodyText"/>
    <w:link w:val="Heading7Char"/>
    <w:uiPriority w:val="9"/>
    <w:rsid w:val="00E61FF6"/>
    <w:pPr>
      <w:keepNext/>
      <w:spacing w:after="240"/>
      <w:ind w:left="1440"/>
      <w:outlineLvl w:val="6"/>
    </w:pPr>
    <w:rPr>
      <w:b/>
      <w:i/>
    </w:rPr>
  </w:style>
  <w:style w:type="paragraph" w:styleId="Heading8">
    <w:name w:val="heading 8"/>
    <w:basedOn w:val="Normal"/>
    <w:next w:val="BodyText"/>
    <w:link w:val="Heading8Char"/>
    <w:uiPriority w:val="9"/>
    <w:rsid w:val="00E61FF6"/>
    <w:pPr>
      <w:keepNext/>
      <w:spacing w:after="240"/>
      <w:ind w:left="2160"/>
      <w:outlineLvl w:val="7"/>
    </w:pPr>
    <w:rPr>
      <w:b/>
      <w:iCs/>
    </w:rPr>
  </w:style>
  <w:style w:type="paragraph" w:styleId="Heading9">
    <w:name w:val="heading 9"/>
    <w:basedOn w:val="Normal"/>
    <w:next w:val="BodyText"/>
    <w:link w:val="Heading9Char"/>
    <w:uiPriority w:val="9"/>
    <w:rsid w:val="00E61FF6"/>
    <w:pPr>
      <w:keepNext/>
      <w:spacing w:after="240"/>
      <w:ind w:left="2160"/>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E61FF6"/>
    <w:pPr>
      <w:spacing w:after="240"/>
      <w:ind w:left="1440" w:right="1440"/>
    </w:pPr>
    <w:rPr>
      <w:rFonts w:eastAsiaTheme="minorEastAsia" w:cstheme="minorBidi"/>
      <w:iCs/>
    </w:rPr>
  </w:style>
  <w:style w:type="paragraph" w:styleId="BodyText">
    <w:name w:val="Body Text"/>
    <w:basedOn w:val="Normal"/>
    <w:link w:val="BodyTextChar"/>
    <w:qFormat/>
    <w:rsid w:val="00E61FF6"/>
    <w:pPr>
      <w:spacing w:after="240"/>
      <w:ind w:firstLine="720"/>
    </w:pPr>
  </w:style>
  <w:style w:type="character" w:customStyle="1" w:styleId="BodyTextChar">
    <w:name w:val="Body Text Char"/>
    <w:basedOn w:val="DefaultParagraphFont"/>
    <w:link w:val="BodyText"/>
    <w:rsid w:val="00E61FF6"/>
    <w:rPr>
      <w:rFonts w:ascii="Times New Roman" w:eastAsia="Times New Roman" w:hAnsi="Times New Roman" w:cs="Times New Roman"/>
      <w:sz w:val="24"/>
      <w:szCs w:val="24"/>
    </w:rPr>
  </w:style>
  <w:style w:type="paragraph" w:styleId="BodyTextFirstIndent">
    <w:name w:val="Body Text First Indent"/>
    <w:aliases w:val="BTFI"/>
    <w:basedOn w:val="BodyText"/>
    <w:link w:val="BodyTextFirstIndentChar"/>
    <w:uiPriority w:val="99"/>
    <w:semiHidden/>
    <w:rsid w:val="00E61FF6"/>
  </w:style>
  <w:style w:type="character" w:customStyle="1" w:styleId="BodyTextFirstIndentChar">
    <w:name w:val="Body Text First Indent Char"/>
    <w:aliases w:val="BTFI Char"/>
    <w:basedOn w:val="BodyTextChar"/>
    <w:link w:val="BodyTextFirstIndent"/>
    <w:uiPriority w:val="99"/>
    <w:semiHidden/>
    <w:rsid w:val="00E61FF6"/>
    <w:rPr>
      <w:rFonts w:ascii="Times New Roman" w:eastAsia="Times New Roman" w:hAnsi="Times New Roman" w:cs="Times New Roman"/>
      <w:sz w:val="24"/>
      <w:szCs w:val="24"/>
    </w:rPr>
  </w:style>
  <w:style w:type="paragraph" w:customStyle="1" w:styleId="BodyTextNoIndent">
    <w:name w:val="Body Text No Indent"/>
    <w:basedOn w:val="BodyText"/>
    <w:qFormat/>
    <w:rsid w:val="00E61FF6"/>
    <w:pPr>
      <w:ind w:firstLine="0"/>
    </w:pPr>
  </w:style>
  <w:style w:type="paragraph" w:styleId="Caption">
    <w:name w:val="caption"/>
    <w:basedOn w:val="Normal"/>
    <w:next w:val="Normal"/>
    <w:semiHidden/>
    <w:unhideWhenUsed/>
    <w:qFormat/>
    <w:rsid w:val="00E61FF6"/>
    <w:pPr>
      <w:spacing w:after="200"/>
    </w:pPr>
    <w:rPr>
      <w:b/>
      <w:bCs/>
      <w:sz w:val="18"/>
      <w:szCs w:val="18"/>
    </w:rPr>
  </w:style>
  <w:style w:type="character" w:customStyle="1" w:styleId="ExtraLarge">
    <w:name w:val="Extra Large"/>
    <w:basedOn w:val="DefaultParagraphFont"/>
    <w:uiPriority w:val="19"/>
    <w:rsid w:val="00E61FF6"/>
    <w:rPr>
      <w:sz w:val="48"/>
    </w:rPr>
  </w:style>
  <w:style w:type="character" w:customStyle="1" w:styleId="Fine">
    <w:name w:val="Fine"/>
    <w:basedOn w:val="DefaultParagraphFont"/>
    <w:uiPriority w:val="19"/>
    <w:rsid w:val="00E61FF6"/>
    <w:rPr>
      <w:sz w:val="15"/>
      <w:szCs w:val="15"/>
    </w:rPr>
  </w:style>
  <w:style w:type="paragraph" w:styleId="Footer">
    <w:name w:val="footer"/>
    <w:basedOn w:val="Normal"/>
    <w:link w:val="FooterChar"/>
    <w:uiPriority w:val="4"/>
    <w:rsid w:val="00E61FF6"/>
    <w:pPr>
      <w:tabs>
        <w:tab w:val="center" w:pos="4680"/>
        <w:tab w:val="right" w:pos="9360"/>
      </w:tabs>
    </w:pPr>
  </w:style>
  <w:style w:type="character" w:customStyle="1" w:styleId="FooterChar">
    <w:name w:val="Footer Char"/>
    <w:basedOn w:val="DefaultParagraphFont"/>
    <w:link w:val="Footer"/>
    <w:uiPriority w:val="4"/>
    <w:rsid w:val="00E61FF6"/>
    <w:rPr>
      <w:rFonts w:ascii="Times New Roman" w:eastAsia="Times New Roman" w:hAnsi="Times New Roman" w:cs="Times New Roman"/>
      <w:sz w:val="24"/>
      <w:szCs w:val="24"/>
    </w:rPr>
  </w:style>
  <w:style w:type="paragraph" w:styleId="FootnoteText">
    <w:name w:val="footnote text"/>
    <w:basedOn w:val="Normal"/>
    <w:link w:val="FootnoteTextChar"/>
    <w:uiPriority w:val="4"/>
    <w:rsid w:val="00E61FF6"/>
    <w:pPr>
      <w:spacing w:after="120"/>
      <w:ind w:firstLine="720"/>
    </w:pPr>
    <w:rPr>
      <w:szCs w:val="20"/>
    </w:rPr>
  </w:style>
  <w:style w:type="character" w:customStyle="1" w:styleId="FootnoteTextChar">
    <w:name w:val="Footnote Text Char"/>
    <w:basedOn w:val="DefaultParagraphFont"/>
    <w:link w:val="FootnoteText"/>
    <w:uiPriority w:val="4"/>
    <w:rsid w:val="00E61FF6"/>
    <w:rPr>
      <w:rFonts w:ascii="Times New Roman" w:eastAsia="Times New Roman" w:hAnsi="Times New Roman" w:cs="Times New Roman"/>
      <w:sz w:val="24"/>
      <w:szCs w:val="20"/>
    </w:rPr>
  </w:style>
  <w:style w:type="paragraph" w:styleId="Header">
    <w:name w:val="header"/>
    <w:basedOn w:val="Normal"/>
    <w:link w:val="HeaderChar"/>
    <w:uiPriority w:val="4"/>
    <w:rsid w:val="00E61FF6"/>
    <w:pPr>
      <w:tabs>
        <w:tab w:val="center" w:pos="4680"/>
        <w:tab w:val="right" w:pos="9360"/>
      </w:tabs>
    </w:pPr>
  </w:style>
  <w:style w:type="character" w:customStyle="1" w:styleId="HeaderChar">
    <w:name w:val="Header Char"/>
    <w:basedOn w:val="DefaultParagraphFont"/>
    <w:link w:val="Header"/>
    <w:uiPriority w:val="4"/>
    <w:rsid w:val="00E61FF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1FF6"/>
    <w:rPr>
      <w:rFonts w:ascii="Times New Roman" w:eastAsia="Times New Roman" w:hAnsi="Times New Roman" w:cs="Arial"/>
      <w:b/>
      <w:bCs/>
      <w:sz w:val="28"/>
      <w:szCs w:val="28"/>
    </w:rPr>
  </w:style>
  <w:style w:type="character" w:customStyle="1" w:styleId="Heading2Char">
    <w:name w:val="Heading 2 Char"/>
    <w:basedOn w:val="DefaultParagraphFont"/>
    <w:link w:val="Heading2"/>
    <w:uiPriority w:val="9"/>
    <w:rsid w:val="00E61FF6"/>
    <w:rPr>
      <w:rFonts w:ascii="Times New Roman" w:eastAsia="Times New Roman" w:hAnsi="Times New Roman" w:cs="Arial"/>
      <w:b/>
      <w:bCs/>
      <w:iCs/>
      <w:sz w:val="24"/>
    </w:rPr>
  </w:style>
  <w:style w:type="character" w:customStyle="1" w:styleId="Heading3Char">
    <w:name w:val="Heading 3 Char"/>
    <w:basedOn w:val="DefaultParagraphFont"/>
    <w:link w:val="Heading3"/>
    <w:uiPriority w:val="9"/>
    <w:rsid w:val="00E61FF6"/>
    <w:rPr>
      <w:rFonts w:ascii="Times New Roman" w:eastAsia="Times New Roman" w:hAnsi="Times New Roman" w:cs="Arial"/>
      <w:b/>
      <w:bCs/>
      <w:i/>
      <w:sz w:val="24"/>
      <w:szCs w:val="26"/>
    </w:rPr>
  </w:style>
  <w:style w:type="character" w:customStyle="1" w:styleId="Heading4Char">
    <w:name w:val="Heading 4 Char"/>
    <w:basedOn w:val="DefaultParagraphFont"/>
    <w:link w:val="Heading4"/>
    <w:uiPriority w:val="9"/>
    <w:rsid w:val="00E61FF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uiPriority w:val="9"/>
    <w:rsid w:val="00E61FF6"/>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uiPriority w:val="9"/>
    <w:rsid w:val="00E61FF6"/>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rsid w:val="00E61FF6"/>
    <w:rPr>
      <w:rFonts w:ascii="Times New Roman" w:eastAsia="Times New Roman" w:hAnsi="Times New Roman" w:cs="Times New Roman"/>
      <w:b/>
      <w:i/>
      <w:sz w:val="24"/>
      <w:szCs w:val="24"/>
    </w:rPr>
  </w:style>
  <w:style w:type="character" w:customStyle="1" w:styleId="Heading8Char">
    <w:name w:val="Heading 8 Char"/>
    <w:basedOn w:val="DefaultParagraphFont"/>
    <w:link w:val="Heading8"/>
    <w:uiPriority w:val="9"/>
    <w:rsid w:val="00E61FF6"/>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uiPriority w:val="9"/>
    <w:rsid w:val="00E61FF6"/>
    <w:rPr>
      <w:rFonts w:ascii="Times New Roman" w:eastAsia="Times New Roman" w:hAnsi="Times New Roman" w:cs="Arial"/>
      <w:b/>
      <w:i/>
      <w:sz w:val="24"/>
    </w:rPr>
  </w:style>
  <w:style w:type="paragraph" w:customStyle="1" w:styleId="HeadingBody1">
    <w:name w:val="HeadingBody 1"/>
    <w:basedOn w:val="BodyText"/>
    <w:uiPriority w:val="9"/>
    <w:semiHidden/>
    <w:unhideWhenUsed/>
    <w:rsid w:val="00E61FF6"/>
    <w:pPr>
      <w:ind w:left="720" w:firstLine="0"/>
    </w:pPr>
  </w:style>
  <w:style w:type="paragraph" w:customStyle="1" w:styleId="HeadingBody2">
    <w:name w:val="HeadingBody 2"/>
    <w:basedOn w:val="BodyText"/>
    <w:uiPriority w:val="9"/>
    <w:semiHidden/>
    <w:unhideWhenUsed/>
    <w:rsid w:val="00E61FF6"/>
    <w:pPr>
      <w:ind w:left="1440" w:firstLine="0"/>
    </w:pPr>
  </w:style>
  <w:style w:type="paragraph" w:customStyle="1" w:styleId="HeadingBody3">
    <w:name w:val="HeadingBody 3"/>
    <w:basedOn w:val="BodyText"/>
    <w:uiPriority w:val="9"/>
    <w:semiHidden/>
    <w:unhideWhenUsed/>
    <w:rsid w:val="00E61FF6"/>
    <w:pPr>
      <w:ind w:left="2160" w:firstLine="0"/>
    </w:pPr>
  </w:style>
  <w:style w:type="paragraph" w:customStyle="1" w:styleId="HeadingBody4">
    <w:name w:val="HeadingBody 4"/>
    <w:basedOn w:val="BodyText"/>
    <w:uiPriority w:val="9"/>
    <w:semiHidden/>
    <w:unhideWhenUsed/>
    <w:rsid w:val="00E61FF6"/>
    <w:pPr>
      <w:ind w:left="2880" w:firstLine="0"/>
    </w:pPr>
  </w:style>
  <w:style w:type="paragraph" w:customStyle="1" w:styleId="HeadingBody5">
    <w:name w:val="HeadingBody 5"/>
    <w:basedOn w:val="BodyText"/>
    <w:uiPriority w:val="9"/>
    <w:semiHidden/>
    <w:unhideWhenUsed/>
    <w:rsid w:val="00E61FF6"/>
    <w:pPr>
      <w:ind w:left="3600" w:firstLine="0"/>
    </w:pPr>
  </w:style>
  <w:style w:type="paragraph" w:customStyle="1" w:styleId="HeadingBody6">
    <w:name w:val="HeadingBody 6"/>
    <w:basedOn w:val="BodyText"/>
    <w:uiPriority w:val="9"/>
    <w:semiHidden/>
    <w:unhideWhenUsed/>
    <w:rsid w:val="00E61FF6"/>
    <w:pPr>
      <w:ind w:left="4320" w:firstLine="0"/>
    </w:pPr>
  </w:style>
  <w:style w:type="paragraph" w:customStyle="1" w:styleId="HeadingBody7">
    <w:name w:val="HeadingBody 7"/>
    <w:basedOn w:val="BodyText"/>
    <w:uiPriority w:val="9"/>
    <w:semiHidden/>
    <w:unhideWhenUsed/>
    <w:rsid w:val="00E61FF6"/>
    <w:pPr>
      <w:ind w:left="5040" w:firstLine="0"/>
    </w:pPr>
  </w:style>
  <w:style w:type="paragraph" w:customStyle="1" w:styleId="HeadingBody8">
    <w:name w:val="HeadingBody 8"/>
    <w:basedOn w:val="BodyText"/>
    <w:uiPriority w:val="9"/>
    <w:semiHidden/>
    <w:unhideWhenUsed/>
    <w:rsid w:val="00E61FF6"/>
    <w:pPr>
      <w:ind w:left="5760" w:firstLine="0"/>
    </w:pPr>
  </w:style>
  <w:style w:type="paragraph" w:customStyle="1" w:styleId="HeadingBody9">
    <w:name w:val="HeadingBody 9"/>
    <w:basedOn w:val="BodyText"/>
    <w:uiPriority w:val="9"/>
    <w:semiHidden/>
    <w:unhideWhenUsed/>
    <w:rsid w:val="00E61FF6"/>
    <w:pPr>
      <w:ind w:left="6480" w:firstLine="0"/>
    </w:pPr>
  </w:style>
  <w:style w:type="character" w:customStyle="1" w:styleId="Large">
    <w:name w:val="Large"/>
    <w:basedOn w:val="DefaultParagraphFont"/>
    <w:uiPriority w:val="19"/>
    <w:rsid w:val="00E61FF6"/>
    <w:rPr>
      <w:sz w:val="29"/>
    </w:rPr>
  </w:style>
  <w:style w:type="paragraph" w:styleId="ListBullet2">
    <w:name w:val="List Bullet 2"/>
    <w:basedOn w:val="Normal"/>
    <w:uiPriority w:val="99"/>
    <w:rsid w:val="00E61FF6"/>
    <w:pPr>
      <w:numPr>
        <w:numId w:val="2"/>
      </w:numPr>
      <w:spacing w:after="240"/>
    </w:pPr>
  </w:style>
  <w:style w:type="paragraph" w:styleId="ListBullet3">
    <w:name w:val="List Bullet 3"/>
    <w:basedOn w:val="Normal"/>
    <w:uiPriority w:val="99"/>
    <w:rsid w:val="00E61FF6"/>
    <w:pPr>
      <w:numPr>
        <w:numId w:val="4"/>
      </w:numPr>
      <w:spacing w:after="240"/>
    </w:pPr>
  </w:style>
  <w:style w:type="paragraph" w:styleId="ListBullet4">
    <w:name w:val="List Bullet 4"/>
    <w:basedOn w:val="Normal"/>
    <w:uiPriority w:val="99"/>
    <w:rsid w:val="00E61FF6"/>
    <w:pPr>
      <w:numPr>
        <w:numId w:val="6"/>
      </w:numPr>
      <w:spacing w:after="240"/>
    </w:pPr>
  </w:style>
  <w:style w:type="paragraph" w:styleId="ListBullet5">
    <w:name w:val="List Bullet 5"/>
    <w:basedOn w:val="Normal"/>
    <w:uiPriority w:val="99"/>
    <w:rsid w:val="00E61FF6"/>
    <w:pPr>
      <w:numPr>
        <w:numId w:val="8"/>
      </w:numPr>
      <w:spacing w:after="240"/>
    </w:pPr>
  </w:style>
  <w:style w:type="paragraph" w:styleId="ListBullet">
    <w:name w:val="List Bullet"/>
    <w:aliases w:val="Simple Bullet"/>
    <w:basedOn w:val="Normal"/>
    <w:uiPriority w:val="99"/>
    <w:qFormat/>
    <w:rsid w:val="00E61FF6"/>
    <w:pPr>
      <w:numPr>
        <w:numId w:val="16"/>
      </w:numPr>
      <w:spacing w:after="240"/>
      <w:contextualSpacing/>
    </w:pPr>
  </w:style>
  <w:style w:type="paragraph" w:styleId="ListNumber2">
    <w:name w:val="List Number 2"/>
    <w:basedOn w:val="Normal"/>
    <w:uiPriority w:val="99"/>
    <w:rsid w:val="00E61FF6"/>
    <w:pPr>
      <w:numPr>
        <w:numId w:val="12"/>
      </w:numPr>
      <w:spacing w:after="240"/>
    </w:pPr>
  </w:style>
  <w:style w:type="paragraph" w:styleId="ListNumber3">
    <w:name w:val="List Number 3"/>
    <w:basedOn w:val="Normal"/>
    <w:uiPriority w:val="99"/>
    <w:rsid w:val="00E61FF6"/>
    <w:pPr>
      <w:numPr>
        <w:numId w:val="14"/>
      </w:numPr>
      <w:spacing w:after="240"/>
    </w:pPr>
  </w:style>
  <w:style w:type="paragraph" w:styleId="ListNumber4">
    <w:name w:val="List Number 4"/>
    <w:basedOn w:val="ListBullet"/>
    <w:uiPriority w:val="99"/>
    <w:rsid w:val="00E61FF6"/>
  </w:style>
  <w:style w:type="paragraph" w:styleId="ListNumber5">
    <w:name w:val="List Number 5"/>
    <w:basedOn w:val="Normal"/>
    <w:uiPriority w:val="99"/>
    <w:rsid w:val="00E61FF6"/>
    <w:pPr>
      <w:numPr>
        <w:numId w:val="18"/>
      </w:numPr>
      <w:spacing w:after="240"/>
    </w:pPr>
  </w:style>
  <w:style w:type="paragraph" w:styleId="ListNumber">
    <w:name w:val="List Number"/>
    <w:aliases w:val="Simple Number"/>
    <w:basedOn w:val="Normal"/>
    <w:uiPriority w:val="99"/>
    <w:qFormat/>
    <w:rsid w:val="00E61FF6"/>
    <w:pPr>
      <w:numPr>
        <w:numId w:val="20"/>
      </w:numPr>
      <w:spacing w:after="240"/>
      <w:contextualSpacing/>
    </w:pPr>
  </w:style>
  <w:style w:type="paragraph" w:styleId="Signature">
    <w:name w:val="Signature"/>
    <w:basedOn w:val="Normal"/>
    <w:link w:val="SignatureChar"/>
    <w:uiPriority w:val="4"/>
    <w:qFormat/>
    <w:rsid w:val="00E61FF6"/>
    <w:pPr>
      <w:spacing w:after="240"/>
      <w:ind w:left="5760"/>
      <w:contextualSpacing/>
    </w:pPr>
  </w:style>
  <w:style w:type="character" w:customStyle="1" w:styleId="SignatureChar">
    <w:name w:val="Signature Char"/>
    <w:basedOn w:val="DefaultParagraphFont"/>
    <w:link w:val="Signature"/>
    <w:uiPriority w:val="4"/>
    <w:rsid w:val="00E61FF6"/>
    <w:rPr>
      <w:rFonts w:ascii="Times New Roman" w:eastAsia="Times New Roman" w:hAnsi="Times New Roman" w:cs="Times New Roman"/>
      <w:sz w:val="24"/>
      <w:szCs w:val="24"/>
    </w:rPr>
  </w:style>
  <w:style w:type="character" w:customStyle="1" w:styleId="Small">
    <w:name w:val="Small"/>
    <w:basedOn w:val="DefaultParagraphFont"/>
    <w:uiPriority w:val="19"/>
    <w:rsid w:val="00E61FF6"/>
    <w:rPr>
      <w:sz w:val="19"/>
    </w:rPr>
  </w:style>
  <w:style w:type="paragraph" w:styleId="Subtitle">
    <w:name w:val="Subtitle"/>
    <w:basedOn w:val="Normal"/>
    <w:next w:val="BodyText"/>
    <w:link w:val="SubtitleChar"/>
    <w:uiPriority w:val="4"/>
    <w:rsid w:val="00E61FF6"/>
    <w:pPr>
      <w:keepNext/>
      <w:spacing w:after="240"/>
      <w:jc w:val="center"/>
      <w:outlineLvl w:val="1"/>
    </w:pPr>
    <w:rPr>
      <w:rFonts w:cs="Arial"/>
      <w:i/>
    </w:rPr>
  </w:style>
  <w:style w:type="character" w:customStyle="1" w:styleId="SubtitleChar">
    <w:name w:val="Subtitle Char"/>
    <w:basedOn w:val="DefaultParagraphFont"/>
    <w:link w:val="Subtitle"/>
    <w:uiPriority w:val="4"/>
    <w:rsid w:val="00E61FF6"/>
    <w:rPr>
      <w:rFonts w:ascii="Times New Roman" w:eastAsia="Times New Roman" w:hAnsi="Times New Roman" w:cs="Arial"/>
      <w:i/>
      <w:sz w:val="24"/>
      <w:szCs w:val="24"/>
    </w:rPr>
  </w:style>
  <w:style w:type="paragraph" w:customStyle="1" w:styleId="TableText">
    <w:name w:val="Table Text"/>
    <w:basedOn w:val="Normal"/>
    <w:uiPriority w:val="4"/>
    <w:rsid w:val="00E61FF6"/>
  </w:style>
  <w:style w:type="paragraph" w:styleId="Title">
    <w:name w:val="Title"/>
    <w:basedOn w:val="Normal"/>
    <w:next w:val="BodyTextFirstIndent"/>
    <w:link w:val="TitleChar"/>
    <w:uiPriority w:val="1"/>
    <w:qFormat/>
    <w:rsid w:val="00E61FF6"/>
    <w:pPr>
      <w:keepNext/>
      <w:spacing w:after="240"/>
      <w:jc w:val="center"/>
      <w:outlineLvl w:val="0"/>
    </w:pPr>
    <w:rPr>
      <w:rFonts w:eastAsiaTheme="majorEastAsia" w:cstheme="majorBidi"/>
      <w:b/>
      <w:kern w:val="28"/>
      <w:sz w:val="28"/>
      <w:szCs w:val="52"/>
    </w:rPr>
  </w:style>
  <w:style w:type="character" w:customStyle="1" w:styleId="TitleChar">
    <w:name w:val="Title Char"/>
    <w:basedOn w:val="DefaultParagraphFont"/>
    <w:link w:val="Title"/>
    <w:uiPriority w:val="1"/>
    <w:rsid w:val="00E61FF6"/>
    <w:rPr>
      <w:rFonts w:ascii="Times New Roman" w:eastAsiaTheme="majorEastAsia" w:hAnsi="Times New Roman" w:cstheme="majorBidi"/>
      <w:b/>
      <w:kern w:val="28"/>
      <w:sz w:val="28"/>
      <w:szCs w:val="52"/>
    </w:rPr>
  </w:style>
  <w:style w:type="paragraph" w:styleId="TOCHeading">
    <w:name w:val="TOC Heading"/>
    <w:basedOn w:val="Normal"/>
    <w:next w:val="Normal"/>
    <w:uiPriority w:val="39"/>
    <w:semiHidden/>
    <w:unhideWhenUsed/>
    <w:qFormat/>
    <w:rsid w:val="00E61FF6"/>
    <w:pPr>
      <w:keepNext/>
      <w:keepLines/>
      <w:spacing w:before="480"/>
    </w:pPr>
    <w:rPr>
      <w:rFonts w:asciiTheme="majorHAnsi" w:eastAsiaTheme="majorEastAsia" w:hAnsiTheme="majorHAnsi" w:cstheme="majorBidi"/>
      <w:b/>
      <w:bCs/>
      <w:color w:val="2E74B5" w:themeColor="accent1" w:themeShade="BF"/>
      <w:sz w:val="28"/>
      <w:szCs w:val="28"/>
    </w:rPr>
  </w:style>
  <w:style w:type="character" w:customStyle="1" w:styleId="VeryLarge">
    <w:name w:val="Very Large"/>
    <w:basedOn w:val="DefaultParagraphFont"/>
    <w:uiPriority w:val="19"/>
    <w:rsid w:val="00E61FF6"/>
    <w:rPr>
      <w:sz w:val="36"/>
    </w:rPr>
  </w:style>
  <w:style w:type="character" w:styleId="Hyperlink">
    <w:name w:val="Hyperlink"/>
    <w:basedOn w:val="DefaultParagraphFont"/>
    <w:uiPriority w:val="99"/>
    <w:unhideWhenUsed/>
    <w:rsid w:val="00F51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ep@ness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SterneKessler</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Specht</dc:creator>
  <cp:keywords/>
  <dc:description/>
  <cp:lastModifiedBy>Michael Specht</cp:lastModifiedBy>
  <cp:revision>8</cp:revision>
  <dcterms:created xsi:type="dcterms:W3CDTF">2020-06-18T15:01:00Z</dcterms:created>
  <dcterms:modified xsi:type="dcterms:W3CDTF">2020-06-19T03:53:00Z</dcterms:modified>
</cp:coreProperties>
</file>