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5D3F1" w14:textId="77777777" w:rsidR="00E272A3" w:rsidRPr="001C134B" w:rsidRDefault="000452FB" w:rsidP="000452FB">
      <w:pPr>
        <w:pStyle w:val="Heading2"/>
        <w:rPr>
          <w:sz w:val="24"/>
        </w:rPr>
      </w:pPr>
      <w:r w:rsidRPr="001C134B">
        <w:rPr>
          <w:noProof/>
          <w:sz w:val="24"/>
        </w:rPr>
        <w:drawing>
          <wp:inline distT="0" distB="0" distL="0" distR="0" wp14:anchorId="0A4824B9" wp14:editId="0CB5827C">
            <wp:extent cx="952500" cy="92615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 Blue Logo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5674" cy="958411"/>
                    </a:xfrm>
                    <a:prstGeom prst="rect">
                      <a:avLst/>
                    </a:prstGeom>
                  </pic:spPr>
                </pic:pic>
              </a:graphicData>
            </a:graphic>
          </wp:inline>
        </w:drawing>
      </w:r>
      <w:r w:rsidR="001C134B" w:rsidRPr="001C134B">
        <w:rPr>
          <w:sz w:val="24"/>
        </w:rPr>
        <w:tab/>
      </w:r>
      <w:r w:rsidRPr="001C134B">
        <w:rPr>
          <w:sz w:val="24"/>
        </w:rPr>
        <w:t xml:space="preserve">  </w:t>
      </w:r>
      <w:r w:rsidRPr="001C134B">
        <w:rPr>
          <w:sz w:val="24"/>
        </w:rPr>
        <w:tab/>
      </w:r>
      <w:r w:rsidRPr="001C134B">
        <w:rPr>
          <w:sz w:val="24"/>
        </w:rPr>
        <w:tab/>
      </w:r>
      <w:r w:rsidRPr="001C134B">
        <w:rPr>
          <w:sz w:val="24"/>
        </w:rPr>
        <w:tab/>
      </w:r>
      <w:r w:rsidRPr="001C134B">
        <w:rPr>
          <w:sz w:val="24"/>
        </w:rPr>
        <w:tab/>
        <w:t xml:space="preserve">   </w:t>
      </w:r>
      <w:r w:rsidRPr="001C134B">
        <w:rPr>
          <w:sz w:val="24"/>
        </w:rPr>
        <w:tab/>
      </w:r>
      <w:r w:rsidRPr="001C134B">
        <w:rPr>
          <w:sz w:val="24"/>
        </w:rPr>
        <w:tab/>
      </w:r>
      <w:r w:rsidR="001C134B" w:rsidRPr="001C134B">
        <w:rPr>
          <w:sz w:val="24"/>
        </w:rPr>
        <w:tab/>
      </w:r>
      <w:r w:rsidR="001C134B" w:rsidRPr="001C134B">
        <w:rPr>
          <w:sz w:val="24"/>
        </w:rPr>
        <w:tab/>
      </w:r>
      <w:r w:rsidR="001C134B" w:rsidRPr="001C134B">
        <w:rPr>
          <w:sz w:val="24"/>
        </w:rPr>
        <w:tab/>
      </w:r>
      <w:r w:rsidR="001C134B">
        <w:rPr>
          <w:sz w:val="24"/>
        </w:rPr>
        <w:tab/>
      </w:r>
      <w:r w:rsidRPr="001C134B">
        <w:rPr>
          <w:sz w:val="24"/>
        </w:rPr>
        <w:t>Pool Manager</w:t>
      </w:r>
    </w:p>
    <w:p w14:paraId="0890799B" w14:textId="77777777" w:rsidR="00E272A3" w:rsidRPr="001C134B" w:rsidRDefault="00E272A3" w:rsidP="00E272A3">
      <w:pPr>
        <w:pStyle w:val="Subtitle"/>
        <w:jc w:val="right"/>
        <w:rPr>
          <w:sz w:val="20"/>
        </w:rPr>
      </w:pPr>
      <w:r w:rsidRPr="001C134B">
        <w:rPr>
          <w:sz w:val="20"/>
        </w:rPr>
        <w:t xml:space="preserve">Job Description for the Triangle </w:t>
      </w:r>
      <w:r w:rsidR="000452FB" w:rsidRPr="001C134B">
        <w:rPr>
          <w:sz w:val="20"/>
        </w:rPr>
        <w:t>Pool Manager of Operations</w:t>
      </w:r>
    </w:p>
    <w:p w14:paraId="2995D380" w14:textId="77777777" w:rsidR="00E272A3" w:rsidRPr="001C134B" w:rsidRDefault="00E272A3" w:rsidP="00E272A3">
      <w:pPr>
        <w:rPr>
          <w:sz w:val="18"/>
          <w:szCs w:val="20"/>
        </w:rPr>
      </w:pPr>
      <w:r w:rsidRPr="001C134B">
        <w:rPr>
          <w:sz w:val="18"/>
          <w:szCs w:val="20"/>
        </w:rPr>
        <w:t>Triangle Pool is a family</w:t>
      </w:r>
      <w:r w:rsidR="00F35090" w:rsidRPr="001C134B">
        <w:rPr>
          <w:sz w:val="18"/>
          <w:szCs w:val="20"/>
        </w:rPr>
        <w:t>-</w:t>
      </w:r>
      <w:r w:rsidRPr="001C134B">
        <w:rPr>
          <w:sz w:val="18"/>
          <w:szCs w:val="20"/>
        </w:rPr>
        <w:t xml:space="preserve">orientated, community-run pool located in the </w:t>
      </w:r>
      <w:proofErr w:type="spellStart"/>
      <w:r w:rsidRPr="001C134B">
        <w:rPr>
          <w:sz w:val="18"/>
          <w:szCs w:val="20"/>
        </w:rPr>
        <w:t>Enetai</w:t>
      </w:r>
      <w:proofErr w:type="spellEnd"/>
      <w:r w:rsidRPr="001C134B">
        <w:rPr>
          <w:sz w:val="18"/>
          <w:szCs w:val="20"/>
        </w:rPr>
        <w:t xml:space="preserve"> neighborhood of Bellevue, WA.  The pool, which is open during the late spring and summer, offers individuals and families a fun, safe environment to socialize and enjoy aquatic activities.</w:t>
      </w:r>
    </w:p>
    <w:p w14:paraId="73DFA512" w14:textId="77777777" w:rsidR="00F35090" w:rsidRPr="001C134B" w:rsidRDefault="00F35090" w:rsidP="00F35090">
      <w:pPr>
        <w:pStyle w:val="NoSpacing"/>
        <w:rPr>
          <w:rStyle w:val="Strong"/>
          <w:sz w:val="18"/>
          <w:szCs w:val="20"/>
        </w:rPr>
      </w:pPr>
    </w:p>
    <w:p w14:paraId="65CC9FFE" w14:textId="77777777" w:rsidR="00F35090" w:rsidRPr="001C134B" w:rsidRDefault="00F35090" w:rsidP="00F35090">
      <w:pPr>
        <w:pStyle w:val="NoSpacing"/>
        <w:rPr>
          <w:rStyle w:val="Strong"/>
          <w:sz w:val="18"/>
          <w:szCs w:val="20"/>
        </w:rPr>
      </w:pPr>
      <w:r w:rsidRPr="001C134B">
        <w:rPr>
          <w:rStyle w:val="Strong"/>
          <w:sz w:val="18"/>
          <w:szCs w:val="20"/>
        </w:rPr>
        <w:t>Employment Schedule:</w:t>
      </w:r>
    </w:p>
    <w:p w14:paraId="7622C83C" w14:textId="77777777" w:rsidR="00F35090" w:rsidRPr="001C134B" w:rsidRDefault="000452FB" w:rsidP="00F35090">
      <w:pPr>
        <w:pStyle w:val="NoSpacing"/>
        <w:rPr>
          <w:rStyle w:val="Strong"/>
          <w:b w:val="0"/>
          <w:sz w:val="18"/>
          <w:szCs w:val="20"/>
        </w:rPr>
      </w:pPr>
      <w:r w:rsidRPr="001C134B">
        <w:rPr>
          <w:rStyle w:val="Strong"/>
          <w:b w:val="0"/>
          <w:sz w:val="18"/>
          <w:szCs w:val="20"/>
        </w:rPr>
        <w:t xml:space="preserve">Part-time/weekends in May through mid-June, full time through </w:t>
      </w:r>
      <w:r w:rsidR="001C134B" w:rsidRPr="001C134B">
        <w:rPr>
          <w:rStyle w:val="Strong"/>
          <w:b w:val="0"/>
          <w:sz w:val="18"/>
          <w:szCs w:val="20"/>
        </w:rPr>
        <w:t>Labor Day</w:t>
      </w:r>
    </w:p>
    <w:p w14:paraId="2F689464" w14:textId="77777777" w:rsidR="00F35090" w:rsidRPr="001C134B" w:rsidRDefault="00F35090" w:rsidP="00F35090">
      <w:pPr>
        <w:pStyle w:val="NoSpacing"/>
        <w:rPr>
          <w:rStyle w:val="Strong"/>
          <w:sz w:val="18"/>
          <w:szCs w:val="20"/>
        </w:rPr>
      </w:pPr>
    </w:p>
    <w:p w14:paraId="5A119E10" w14:textId="77777777" w:rsidR="00F35090" w:rsidRPr="001C134B" w:rsidRDefault="00F35090" w:rsidP="00F35090">
      <w:pPr>
        <w:pStyle w:val="NoSpacing"/>
        <w:rPr>
          <w:rStyle w:val="Strong"/>
          <w:sz w:val="18"/>
          <w:szCs w:val="20"/>
        </w:rPr>
      </w:pPr>
      <w:r w:rsidRPr="001C134B">
        <w:rPr>
          <w:rStyle w:val="Strong"/>
          <w:sz w:val="18"/>
          <w:szCs w:val="20"/>
        </w:rPr>
        <w:t>Job Purpose/Overview</w:t>
      </w:r>
    </w:p>
    <w:p w14:paraId="70E9AE91" w14:textId="77777777" w:rsidR="000452FB" w:rsidRPr="001C134B" w:rsidRDefault="000452FB" w:rsidP="00F35090">
      <w:pPr>
        <w:rPr>
          <w:rStyle w:val="Strong"/>
          <w:b w:val="0"/>
          <w:sz w:val="18"/>
          <w:szCs w:val="20"/>
        </w:rPr>
      </w:pPr>
      <w:r w:rsidRPr="001C134B">
        <w:rPr>
          <w:rStyle w:val="Strong"/>
          <w:b w:val="0"/>
          <w:sz w:val="18"/>
          <w:szCs w:val="20"/>
        </w:rPr>
        <w:t xml:space="preserve"> The Swimming Pool Manager </w:t>
      </w:r>
      <w:r w:rsidR="006F5112" w:rsidRPr="001C134B">
        <w:rPr>
          <w:rStyle w:val="Strong"/>
          <w:b w:val="0"/>
          <w:sz w:val="18"/>
          <w:szCs w:val="20"/>
        </w:rPr>
        <w:t>is</w:t>
      </w:r>
      <w:r w:rsidR="00F35090" w:rsidRPr="001C134B">
        <w:rPr>
          <w:rStyle w:val="Strong"/>
          <w:b w:val="0"/>
          <w:sz w:val="18"/>
          <w:szCs w:val="20"/>
        </w:rPr>
        <w:t xml:space="preserve"> responsible for </w:t>
      </w:r>
      <w:r w:rsidRPr="001C134B">
        <w:rPr>
          <w:rStyle w:val="Strong"/>
          <w:b w:val="0"/>
          <w:sz w:val="18"/>
          <w:szCs w:val="20"/>
        </w:rPr>
        <w:t>the efficient and effective operation of the Triangle Pool swimming pool, including scheduling and supervising pool staff, routine maintenance, scheduling of pool activities and the financial accounting for all admission fees and other charges collected in connection with pool operation</w:t>
      </w:r>
    </w:p>
    <w:p w14:paraId="4FDAD9F3" w14:textId="77777777" w:rsidR="00F35090" w:rsidRPr="001C134B" w:rsidRDefault="00F35090" w:rsidP="00F35090">
      <w:pPr>
        <w:rPr>
          <w:rStyle w:val="Strong"/>
          <w:sz w:val="18"/>
          <w:szCs w:val="20"/>
        </w:rPr>
      </w:pPr>
      <w:r w:rsidRPr="001C134B">
        <w:rPr>
          <w:rStyle w:val="Strong"/>
          <w:sz w:val="18"/>
          <w:szCs w:val="20"/>
        </w:rPr>
        <w:t>Key Responsibilities:</w:t>
      </w:r>
    </w:p>
    <w:p w14:paraId="19E82110" w14:textId="77777777" w:rsidR="009A106A" w:rsidRPr="001C134B" w:rsidRDefault="000452FB" w:rsidP="009A106A">
      <w:pPr>
        <w:pStyle w:val="ListParagraph"/>
        <w:numPr>
          <w:ilvl w:val="0"/>
          <w:numId w:val="3"/>
        </w:numPr>
        <w:rPr>
          <w:rStyle w:val="Strong"/>
          <w:sz w:val="18"/>
          <w:szCs w:val="20"/>
        </w:rPr>
      </w:pPr>
      <w:r w:rsidRPr="001C134B">
        <w:rPr>
          <w:rStyle w:val="Strong"/>
          <w:b w:val="0"/>
          <w:sz w:val="18"/>
          <w:szCs w:val="20"/>
        </w:rPr>
        <w:t>Assign, schedule and supervise the work of lifeguards and other pool staff</w:t>
      </w:r>
    </w:p>
    <w:p w14:paraId="794917DC" w14:textId="77777777" w:rsidR="000452FB" w:rsidRPr="001C134B" w:rsidRDefault="000452FB" w:rsidP="009A106A">
      <w:pPr>
        <w:pStyle w:val="ListParagraph"/>
        <w:numPr>
          <w:ilvl w:val="0"/>
          <w:numId w:val="3"/>
        </w:numPr>
        <w:rPr>
          <w:rStyle w:val="Strong"/>
          <w:sz w:val="18"/>
          <w:szCs w:val="20"/>
        </w:rPr>
      </w:pPr>
      <w:r w:rsidRPr="001C134B">
        <w:rPr>
          <w:rStyle w:val="Strong"/>
          <w:b w:val="0"/>
          <w:sz w:val="18"/>
          <w:szCs w:val="20"/>
        </w:rPr>
        <w:t>Plan, organize, direct and manage pool activities</w:t>
      </w:r>
    </w:p>
    <w:p w14:paraId="042543D8" w14:textId="77777777" w:rsidR="000452FB" w:rsidRPr="001C134B" w:rsidRDefault="000452FB" w:rsidP="009A106A">
      <w:pPr>
        <w:pStyle w:val="ListParagraph"/>
        <w:numPr>
          <w:ilvl w:val="0"/>
          <w:numId w:val="3"/>
        </w:numPr>
        <w:rPr>
          <w:rStyle w:val="Strong"/>
          <w:sz w:val="18"/>
          <w:szCs w:val="20"/>
        </w:rPr>
      </w:pPr>
      <w:r w:rsidRPr="001C134B">
        <w:rPr>
          <w:rStyle w:val="Strong"/>
          <w:b w:val="0"/>
          <w:sz w:val="18"/>
          <w:szCs w:val="20"/>
        </w:rPr>
        <w:t>Support the Swim Lessons Manager</w:t>
      </w:r>
    </w:p>
    <w:p w14:paraId="24A85EC2" w14:textId="77777777" w:rsidR="000452FB" w:rsidRPr="001C134B" w:rsidRDefault="000452FB" w:rsidP="009A106A">
      <w:pPr>
        <w:pStyle w:val="ListParagraph"/>
        <w:numPr>
          <w:ilvl w:val="0"/>
          <w:numId w:val="3"/>
        </w:numPr>
        <w:rPr>
          <w:rStyle w:val="Strong"/>
          <w:sz w:val="18"/>
          <w:szCs w:val="20"/>
        </w:rPr>
      </w:pPr>
      <w:r w:rsidRPr="001C134B">
        <w:rPr>
          <w:rStyle w:val="Strong"/>
          <w:b w:val="0"/>
          <w:sz w:val="18"/>
          <w:szCs w:val="20"/>
        </w:rPr>
        <w:t>Supervise in-service training for all personnel, including pre-season meetings covering policies and procedure of Triangle Pool</w:t>
      </w:r>
    </w:p>
    <w:p w14:paraId="6A47EF2C" w14:textId="77777777" w:rsidR="000452FB" w:rsidRPr="001C134B" w:rsidRDefault="000452FB" w:rsidP="009A106A">
      <w:pPr>
        <w:pStyle w:val="ListParagraph"/>
        <w:numPr>
          <w:ilvl w:val="0"/>
          <w:numId w:val="3"/>
        </w:numPr>
        <w:rPr>
          <w:rStyle w:val="Strong"/>
          <w:sz w:val="18"/>
          <w:szCs w:val="20"/>
        </w:rPr>
      </w:pPr>
      <w:r w:rsidRPr="001C134B">
        <w:rPr>
          <w:rStyle w:val="Strong"/>
          <w:b w:val="0"/>
          <w:sz w:val="18"/>
          <w:szCs w:val="20"/>
        </w:rPr>
        <w:t>Supervise health and safety factors of the pool</w:t>
      </w:r>
    </w:p>
    <w:p w14:paraId="64AF5BC0" w14:textId="77777777" w:rsidR="000452FB" w:rsidRPr="001C134B" w:rsidRDefault="000452FB" w:rsidP="009A106A">
      <w:pPr>
        <w:pStyle w:val="ListParagraph"/>
        <w:numPr>
          <w:ilvl w:val="0"/>
          <w:numId w:val="3"/>
        </w:numPr>
        <w:rPr>
          <w:rStyle w:val="Strong"/>
          <w:sz w:val="18"/>
          <w:szCs w:val="20"/>
        </w:rPr>
      </w:pPr>
      <w:r w:rsidRPr="001C134B">
        <w:rPr>
          <w:rStyle w:val="Strong"/>
          <w:b w:val="0"/>
          <w:sz w:val="18"/>
          <w:szCs w:val="20"/>
        </w:rPr>
        <w:t>Schedule all events held at the pool and keep pool calendar up to date</w:t>
      </w:r>
    </w:p>
    <w:p w14:paraId="365FBCC0" w14:textId="77777777" w:rsidR="000452FB" w:rsidRPr="001C134B" w:rsidRDefault="000452FB" w:rsidP="009A106A">
      <w:pPr>
        <w:pStyle w:val="ListParagraph"/>
        <w:numPr>
          <w:ilvl w:val="0"/>
          <w:numId w:val="3"/>
        </w:numPr>
        <w:rPr>
          <w:rStyle w:val="Strong"/>
          <w:sz w:val="18"/>
          <w:szCs w:val="20"/>
        </w:rPr>
      </w:pPr>
      <w:r w:rsidRPr="001C134B">
        <w:rPr>
          <w:rStyle w:val="Strong"/>
          <w:b w:val="0"/>
          <w:sz w:val="18"/>
          <w:szCs w:val="20"/>
        </w:rPr>
        <w:t>Assume direct responsibility for the maintenance and operation of the lighting, filtration, sanitation and overall safety of the facility</w:t>
      </w:r>
    </w:p>
    <w:p w14:paraId="11D8F016" w14:textId="77777777" w:rsidR="000452FB" w:rsidRPr="001C134B" w:rsidRDefault="000452FB" w:rsidP="009A106A">
      <w:pPr>
        <w:pStyle w:val="ListParagraph"/>
        <w:numPr>
          <w:ilvl w:val="0"/>
          <w:numId w:val="3"/>
        </w:numPr>
        <w:rPr>
          <w:rStyle w:val="Strong"/>
          <w:sz w:val="18"/>
          <w:szCs w:val="20"/>
        </w:rPr>
      </w:pPr>
      <w:r w:rsidRPr="001C134B">
        <w:rPr>
          <w:rStyle w:val="Strong"/>
          <w:b w:val="0"/>
          <w:sz w:val="18"/>
          <w:szCs w:val="20"/>
        </w:rPr>
        <w:t>Assists with the activities of the swim club, including swim meets and practices</w:t>
      </w:r>
    </w:p>
    <w:p w14:paraId="4A7F49C4" w14:textId="77777777" w:rsidR="000452FB" w:rsidRPr="001C134B" w:rsidRDefault="000452FB" w:rsidP="009A106A">
      <w:pPr>
        <w:pStyle w:val="ListParagraph"/>
        <w:numPr>
          <w:ilvl w:val="0"/>
          <w:numId w:val="3"/>
        </w:numPr>
        <w:rPr>
          <w:rStyle w:val="Strong"/>
          <w:sz w:val="18"/>
          <w:szCs w:val="20"/>
        </w:rPr>
      </w:pPr>
      <w:r w:rsidRPr="001C134B">
        <w:rPr>
          <w:rStyle w:val="Strong"/>
          <w:b w:val="0"/>
          <w:sz w:val="18"/>
          <w:szCs w:val="20"/>
        </w:rPr>
        <w:t>Maintains personnel records and prepared necessary reports of time worked, assignments and personnel requirements</w:t>
      </w:r>
    </w:p>
    <w:p w14:paraId="103DD2E0" w14:textId="77777777" w:rsidR="000452FB" w:rsidRPr="001C134B" w:rsidRDefault="000452FB" w:rsidP="009A106A">
      <w:pPr>
        <w:pStyle w:val="ListParagraph"/>
        <w:numPr>
          <w:ilvl w:val="0"/>
          <w:numId w:val="3"/>
        </w:numPr>
        <w:rPr>
          <w:rStyle w:val="Strong"/>
          <w:sz w:val="18"/>
          <w:szCs w:val="20"/>
        </w:rPr>
      </w:pPr>
      <w:r w:rsidRPr="001C134B">
        <w:rPr>
          <w:rStyle w:val="Strong"/>
          <w:b w:val="0"/>
          <w:sz w:val="18"/>
          <w:szCs w:val="20"/>
        </w:rPr>
        <w:t xml:space="preserve">Promote pool membership; help the Board of Directors retain members </w:t>
      </w:r>
    </w:p>
    <w:p w14:paraId="2ECF99B7" w14:textId="77777777" w:rsidR="009A106A" w:rsidRPr="001C134B" w:rsidRDefault="006F5112" w:rsidP="009A106A">
      <w:pPr>
        <w:pStyle w:val="ListParagraph"/>
        <w:numPr>
          <w:ilvl w:val="0"/>
          <w:numId w:val="3"/>
        </w:numPr>
        <w:rPr>
          <w:rStyle w:val="Strong"/>
          <w:sz w:val="18"/>
          <w:szCs w:val="20"/>
        </w:rPr>
      </w:pPr>
      <w:r w:rsidRPr="001C134B">
        <w:rPr>
          <w:rStyle w:val="Strong"/>
          <w:b w:val="0"/>
          <w:sz w:val="18"/>
          <w:szCs w:val="20"/>
        </w:rPr>
        <w:t>Display</w:t>
      </w:r>
      <w:r w:rsidR="009A106A" w:rsidRPr="001C134B">
        <w:rPr>
          <w:rStyle w:val="Strong"/>
          <w:b w:val="0"/>
          <w:sz w:val="18"/>
          <w:szCs w:val="20"/>
        </w:rPr>
        <w:t xml:space="preserve"> Professional behavior when </w:t>
      </w:r>
      <w:r w:rsidRPr="001C134B">
        <w:rPr>
          <w:rStyle w:val="Strong"/>
          <w:b w:val="0"/>
          <w:sz w:val="18"/>
          <w:szCs w:val="20"/>
        </w:rPr>
        <w:t>representing</w:t>
      </w:r>
      <w:r w:rsidR="009A106A" w:rsidRPr="001C134B">
        <w:rPr>
          <w:rStyle w:val="Strong"/>
          <w:b w:val="0"/>
          <w:sz w:val="18"/>
          <w:szCs w:val="20"/>
        </w:rPr>
        <w:t xml:space="preserve"> Triangle Pool (</w:t>
      </w:r>
      <w:r w:rsidR="001C134B" w:rsidRPr="001C134B">
        <w:rPr>
          <w:rStyle w:val="Strong"/>
          <w:b w:val="0"/>
          <w:sz w:val="18"/>
          <w:szCs w:val="20"/>
        </w:rPr>
        <w:t>interacting with members, swim</w:t>
      </w:r>
      <w:r w:rsidR="009A106A" w:rsidRPr="001C134B">
        <w:rPr>
          <w:rStyle w:val="Strong"/>
          <w:b w:val="0"/>
          <w:sz w:val="18"/>
          <w:szCs w:val="20"/>
        </w:rPr>
        <w:t xml:space="preserve"> meets, events at the pool, etc.)</w:t>
      </w:r>
    </w:p>
    <w:p w14:paraId="6D48E01D" w14:textId="77777777" w:rsidR="006F5112" w:rsidRPr="001C134B" w:rsidRDefault="006F5112" w:rsidP="006F5112">
      <w:pPr>
        <w:pStyle w:val="ListParagraph"/>
        <w:rPr>
          <w:rStyle w:val="Strong"/>
          <w:b w:val="0"/>
          <w:sz w:val="18"/>
          <w:szCs w:val="20"/>
        </w:rPr>
      </w:pPr>
    </w:p>
    <w:p w14:paraId="1FCAA230" w14:textId="77777777" w:rsidR="006F5112" w:rsidRPr="001C134B" w:rsidRDefault="006F5112" w:rsidP="006F5112">
      <w:pPr>
        <w:pStyle w:val="ListParagraph"/>
        <w:ind w:left="0"/>
        <w:rPr>
          <w:rStyle w:val="Strong"/>
          <w:sz w:val="18"/>
          <w:szCs w:val="20"/>
        </w:rPr>
      </w:pPr>
      <w:r w:rsidRPr="001C134B">
        <w:rPr>
          <w:rStyle w:val="Strong"/>
          <w:sz w:val="18"/>
          <w:szCs w:val="20"/>
        </w:rPr>
        <w:t>Required Knowledge and Abilities</w:t>
      </w:r>
    </w:p>
    <w:p w14:paraId="3BBCC369" w14:textId="77777777" w:rsidR="006F5112" w:rsidRPr="001C134B" w:rsidRDefault="001C134B" w:rsidP="006F5112">
      <w:pPr>
        <w:pStyle w:val="ListParagraph"/>
        <w:numPr>
          <w:ilvl w:val="0"/>
          <w:numId w:val="4"/>
        </w:numPr>
        <w:rPr>
          <w:rStyle w:val="Strong"/>
          <w:b w:val="0"/>
          <w:sz w:val="18"/>
          <w:szCs w:val="20"/>
        </w:rPr>
      </w:pPr>
      <w:r w:rsidRPr="001C134B">
        <w:rPr>
          <w:rStyle w:val="Strong"/>
          <w:b w:val="0"/>
          <w:sz w:val="18"/>
          <w:szCs w:val="20"/>
        </w:rPr>
        <w:t>Knowledge of swimming techniques and lifesaving</w:t>
      </w:r>
    </w:p>
    <w:p w14:paraId="53A160EB" w14:textId="77777777" w:rsidR="001C134B" w:rsidRPr="001C134B" w:rsidRDefault="001C134B" w:rsidP="006F5112">
      <w:pPr>
        <w:pStyle w:val="ListParagraph"/>
        <w:numPr>
          <w:ilvl w:val="0"/>
          <w:numId w:val="4"/>
        </w:numPr>
        <w:rPr>
          <w:rStyle w:val="Strong"/>
          <w:b w:val="0"/>
          <w:sz w:val="18"/>
          <w:szCs w:val="20"/>
        </w:rPr>
      </w:pPr>
      <w:r w:rsidRPr="001C134B">
        <w:rPr>
          <w:rStyle w:val="Strong"/>
          <w:b w:val="0"/>
          <w:sz w:val="18"/>
          <w:szCs w:val="20"/>
        </w:rPr>
        <w:t>Knowledge of swimming pool hazards and safety precautions</w:t>
      </w:r>
    </w:p>
    <w:p w14:paraId="7110060A" w14:textId="77777777" w:rsidR="001C134B" w:rsidRPr="001C134B" w:rsidRDefault="001C134B" w:rsidP="006F5112">
      <w:pPr>
        <w:pStyle w:val="ListParagraph"/>
        <w:numPr>
          <w:ilvl w:val="0"/>
          <w:numId w:val="4"/>
        </w:numPr>
        <w:rPr>
          <w:rStyle w:val="Strong"/>
          <w:b w:val="0"/>
          <w:sz w:val="18"/>
          <w:szCs w:val="20"/>
        </w:rPr>
      </w:pPr>
      <w:r w:rsidRPr="001C134B">
        <w:rPr>
          <w:rStyle w:val="Strong"/>
          <w:b w:val="0"/>
          <w:sz w:val="18"/>
          <w:szCs w:val="20"/>
        </w:rPr>
        <w:t>Knowledge of the principle and practices of public recreation as they relate to swimming pool operation</w:t>
      </w:r>
    </w:p>
    <w:p w14:paraId="0EC49257" w14:textId="77777777" w:rsidR="001C134B" w:rsidRPr="001C134B" w:rsidRDefault="001C134B" w:rsidP="006F5112">
      <w:pPr>
        <w:pStyle w:val="ListParagraph"/>
        <w:numPr>
          <w:ilvl w:val="0"/>
          <w:numId w:val="4"/>
        </w:numPr>
        <w:rPr>
          <w:rStyle w:val="Strong"/>
          <w:b w:val="0"/>
          <w:sz w:val="18"/>
          <w:szCs w:val="20"/>
        </w:rPr>
      </w:pPr>
      <w:r w:rsidRPr="001C134B">
        <w:rPr>
          <w:rStyle w:val="Strong"/>
          <w:b w:val="0"/>
          <w:sz w:val="18"/>
          <w:szCs w:val="20"/>
        </w:rPr>
        <w:t>Ability to plan, organize, and direct a recreational program in swimming for both adults and children</w:t>
      </w:r>
    </w:p>
    <w:p w14:paraId="262ECBE1" w14:textId="77777777" w:rsidR="001C134B" w:rsidRPr="001C134B" w:rsidRDefault="001C134B" w:rsidP="006F5112">
      <w:pPr>
        <w:pStyle w:val="ListParagraph"/>
        <w:numPr>
          <w:ilvl w:val="0"/>
          <w:numId w:val="4"/>
        </w:numPr>
        <w:rPr>
          <w:rStyle w:val="Strong"/>
          <w:b w:val="0"/>
          <w:sz w:val="18"/>
          <w:szCs w:val="20"/>
        </w:rPr>
      </w:pPr>
      <w:r w:rsidRPr="001C134B">
        <w:rPr>
          <w:rStyle w:val="Strong"/>
          <w:b w:val="0"/>
          <w:sz w:val="18"/>
          <w:szCs w:val="20"/>
        </w:rPr>
        <w:t>Ability to train and supervise personnel engaged in swimming pool operation</w:t>
      </w:r>
    </w:p>
    <w:p w14:paraId="6C503A06" w14:textId="77777777" w:rsidR="001C134B" w:rsidRPr="001C134B" w:rsidRDefault="001C134B" w:rsidP="006F5112">
      <w:pPr>
        <w:pStyle w:val="ListParagraph"/>
        <w:numPr>
          <w:ilvl w:val="0"/>
          <w:numId w:val="4"/>
        </w:numPr>
        <w:rPr>
          <w:rStyle w:val="Strong"/>
          <w:b w:val="0"/>
          <w:sz w:val="18"/>
          <w:szCs w:val="20"/>
        </w:rPr>
      </w:pPr>
      <w:r w:rsidRPr="001C134B">
        <w:rPr>
          <w:rStyle w:val="Strong"/>
          <w:b w:val="0"/>
          <w:sz w:val="18"/>
          <w:szCs w:val="20"/>
        </w:rPr>
        <w:t>Ability to prepare reports, manage inventory and order supplies</w:t>
      </w:r>
    </w:p>
    <w:p w14:paraId="5CCED65D" w14:textId="77777777" w:rsidR="006F5112" w:rsidRPr="001C134B" w:rsidRDefault="006F5112" w:rsidP="006F5112">
      <w:pPr>
        <w:rPr>
          <w:rStyle w:val="Strong"/>
          <w:sz w:val="18"/>
          <w:szCs w:val="20"/>
        </w:rPr>
      </w:pPr>
      <w:r w:rsidRPr="001C134B">
        <w:rPr>
          <w:rStyle w:val="Strong"/>
          <w:sz w:val="18"/>
          <w:szCs w:val="20"/>
        </w:rPr>
        <w:t>Licenses/Certificates</w:t>
      </w:r>
    </w:p>
    <w:p w14:paraId="06029411" w14:textId="77777777" w:rsidR="006F5112" w:rsidRPr="001C134B" w:rsidRDefault="006F5112" w:rsidP="006F5112">
      <w:pPr>
        <w:pStyle w:val="ListParagraph"/>
        <w:numPr>
          <w:ilvl w:val="0"/>
          <w:numId w:val="5"/>
        </w:numPr>
        <w:rPr>
          <w:rStyle w:val="Strong"/>
          <w:sz w:val="18"/>
          <w:szCs w:val="20"/>
        </w:rPr>
      </w:pPr>
      <w:r w:rsidRPr="001C134B">
        <w:rPr>
          <w:rStyle w:val="Strong"/>
          <w:b w:val="0"/>
          <w:sz w:val="18"/>
          <w:szCs w:val="20"/>
        </w:rPr>
        <w:t>Current Cardiopulmonary Resuscitation for the Professional Rescuer (CPR/FPR) certification</w:t>
      </w:r>
    </w:p>
    <w:p w14:paraId="2BF70155" w14:textId="77777777" w:rsidR="006F5112" w:rsidRPr="001C134B" w:rsidRDefault="006F5112" w:rsidP="006F5112">
      <w:pPr>
        <w:pStyle w:val="ListParagraph"/>
        <w:numPr>
          <w:ilvl w:val="0"/>
          <w:numId w:val="5"/>
        </w:numPr>
        <w:rPr>
          <w:rStyle w:val="Strong"/>
          <w:sz w:val="18"/>
          <w:szCs w:val="20"/>
        </w:rPr>
      </w:pPr>
      <w:r w:rsidRPr="001C134B">
        <w:rPr>
          <w:rStyle w:val="Strong"/>
          <w:b w:val="0"/>
          <w:sz w:val="18"/>
          <w:szCs w:val="20"/>
        </w:rPr>
        <w:t xml:space="preserve">Current First Aid </w:t>
      </w:r>
      <w:r w:rsidR="001C134B" w:rsidRPr="001C134B">
        <w:rPr>
          <w:rStyle w:val="Strong"/>
          <w:b w:val="0"/>
          <w:sz w:val="18"/>
          <w:szCs w:val="20"/>
        </w:rPr>
        <w:t xml:space="preserve">(Title 22) </w:t>
      </w:r>
      <w:r w:rsidRPr="001C134B">
        <w:rPr>
          <w:rStyle w:val="Strong"/>
          <w:b w:val="0"/>
          <w:sz w:val="18"/>
          <w:szCs w:val="20"/>
        </w:rPr>
        <w:t>certificate</w:t>
      </w:r>
    </w:p>
    <w:p w14:paraId="3DFAD359" w14:textId="77777777" w:rsidR="006F5112" w:rsidRPr="001C134B" w:rsidRDefault="001C134B" w:rsidP="006F5112">
      <w:pPr>
        <w:pStyle w:val="ListParagraph"/>
        <w:numPr>
          <w:ilvl w:val="0"/>
          <w:numId w:val="5"/>
        </w:numPr>
        <w:rPr>
          <w:rStyle w:val="Strong"/>
          <w:sz w:val="18"/>
          <w:szCs w:val="20"/>
        </w:rPr>
      </w:pPr>
      <w:r w:rsidRPr="001C134B">
        <w:rPr>
          <w:rStyle w:val="Strong"/>
          <w:b w:val="0"/>
          <w:sz w:val="18"/>
          <w:szCs w:val="20"/>
        </w:rPr>
        <w:t>Current Water Safety Instructor’s Authorization Certificate (WSI)</w:t>
      </w:r>
    </w:p>
    <w:p w14:paraId="5A8AE362" w14:textId="77777777" w:rsidR="001C134B" w:rsidRPr="001C134B" w:rsidRDefault="001C134B" w:rsidP="006F5112">
      <w:pPr>
        <w:pStyle w:val="ListParagraph"/>
        <w:numPr>
          <w:ilvl w:val="0"/>
          <w:numId w:val="5"/>
        </w:numPr>
        <w:rPr>
          <w:rStyle w:val="Strong"/>
          <w:sz w:val="18"/>
          <w:szCs w:val="20"/>
        </w:rPr>
      </w:pPr>
      <w:r w:rsidRPr="001C134B">
        <w:rPr>
          <w:rStyle w:val="Strong"/>
          <w:b w:val="0"/>
          <w:sz w:val="18"/>
          <w:szCs w:val="20"/>
        </w:rPr>
        <w:t>Certified Pool Operator certification a plus</w:t>
      </w:r>
    </w:p>
    <w:p w14:paraId="1D420F94" w14:textId="77777777" w:rsidR="006F5112" w:rsidRPr="001C134B" w:rsidRDefault="006F5112" w:rsidP="006F5112">
      <w:pPr>
        <w:rPr>
          <w:rStyle w:val="Strong"/>
          <w:sz w:val="18"/>
          <w:szCs w:val="20"/>
        </w:rPr>
      </w:pPr>
      <w:r w:rsidRPr="001C134B">
        <w:rPr>
          <w:rStyle w:val="Strong"/>
          <w:sz w:val="18"/>
          <w:szCs w:val="20"/>
        </w:rPr>
        <w:t>Education and Experience</w:t>
      </w:r>
    </w:p>
    <w:p w14:paraId="0A5C669A" w14:textId="77777777" w:rsidR="00E9619E" w:rsidRPr="001C134B" w:rsidRDefault="006F5112" w:rsidP="006F5112">
      <w:pPr>
        <w:pStyle w:val="ListParagraph"/>
        <w:numPr>
          <w:ilvl w:val="0"/>
          <w:numId w:val="6"/>
        </w:numPr>
        <w:rPr>
          <w:rStyle w:val="Strong"/>
          <w:b w:val="0"/>
          <w:bCs w:val="0"/>
          <w:sz w:val="18"/>
          <w:szCs w:val="20"/>
        </w:rPr>
      </w:pPr>
      <w:r w:rsidRPr="001C134B">
        <w:rPr>
          <w:rStyle w:val="Strong"/>
          <w:b w:val="0"/>
          <w:sz w:val="18"/>
          <w:szCs w:val="20"/>
        </w:rPr>
        <w:t>High School diploma or General Educational Develop</w:t>
      </w:r>
      <w:r w:rsidR="001C134B" w:rsidRPr="001C134B">
        <w:rPr>
          <w:rStyle w:val="Strong"/>
          <w:b w:val="0"/>
          <w:sz w:val="18"/>
          <w:szCs w:val="20"/>
        </w:rPr>
        <w:t>ment (GED) Certificate</w:t>
      </w:r>
    </w:p>
    <w:p w14:paraId="15D8E083" w14:textId="77777777" w:rsidR="001C134B" w:rsidRPr="00293631" w:rsidRDefault="001C134B" w:rsidP="006F5112">
      <w:pPr>
        <w:pStyle w:val="ListParagraph"/>
        <w:numPr>
          <w:ilvl w:val="0"/>
          <w:numId w:val="6"/>
        </w:numPr>
        <w:rPr>
          <w:rStyle w:val="Strong"/>
          <w:b w:val="0"/>
          <w:bCs w:val="0"/>
          <w:sz w:val="18"/>
          <w:szCs w:val="20"/>
        </w:rPr>
      </w:pPr>
      <w:r w:rsidRPr="001C134B">
        <w:rPr>
          <w:rStyle w:val="Strong"/>
          <w:b w:val="0"/>
          <w:sz w:val="18"/>
          <w:szCs w:val="20"/>
        </w:rPr>
        <w:t>Three full seasons (approximately 1140 hours) of work in swimming pool management, lifeguarding, swimming instruction or related activity</w:t>
      </w:r>
    </w:p>
    <w:p w14:paraId="3C29CEC4" w14:textId="77777777" w:rsidR="00293631" w:rsidRPr="005F16FB" w:rsidRDefault="00293631" w:rsidP="00293631">
      <w:pPr>
        <w:rPr>
          <w:sz w:val="14"/>
          <w:szCs w:val="20"/>
        </w:rPr>
      </w:pPr>
    </w:p>
    <w:p w14:paraId="2AEE127E" w14:textId="77777777" w:rsidR="00293631" w:rsidRPr="005F16FB" w:rsidRDefault="00293631" w:rsidP="00293631">
      <w:pPr>
        <w:rPr>
          <w:rFonts w:cstheme="minorHAnsi"/>
          <w:sz w:val="14"/>
          <w:szCs w:val="20"/>
        </w:rPr>
      </w:pPr>
      <w:r w:rsidRPr="005F16FB">
        <w:rPr>
          <w:rFonts w:cstheme="minorHAnsi"/>
          <w:szCs w:val="28"/>
        </w:rPr>
        <w:t>TO APPLY SEND RESUME A</w:t>
      </w:r>
      <w:r w:rsidR="005F16FB" w:rsidRPr="005F16FB">
        <w:rPr>
          <w:rFonts w:cstheme="minorHAnsi"/>
          <w:szCs w:val="28"/>
        </w:rPr>
        <w:t xml:space="preserve">ND 3 REFERENCES TO the Triangle Employment </w:t>
      </w:r>
      <w:r w:rsidRPr="005F16FB">
        <w:rPr>
          <w:rFonts w:cstheme="minorHAnsi"/>
          <w:szCs w:val="28"/>
        </w:rPr>
        <w:t xml:space="preserve">at </w:t>
      </w:r>
      <w:hyperlink r:id="rId6" w:history="1">
        <w:r w:rsidR="005F16FB" w:rsidRPr="005F16FB">
          <w:rPr>
            <w:rStyle w:val="Hyperlink"/>
            <w:rFonts w:cstheme="minorHAnsi"/>
            <w:szCs w:val="28"/>
          </w:rPr>
          <w:t>employment@trianglepool.org</w:t>
        </w:r>
      </w:hyperlink>
    </w:p>
    <w:sectPr w:rsidR="00293631" w:rsidRPr="005F16FB" w:rsidSect="001C13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D60CF"/>
    <w:multiLevelType w:val="hybridMultilevel"/>
    <w:tmpl w:val="5C7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852AB"/>
    <w:multiLevelType w:val="hybridMultilevel"/>
    <w:tmpl w:val="8738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229CF"/>
    <w:multiLevelType w:val="hybridMultilevel"/>
    <w:tmpl w:val="2DE6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519A6"/>
    <w:multiLevelType w:val="hybridMultilevel"/>
    <w:tmpl w:val="37A0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758D9"/>
    <w:multiLevelType w:val="hybridMultilevel"/>
    <w:tmpl w:val="A17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E16E1B"/>
    <w:multiLevelType w:val="hybridMultilevel"/>
    <w:tmpl w:val="9EC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19E"/>
    <w:rsid w:val="000452FB"/>
    <w:rsid w:val="000E2EE3"/>
    <w:rsid w:val="001C134B"/>
    <w:rsid w:val="00293631"/>
    <w:rsid w:val="005F16FB"/>
    <w:rsid w:val="006F5112"/>
    <w:rsid w:val="00814EAD"/>
    <w:rsid w:val="008B1145"/>
    <w:rsid w:val="009A106A"/>
    <w:rsid w:val="00C0786C"/>
    <w:rsid w:val="00C4254F"/>
    <w:rsid w:val="00E272A3"/>
    <w:rsid w:val="00E9619E"/>
    <w:rsid w:val="00F3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B6A8"/>
  <w15:chartTrackingRefBased/>
  <w15:docId w15:val="{884D78A5-49D7-4E8D-9DC2-601C1BD9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51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2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2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7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72A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272A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35090"/>
    <w:pPr>
      <w:spacing w:after="0" w:line="240" w:lineRule="auto"/>
    </w:pPr>
  </w:style>
  <w:style w:type="character" w:styleId="Strong">
    <w:name w:val="Strong"/>
    <w:basedOn w:val="DefaultParagraphFont"/>
    <w:uiPriority w:val="22"/>
    <w:qFormat/>
    <w:rsid w:val="00F35090"/>
    <w:rPr>
      <w:b/>
      <w:bCs/>
    </w:rPr>
  </w:style>
  <w:style w:type="paragraph" w:styleId="ListParagraph">
    <w:name w:val="List Paragraph"/>
    <w:basedOn w:val="Normal"/>
    <w:uiPriority w:val="34"/>
    <w:qFormat/>
    <w:rsid w:val="00F35090"/>
    <w:pPr>
      <w:ind w:left="720"/>
      <w:contextualSpacing/>
    </w:pPr>
  </w:style>
  <w:style w:type="character" w:customStyle="1" w:styleId="Heading2Char">
    <w:name w:val="Heading 2 Char"/>
    <w:basedOn w:val="DefaultParagraphFont"/>
    <w:link w:val="Heading2"/>
    <w:uiPriority w:val="9"/>
    <w:rsid w:val="006F51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F16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Aletha Howes</dc:creator>
  <cp:keywords/>
  <dc:description/>
  <cp:lastModifiedBy>Leslie Howard</cp:lastModifiedBy>
  <cp:revision>2</cp:revision>
  <dcterms:created xsi:type="dcterms:W3CDTF">2021-04-14T18:39:00Z</dcterms:created>
  <dcterms:modified xsi:type="dcterms:W3CDTF">2021-04-14T18:39:00Z</dcterms:modified>
</cp:coreProperties>
</file>