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bookmarkStart w:id="0" w:name="_GoBack"/>
            <w:bookmarkEnd w:id="0"/>
            <w:r w:rsidRPr="00296D06">
              <w:rPr>
                <w:rFonts w:cs="JBBLHC+TimesNewRoman"/>
                <w:color w:val="000000"/>
              </w:rPr>
              <w:t>Document</w:t>
            </w:r>
          </w:p>
        </w:tc>
        <w:tc>
          <w:tcPr>
            <w:tcW w:w="8208" w:type="dxa"/>
          </w:tcPr>
          <w:p w:rsidR="00296D06" w:rsidRPr="00CA1411" w:rsidRDefault="005C480F" w:rsidP="00CA1411">
            <w:pPr>
              <w:autoSpaceDE w:val="0"/>
              <w:autoSpaceDN w:val="0"/>
              <w:adjustRightInd w:val="0"/>
              <w:spacing w:after="0" w:line="240" w:lineRule="auto"/>
              <w:rPr>
                <w:rFonts w:cs="JBBLHC+TimesNewRoman"/>
                <w:b/>
                <w:color w:val="000000"/>
              </w:rPr>
            </w:pPr>
            <w:r>
              <w:rPr>
                <w:rFonts w:cs="JBBLHC+TimesNewRoman"/>
                <w:b/>
                <w:color w:val="000000"/>
              </w:rPr>
              <w:t>Marshal</w:t>
            </w:r>
            <w:r w:rsidR="005B57CC">
              <w:rPr>
                <w:rFonts w:cs="JBBLHC+TimesNewRoman"/>
                <w:b/>
                <w:color w:val="000000"/>
              </w:rPr>
              <w:t xml:space="preserve"> -- N</w:t>
            </w:r>
            <w:r w:rsidR="00296D06" w:rsidRPr="00296D06">
              <w:rPr>
                <w:rFonts w:cs="JBBLHC+TimesNewRoman"/>
                <w:b/>
                <w:color w:val="000000"/>
              </w:rPr>
              <w:t>SC Job Description</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Version</w:t>
            </w:r>
            <w:r w:rsidRPr="00CA1411">
              <w:rPr>
                <w:rFonts w:cs="JBBLHC+TimesNewRoman"/>
                <w:color w:val="000000"/>
              </w:rPr>
              <w:t xml:space="preserve"> </w:t>
            </w:r>
          </w:p>
        </w:tc>
        <w:tc>
          <w:tcPr>
            <w:tcW w:w="8208" w:type="dxa"/>
          </w:tcPr>
          <w:p w:rsidR="00296D06" w:rsidRPr="00CA1411" w:rsidRDefault="000B5027" w:rsidP="00CA1411">
            <w:pPr>
              <w:autoSpaceDE w:val="0"/>
              <w:autoSpaceDN w:val="0"/>
              <w:adjustRightInd w:val="0"/>
              <w:spacing w:after="0" w:line="240" w:lineRule="auto"/>
              <w:rPr>
                <w:rFonts w:cs="JBBLHC+TimesNewRoman"/>
                <w:color w:val="000000"/>
              </w:rPr>
            </w:pPr>
            <w:r>
              <w:rPr>
                <w:rFonts w:cs="JBBLHC+TimesNewRoman"/>
                <w:color w:val="000000"/>
              </w:rPr>
              <w:t>3</w:t>
            </w:r>
            <w:r w:rsidR="00343873">
              <w:rPr>
                <w:rFonts w:cs="JBBLHC+TimesNewRoman"/>
                <w:color w:val="000000"/>
              </w:rPr>
              <w:t>.0</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Date</w:t>
            </w:r>
          </w:p>
        </w:tc>
        <w:tc>
          <w:tcPr>
            <w:tcW w:w="8208" w:type="dxa"/>
          </w:tcPr>
          <w:p w:rsidR="00296D06" w:rsidRPr="00CA1411" w:rsidRDefault="000B5027" w:rsidP="00CA1411">
            <w:pPr>
              <w:autoSpaceDE w:val="0"/>
              <w:autoSpaceDN w:val="0"/>
              <w:adjustRightInd w:val="0"/>
              <w:spacing w:after="0" w:line="240" w:lineRule="auto"/>
              <w:rPr>
                <w:rFonts w:cs="JBBLHC+TimesNewRoman"/>
                <w:color w:val="000000"/>
              </w:rPr>
            </w:pPr>
            <w:r>
              <w:rPr>
                <w:rFonts w:cs="JBBLHC+TimesNewRoman"/>
                <w:color w:val="000000"/>
              </w:rPr>
              <w:t>June, 2014</w:t>
            </w:r>
          </w:p>
        </w:tc>
      </w:tr>
    </w:tbl>
    <w:p w:rsidR="00296D06" w:rsidRPr="00296D06" w:rsidRDefault="00296D06" w:rsidP="00296D06">
      <w:pPr>
        <w:autoSpaceDE w:val="0"/>
        <w:autoSpaceDN w:val="0"/>
        <w:adjustRightInd w:val="0"/>
        <w:spacing w:after="0" w:line="240" w:lineRule="auto"/>
        <w:rPr>
          <w:rFonts w:cs="JBBLHC+TimesNew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Job Name</w:t>
            </w:r>
          </w:p>
        </w:tc>
        <w:tc>
          <w:tcPr>
            <w:tcW w:w="8208" w:type="dxa"/>
          </w:tcPr>
          <w:p w:rsidR="00296D06" w:rsidRPr="00CA1411" w:rsidRDefault="005C480F" w:rsidP="00CA1411">
            <w:pPr>
              <w:autoSpaceDE w:val="0"/>
              <w:autoSpaceDN w:val="0"/>
              <w:adjustRightInd w:val="0"/>
              <w:spacing w:after="0" w:line="240" w:lineRule="auto"/>
              <w:rPr>
                <w:rFonts w:cs="JBBLHC+TimesNewRoman"/>
                <w:b/>
                <w:color w:val="000000"/>
              </w:rPr>
            </w:pPr>
            <w:r>
              <w:rPr>
                <w:rFonts w:cs="JBBLHC+TimesNewRoman"/>
                <w:b/>
                <w:color w:val="000000"/>
              </w:rPr>
              <w:t>Marshal</w:t>
            </w:r>
            <w:r w:rsidR="00D801C8">
              <w:rPr>
                <w:rFonts w:cs="JBBLHC+TimesNewRoman"/>
                <w:b/>
                <w:color w:val="000000"/>
              </w:rPr>
              <w:t xml:space="preserve"> </w:t>
            </w:r>
          </w:p>
        </w:tc>
      </w:tr>
      <w:tr w:rsidR="0094562E" w:rsidRPr="00CA1411" w:rsidTr="0094562E">
        <w:tc>
          <w:tcPr>
            <w:tcW w:w="1368" w:type="dxa"/>
            <w:shd w:val="pct20" w:color="auto" w:fill="auto"/>
          </w:tcPr>
          <w:p w:rsidR="00296D06" w:rsidRPr="00CA1411" w:rsidRDefault="00343873" w:rsidP="00CA1411">
            <w:pPr>
              <w:autoSpaceDE w:val="0"/>
              <w:autoSpaceDN w:val="0"/>
              <w:adjustRightInd w:val="0"/>
              <w:spacing w:after="0" w:line="240" w:lineRule="auto"/>
              <w:rPr>
                <w:rFonts w:cs="JBBLHC+TimesNewRoman"/>
                <w:color w:val="000000"/>
              </w:rPr>
            </w:pPr>
            <w:r>
              <w:rPr>
                <w:rFonts w:cs="JBBLHC+TimesNewRoman"/>
                <w:color w:val="000000"/>
              </w:rPr>
              <w:t>Summary</w:t>
            </w:r>
          </w:p>
        </w:tc>
        <w:tc>
          <w:tcPr>
            <w:tcW w:w="8208" w:type="dxa"/>
          </w:tcPr>
          <w:p w:rsidR="00296D06" w:rsidRDefault="00D801C8" w:rsidP="005C480F">
            <w:pPr>
              <w:autoSpaceDE w:val="0"/>
              <w:autoSpaceDN w:val="0"/>
              <w:adjustRightInd w:val="0"/>
              <w:spacing w:after="0" w:line="240" w:lineRule="auto"/>
              <w:rPr>
                <w:rFonts w:cs="Times-Roman"/>
              </w:rPr>
            </w:pPr>
            <w:r>
              <w:rPr>
                <w:rFonts w:cs="Times-Roman"/>
              </w:rPr>
              <w:t>Pro</w:t>
            </w:r>
            <w:r w:rsidR="005C480F">
              <w:rPr>
                <w:rFonts w:cs="Times-Roman"/>
              </w:rPr>
              <w:t>vide for the:</w:t>
            </w:r>
          </w:p>
          <w:p w:rsidR="005C480F" w:rsidRPr="005C480F" w:rsidRDefault="005C480F" w:rsidP="005C480F">
            <w:pPr>
              <w:numPr>
                <w:ilvl w:val="0"/>
                <w:numId w:val="2"/>
              </w:numPr>
              <w:autoSpaceDE w:val="0"/>
              <w:autoSpaceDN w:val="0"/>
              <w:adjustRightInd w:val="0"/>
              <w:spacing w:after="0" w:line="240" w:lineRule="auto"/>
              <w:rPr>
                <w:rFonts w:cs="JBBLHC+TimesNewRoman"/>
                <w:color w:val="000000"/>
              </w:rPr>
            </w:pPr>
            <w:r>
              <w:rPr>
                <w:rFonts w:cs="Times-Roman"/>
              </w:rPr>
              <w:t>SAFETY of athletes, coaches, spectators and workers</w:t>
            </w:r>
          </w:p>
          <w:p w:rsidR="005C480F" w:rsidRPr="005C480F" w:rsidRDefault="005C480F" w:rsidP="005C480F">
            <w:pPr>
              <w:numPr>
                <w:ilvl w:val="0"/>
                <w:numId w:val="2"/>
              </w:numPr>
              <w:autoSpaceDE w:val="0"/>
              <w:autoSpaceDN w:val="0"/>
              <w:adjustRightInd w:val="0"/>
              <w:spacing w:after="0" w:line="240" w:lineRule="auto"/>
              <w:rPr>
                <w:rFonts w:cs="JBBLHC+TimesNewRoman"/>
                <w:color w:val="000000"/>
              </w:rPr>
            </w:pPr>
            <w:r>
              <w:rPr>
                <w:rFonts w:cs="Times-Roman"/>
              </w:rPr>
              <w:t>CLEANLINESS of team area</w:t>
            </w:r>
          </w:p>
          <w:p w:rsidR="005C480F" w:rsidRPr="005C480F" w:rsidRDefault="005C480F" w:rsidP="005C480F">
            <w:pPr>
              <w:numPr>
                <w:ilvl w:val="0"/>
                <w:numId w:val="2"/>
              </w:numPr>
              <w:autoSpaceDE w:val="0"/>
              <w:autoSpaceDN w:val="0"/>
              <w:adjustRightInd w:val="0"/>
              <w:spacing w:after="0" w:line="240" w:lineRule="auto"/>
              <w:rPr>
                <w:rFonts w:cs="JBBLHC+TimesNewRoman"/>
                <w:color w:val="000000"/>
              </w:rPr>
            </w:pPr>
            <w:r>
              <w:rPr>
                <w:rFonts w:cs="Times-Roman"/>
              </w:rPr>
              <w:t>EQUITY in viewing</w:t>
            </w:r>
          </w:p>
          <w:p w:rsidR="005C480F" w:rsidRPr="00CA1411" w:rsidRDefault="005C480F" w:rsidP="005C480F">
            <w:pPr>
              <w:numPr>
                <w:ilvl w:val="0"/>
                <w:numId w:val="2"/>
              </w:numPr>
              <w:autoSpaceDE w:val="0"/>
              <w:autoSpaceDN w:val="0"/>
              <w:adjustRightInd w:val="0"/>
              <w:spacing w:after="0" w:line="240" w:lineRule="auto"/>
              <w:rPr>
                <w:rFonts w:cs="JBBLHC+TimesNewRoman"/>
                <w:color w:val="000000"/>
              </w:rPr>
            </w:pPr>
            <w:r>
              <w:rPr>
                <w:rFonts w:cs="Times-Roman"/>
              </w:rPr>
              <w:t>Adherence to any special rules and requirements of the venue</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Pre-Meet</w:t>
            </w:r>
          </w:p>
        </w:tc>
        <w:tc>
          <w:tcPr>
            <w:tcW w:w="8208" w:type="dxa"/>
          </w:tcPr>
          <w:p w:rsidR="00296D06" w:rsidRDefault="00343873" w:rsidP="005C480F">
            <w:pPr>
              <w:autoSpaceDE w:val="0"/>
              <w:autoSpaceDN w:val="0"/>
              <w:adjustRightInd w:val="0"/>
              <w:spacing w:after="0" w:line="240" w:lineRule="auto"/>
              <w:ind w:left="342" w:hanging="342"/>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5C480F">
              <w:rPr>
                <w:rFonts w:cs="Webdings"/>
                <w:color w:val="000000"/>
              </w:rPr>
              <w:t>Determine where to obtain venue (school district) accident report forms</w:t>
            </w:r>
          </w:p>
          <w:p w:rsidR="005C480F" w:rsidRDefault="005C480F" w:rsidP="005C480F">
            <w:pPr>
              <w:autoSpaceDE w:val="0"/>
              <w:autoSpaceDN w:val="0"/>
              <w:adjustRightInd w:val="0"/>
              <w:spacing w:after="0" w:line="240" w:lineRule="auto"/>
              <w:ind w:left="342" w:hanging="342"/>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0B5027">
              <w:rPr>
                <w:rFonts w:cs="Webdings"/>
                <w:color w:val="000000"/>
              </w:rPr>
              <w:t>Obtain Naperville Swim Conference</w:t>
            </w:r>
            <w:r>
              <w:rPr>
                <w:rFonts w:cs="Webdings"/>
                <w:color w:val="000000"/>
              </w:rPr>
              <w:t xml:space="preserve"> blank accident report forms</w:t>
            </w:r>
          </w:p>
          <w:p w:rsidR="005C480F" w:rsidRDefault="005C480F" w:rsidP="005C480F">
            <w:pPr>
              <w:autoSpaceDE w:val="0"/>
              <w:autoSpaceDN w:val="0"/>
              <w:adjustRightInd w:val="0"/>
              <w:spacing w:after="0" w:line="240" w:lineRule="auto"/>
              <w:ind w:left="342" w:hanging="342"/>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Pr>
                <w:rFonts w:cs="Webdings"/>
                <w:color w:val="000000"/>
              </w:rPr>
              <w:t>Meet with all volunteer marshals prior to the start of the meet:</w:t>
            </w:r>
          </w:p>
          <w:p w:rsidR="005C480F" w:rsidRDefault="005C480F" w:rsidP="005C480F">
            <w:pPr>
              <w:numPr>
                <w:ilvl w:val="0"/>
                <w:numId w:val="2"/>
              </w:numPr>
              <w:autoSpaceDE w:val="0"/>
              <w:autoSpaceDN w:val="0"/>
              <w:adjustRightInd w:val="0"/>
              <w:spacing w:after="0" w:line="240" w:lineRule="auto"/>
              <w:rPr>
                <w:rFonts w:cs="JBBLHC+TimesNewRoman"/>
                <w:color w:val="000000"/>
              </w:rPr>
            </w:pPr>
            <w:r>
              <w:rPr>
                <w:rFonts w:cs="Times-Roman"/>
              </w:rPr>
              <w:t>Assign marshal workers to areas</w:t>
            </w:r>
          </w:p>
          <w:p w:rsidR="005C480F" w:rsidRDefault="005C480F" w:rsidP="005C480F">
            <w:pPr>
              <w:numPr>
                <w:ilvl w:val="0"/>
                <w:numId w:val="2"/>
              </w:numPr>
              <w:autoSpaceDE w:val="0"/>
              <w:autoSpaceDN w:val="0"/>
              <w:adjustRightInd w:val="0"/>
              <w:spacing w:after="0" w:line="240" w:lineRule="auto"/>
              <w:rPr>
                <w:rFonts w:cs="JBBLHC+TimesNewRoman"/>
                <w:color w:val="000000"/>
              </w:rPr>
            </w:pPr>
            <w:r>
              <w:rPr>
                <w:rFonts w:cs="JBBLHC+TimesNewRoman"/>
                <w:color w:val="000000"/>
              </w:rPr>
              <w:t>Designate floating marshal to relieve other marshals</w:t>
            </w:r>
          </w:p>
          <w:p w:rsidR="005C480F" w:rsidRDefault="00F64BBC" w:rsidP="00F64BBC">
            <w:pPr>
              <w:numPr>
                <w:ilvl w:val="0"/>
                <w:numId w:val="2"/>
              </w:numPr>
              <w:autoSpaceDE w:val="0"/>
              <w:autoSpaceDN w:val="0"/>
              <w:adjustRightInd w:val="0"/>
              <w:spacing w:after="0" w:line="240" w:lineRule="auto"/>
              <w:rPr>
                <w:rFonts w:cs="JBBLHC+TimesNewRoman"/>
                <w:color w:val="000000"/>
              </w:rPr>
            </w:pPr>
            <w:r>
              <w:rPr>
                <w:rFonts w:cs="JBBLHC+TimesNewRoman"/>
                <w:color w:val="000000"/>
              </w:rPr>
              <w:t>Go over</w:t>
            </w:r>
            <w:r w:rsidR="005C480F">
              <w:rPr>
                <w:rFonts w:cs="JBBLHC+TimesNewRoman"/>
                <w:color w:val="000000"/>
              </w:rPr>
              <w:t xml:space="preserve"> </w:t>
            </w:r>
            <w:r w:rsidR="005C480F" w:rsidRPr="00F64BBC">
              <w:rPr>
                <w:rFonts w:cs="JBBLHC+TimesNewRoman"/>
                <w:i/>
                <w:color w:val="000000"/>
              </w:rPr>
              <w:t>Meet Safety and Equity</w:t>
            </w:r>
            <w:r w:rsidRPr="00F64BBC">
              <w:rPr>
                <w:rFonts w:cs="JBBLHC+TimesNewRoman"/>
                <w:i/>
                <w:color w:val="000000"/>
              </w:rPr>
              <w:t xml:space="preserve"> Guidelines</w:t>
            </w:r>
            <w:r>
              <w:rPr>
                <w:rFonts w:cs="JBBLHC+TimesNewRoman"/>
                <w:color w:val="000000"/>
              </w:rPr>
              <w:t xml:space="preserve"> with marshals</w:t>
            </w:r>
          </w:p>
          <w:p w:rsidR="00F64BBC" w:rsidRPr="00F64BBC" w:rsidRDefault="00F64BBC" w:rsidP="00F64BBC">
            <w:pPr>
              <w:numPr>
                <w:ilvl w:val="0"/>
                <w:numId w:val="2"/>
              </w:numPr>
              <w:autoSpaceDE w:val="0"/>
              <w:autoSpaceDN w:val="0"/>
              <w:adjustRightInd w:val="0"/>
              <w:spacing w:after="0" w:line="240" w:lineRule="auto"/>
              <w:rPr>
                <w:rFonts w:cs="JBBLHC+TimesNewRoman"/>
                <w:color w:val="000000"/>
              </w:rPr>
            </w:pPr>
            <w:r>
              <w:rPr>
                <w:rFonts w:cs="JBBLHC+TimesNewRoman"/>
                <w:color w:val="000000"/>
              </w:rPr>
              <w:t>Go over rotation schedule, at your discretion, if rotating marshals</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During Meet</w:t>
            </w:r>
          </w:p>
        </w:tc>
        <w:tc>
          <w:tcPr>
            <w:tcW w:w="8208" w:type="dxa"/>
          </w:tcPr>
          <w:p w:rsidR="00296D06" w:rsidRDefault="00F64BBC" w:rsidP="00F64BBC">
            <w:pPr>
              <w:numPr>
                <w:ilvl w:val="0"/>
                <w:numId w:val="4"/>
              </w:numPr>
              <w:autoSpaceDE w:val="0"/>
              <w:autoSpaceDN w:val="0"/>
              <w:adjustRightInd w:val="0"/>
              <w:spacing w:after="0" w:line="240" w:lineRule="auto"/>
              <w:ind w:left="432"/>
              <w:rPr>
                <w:rFonts w:cs="Times-Roman"/>
              </w:rPr>
            </w:pPr>
            <w:r>
              <w:rPr>
                <w:rFonts w:cs="Times-Roman"/>
              </w:rPr>
              <w:t xml:space="preserve">Enforce </w:t>
            </w:r>
            <w:r w:rsidRPr="00F64BBC">
              <w:rPr>
                <w:rFonts w:cs="Times-Roman"/>
                <w:i/>
              </w:rPr>
              <w:t>Meet Safety and Equity Guidelines</w:t>
            </w:r>
          </w:p>
          <w:p w:rsidR="00F64BBC" w:rsidRDefault="00F64BBC" w:rsidP="00F64BBC">
            <w:pPr>
              <w:numPr>
                <w:ilvl w:val="0"/>
                <w:numId w:val="4"/>
              </w:numPr>
              <w:autoSpaceDE w:val="0"/>
              <w:autoSpaceDN w:val="0"/>
              <w:adjustRightInd w:val="0"/>
              <w:spacing w:after="0" w:line="240" w:lineRule="auto"/>
              <w:ind w:left="432"/>
              <w:rPr>
                <w:rFonts w:cs="Times-Roman"/>
              </w:rPr>
            </w:pPr>
            <w:r>
              <w:rPr>
                <w:rFonts w:cs="Times-Roman"/>
              </w:rPr>
              <w:t>Administer First Aid if necessary</w:t>
            </w:r>
          </w:p>
          <w:p w:rsidR="00F64BBC" w:rsidRDefault="00F64BBC" w:rsidP="00F64BBC">
            <w:pPr>
              <w:numPr>
                <w:ilvl w:val="0"/>
                <w:numId w:val="4"/>
              </w:numPr>
              <w:autoSpaceDE w:val="0"/>
              <w:autoSpaceDN w:val="0"/>
              <w:adjustRightInd w:val="0"/>
              <w:spacing w:after="0" w:line="240" w:lineRule="auto"/>
              <w:ind w:left="432"/>
              <w:rPr>
                <w:rFonts w:cs="Times-Roman"/>
              </w:rPr>
            </w:pPr>
            <w:r>
              <w:rPr>
                <w:rFonts w:cs="Times-Roman"/>
              </w:rPr>
              <w:t>Rotate marshals periodically, at your discretion</w:t>
            </w:r>
          </w:p>
          <w:p w:rsidR="00F64BBC" w:rsidRPr="00343873" w:rsidRDefault="00F64BBC" w:rsidP="00F64BBC">
            <w:pPr>
              <w:numPr>
                <w:ilvl w:val="0"/>
                <w:numId w:val="4"/>
              </w:numPr>
              <w:autoSpaceDE w:val="0"/>
              <w:autoSpaceDN w:val="0"/>
              <w:adjustRightInd w:val="0"/>
              <w:spacing w:after="0" w:line="240" w:lineRule="auto"/>
              <w:ind w:left="432"/>
              <w:rPr>
                <w:rFonts w:cs="Times-Roman"/>
              </w:rPr>
            </w:pPr>
            <w:r>
              <w:rPr>
                <w:rFonts w:cs="Times-Roman"/>
              </w:rPr>
              <w:t xml:space="preserve">If accident occurs, follow procedures in </w:t>
            </w:r>
            <w:r w:rsidRPr="00F64BBC">
              <w:rPr>
                <w:rFonts w:cs="Times-Roman"/>
                <w:i/>
              </w:rPr>
              <w:t>Meet Safety and Equity Guidelines</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Post-Meet</w:t>
            </w:r>
          </w:p>
        </w:tc>
        <w:tc>
          <w:tcPr>
            <w:tcW w:w="8208" w:type="dxa"/>
          </w:tcPr>
          <w:p w:rsidR="00296D06" w:rsidRDefault="00D801C8" w:rsidP="00D801C8">
            <w:pPr>
              <w:autoSpaceDE w:val="0"/>
              <w:autoSpaceDN w:val="0"/>
              <w:adjustRightInd w:val="0"/>
              <w:spacing w:after="0" w:line="240" w:lineRule="auto"/>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F64BBC">
              <w:rPr>
                <w:rFonts w:cs="Webdings"/>
                <w:color w:val="000000"/>
              </w:rPr>
              <w:t>Turn in any school district accident reports to aquatics director</w:t>
            </w:r>
          </w:p>
          <w:p w:rsidR="00D801C8" w:rsidRDefault="00D801C8" w:rsidP="00D801C8">
            <w:pPr>
              <w:autoSpaceDE w:val="0"/>
              <w:autoSpaceDN w:val="0"/>
              <w:adjustRightInd w:val="0"/>
              <w:spacing w:after="0" w:line="240" w:lineRule="auto"/>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0B5027">
              <w:rPr>
                <w:rFonts w:cs="Webdings"/>
                <w:color w:val="000000"/>
              </w:rPr>
              <w:t>Turn in any NSC</w:t>
            </w:r>
            <w:r w:rsidR="00F64BBC">
              <w:rPr>
                <w:rFonts w:cs="Webdings"/>
                <w:color w:val="000000"/>
              </w:rPr>
              <w:t xml:space="preserve"> accident reports to Meet Director</w:t>
            </w:r>
          </w:p>
          <w:p w:rsidR="00D801C8" w:rsidRPr="00343873" w:rsidRDefault="00D801C8" w:rsidP="00F64BBC">
            <w:pPr>
              <w:autoSpaceDE w:val="0"/>
              <w:autoSpaceDN w:val="0"/>
              <w:adjustRightInd w:val="0"/>
              <w:spacing w:after="0" w:line="240" w:lineRule="auto"/>
              <w:ind w:left="342" w:hanging="342"/>
              <w:rPr>
                <w:rFonts w:cs="JBBLHC+TimesNewRoman"/>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F64BBC">
              <w:rPr>
                <w:rFonts w:cs="Webdings"/>
                <w:color w:val="000000"/>
              </w:rPr>
              <w:t>Ensure team areas have been cleaned up</w:t>
            </w:r>
          </w:p>
        </w:tc>
      </w:tr>
      <w:tr w:rsidR="0094562E" w:rsidRPr="00CA1411" w:rsidTr="0094562E">
        <w:tc>
          <w:tcPr>
            <w:tcW w:w="1368" w:type="dxa"/>
            <w:shd w:val="pct20" w:color="auto" w:fill="auto"/>
          </w:tcPr>
          <w:p w:rsidR="00296D06" w:rsidRPr="00CA1411"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Supplies</w:t>
            </w:r>
          </w:p>
        </w:tc>
        <w:tc>
          <w:tcPr>
            <w:tcW w:w="8208" w:type="dxa"/>
          </w:tcPr>
          <w:p w:rsidR="00296D06" w:rsidRDefault="00296D06" w:rsidP="00D801C8">
            <w:pPr>
              <w:autoSpaceDE w:val="0"/>
              <w:autoSpaceDN w:val="0"/>
              <w:adjustRightInd w:val="0"/>
              <w:spacing w:after="0" w:line="240" w:lineRule="auto"/>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F64BBC">
              <w:rPr>
                <w:rFonts w:cs="Webdings"/>
                <w:color w:val="000000"/>
              </w:rPr>
              <w:t>Blank accident report forms – school district and NPD</w:t>
            </w:r>
          </w:p>
          <w:p w:rsidR="00D801C8" w:rsidRPr="00D801C8" w:rsidRDefault="00D801C8" w:rsidP="00F64BBC">
            <w:pPr>
              <w:autoSpaceDE w:val="0"/>
              <w:autoSpaceDN w:val="0"/>
              <w:adjustRightInd w:val="0"/>
              <w:spacing w:after="0" w:line="240" w:lineRule="auto"/>
              <w:rPr>
                <w:rFonts w:cs="Webdings"/>
                <w:color w:val="000000"/>
              </w:rPr>
            </w:pPr>
            <w:r w:rsidRPr="00CA1411">
              <w:rPr>
                <w:rFonts w:ascii="Tahoma" w:hAnsi="Tahoma" w:cs="Tahoma"/>
                <w:color w:val="000000"/>
              </w:rPr>
              <w:t>□</w:t>
            </w:r>
            <w:r w:rsidRPr="00296D06">
              <w:rPr>
                <w:rFonts w:cs="Webdings"/>
                <w:color w:val="000000"/>
              </w:rPr>
              <w:t xml:space="preserve"> </w:t>
            </w:r>
            <w:r w:rsidRPr="00CA1411">
              <w:rPr>
                <w:rFonts w:cs="Webdings"/>
                <w:color w:val="000000"/>
              </w:rPr>
              <w:t xml:space="preserve">   </w:t>
            </w:r>
            <w:r w:rsidR="00F64BBC">
              <w:rPr>
                <w:rFonts w:cs="Webdings"/>
                <w:color w:val="000000"/>
              </w:rPr>
              <w:t>First Aid Kit</w:t>
            </w:r>
          </w:p>
        </w:tc>
      </w:tr>
      <w:tr w:rsidR="0094562E" w:rsidRPr="00CA1411" w:rsidTr="0094562E">
        <w:tc>
          <w:tcPr>
            <w:tcW w:w="1368" w:type="dxa"/>
            <w:shd w:val="pct20" w:color="auto" w:fill="auto"/>
          </w:tcPr>
          <w:p w:rsidR="00296D06" w:rsidRPr="00296D06" w:rsidRDefault="00296D06" w:rsidP="00CA1411">
            <w:pPr>
              <w:autoSpaceDE w:val="0"/>
              <w:autoSpaceDN w:val="0"/>
              <w:adjustRightInd w:val="0"/>
              <w:spacing w:after="0" w:line="240" w:lineRule="auto"/>
              <w:rPr>
                <w:rFonts w:cs="JBBLHC+TimesNewRoman"/>
                <w:color w:val="000000"/>
              </w:rPr>
            </w:pPr>
            <w:r w:rsidRPr="00296D06">
              <w:rPr>
                <w:rFonts w:cs="JBBLHC+TimesNewRoman"/>
                <w:color w:val="000000"/>
              </w:rPr>
              <w:t xml:space="preserve">Notes </w:t>
            </w:r>
          </w:p>
        </w:tc>
        <w:tc>
          <w:tcPr>
            <w:tcW w:w="8208" w:type="dxa"/>
          </w:tcPr>
          <w:p w:rsidR="00D801C8" w:rsidRPr="00F64BBC" w:rsidRDefault="00F64BBC" w:rsidP="00F64BBC">
            <w:pPr>
              <w:tabs>
                <w:tab w:val="left" w:pos="-18"/>
              </w:tabs>
              <w:autoSpaceDE w:val="0"/>
              <w:autoSpaceDN w:val="0"/>
              <w:adjustRightInd w:val="0"/>
              <w:spacing w:after="0" w:line="240" w:lineRule="auto"/>
              <w:rPr>
                <w:rFonts w:cs="JBBLHC+TimesNewRoman"/>
                <w:i/>
                <w:color w:val="000000"/>
              </w:rPr>
            </w:pPr>
            <w:r>
              <w:rPr>
                <w:rFonts w:cs="JBBLHC+TimesNewRoman"/>
                <w:color w:val="000000"/>
              </w:rPr>
              <w:t xml:space="preserve">See </w:t>
            </w:r>
            <w:r>
              <w:rPr>
                <w:rFonts w:cs="JBBLHC+TimesNewRoman"/>
                <w:i/>
                <w:color w:val="000000"/>
              </w:rPr>
              <w:t>Meet Safety and Equity Guidelines (attached)</w:t>
            </w:r>
          </w:p>
        </w:tc>
      </w:tr>
    </w:tbl>
    <w:p w:rsidR="00F64BBC" w:rsidRDefault="00F64BBC" w:rsidP="00296D06"/>
    <w:p w:rsidR="002C0790" w:rsidRDefault="00F64BBC" w:rsidP="002C0790">
      <w:pPr>
        <w:spacing w:after="0" w:line="240" w:lineRule="auto"/>
        <w:jc w:val="center"/>
        <w:rPr>
          <w:rFonts w:cs="BKKEHP+TimesNewRoman"/>
          <w:b/>
          <w:color w:val="000000"/>
          <w:sz w:val="48"/>
          <w:szCs w:val="48"/>
        </w:rPr>
      </w:pPr>
      <w:r>
        <w:br w:type="page"/>
      </w:r>
      <w:r w:rsidRPr="002C0790">
        <w:rPr>
          <w:rFonts w:cs="BKKEHP+TimesNewRoman"/>
          <w:b/>
          <w:color w:val="000000"/>
          <w:sz w:val="48"/>
          <w:szCs w:val="48"/>
        </w:rPr>
        <w:lastRenderedPageBreak/>
        <w:t>MEET SAFETY and EQUITY GUIDELINES</w:t>
      </w:r>
    </w:p>
    <w:p w:rsidR="00F64BBC" w:rsidRDefault="002C0790" w:rsidP="002C0790">
      <w:pPr>
        <w:spacing w:after="0" w:line="240" w:lineRule="auto"/>
        <w:jc w:val="center"/>
        <w:rPr>
          <w:rFonts w:cs="BKKEHP+TimesNewRoman"/>
          <w:b/>
          <w:i/>
          <w:color w:val="000000"/>
          <w:sz w:val="32"/>
          <w:szCs w:val="32"/>
        </w:rPr>
      </w:pPr>
      <w:r w:rsidRPr="002C0790">
        <w:rPr>
          <w:rFonts w:cs="BKKEHP+TimesNewRoman"/>
          <w:b/>
          <w:i/>
          <w:color w:val="000000"/>
          <w:sz w:val="32"/>
          <w:szCs w:val="32"/>
        </w:rPr>
        <w:t>Championship Meet</w:t>
      </w:r>
      <w:r w:rsidR="00771F41">
        <w:rPr>
          <w:rFonts w:cs="BKKEHP+TimesNewRoman"/>
          <w:b/>
          <w:i/>
          <w:color w:val="000000"/>
          <w:sz w:val="32"/>
          <w:szCs w:val="32"/>
        </w:rPr>
        <w:t>s</w:t>
      </w:r>
      <w:r w:rsidR="00F64BBC" w:rsidRPr="002C0790">
        <w:rPr>
          <w:rFonts w:cs="BKKEHP+TimesNewRoman"/>
          <w:b/>
          <w:i/>
          <w:color w:val="000000"/>
          <w:sz w:val="32"/>
          <w:szCs w:val="32"/>
        </w:rPr>
        <w:t xml:space="preserve"> </w:t>
      </w:r>
    </w:p>
    <w:p w:rsidR="002C0790" w:rsidRPr="002C0790" w:rsidRDefault="002C0790" w:rsidP="002C0790">
      <w:pPr>
        <w:spacing w:after="0" w:line="240" w:lineRule="auto"/>
        <w:jc w:val="center"/>
        <w:rPr>
          <w:rFonts w:cs="BKKEHP+TimesNewRoman"/>
          <w:b/>
          <w:i/>
          <w:color w:val="000000"/>
          <w:sz w:val="24"/>
          <w:szCs w:val="24"/>
        </w:rPr>
      </w:pPr>
    </w:p>
    <w:p w:rsidR="002C0790" w:rsidRDefault="002C0790" w:rsidP="002C0790">
      <w:pPr>
        <w:spacing w:after="0" w:line="240" w:lineRule="auto"/>
        <w:jc w:val="center"/>
        <w:rPr>
          <w:rFonts w:cs="BKKFGD+TimesNewRoman,Bold"/>
          <w:b/>
          <w:bCs/>
          <w:sz w:val="24"/>
          <w:szCs w:val="24"/>
          <w:u w:val="single"/>
        </w:rPr>
      </w:pPr>
      <w:r w:rsidRPr="00F64BBC">
        <w:rPr>
          <w:rFonts w:cs="BKKFGD+TimesNewRoman,Bold"/>
          <w:b/>
          <w:bCs/>
          <w:sz w:val="24"/>
          <w:szCs w:val="24"/>
          <w:u w:val="single"/>
        </w:rPr>
        <w:t>IN CASE OF EMERGENCY:</w:t>
      </w:r>
    </w:p>
    <w:p w:rsidR="002C0790" w:rsidRPr="002C0790" w:rsidRDefault="002C0790" w:rsidP="002C0790">
      <w:pPr>
        <w:spacing w:after="0" w:line="240" w:lineRule="auto"/>
        <w:jc w:val="center"/>
        <w:rPr>
          <w:rFonts w:cs="BKKEHP+TimesNewRoman"/>
          <w:b/>
          <w: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88"/>
        <w:gridCol w:w="1890"/>
        <w:gridCol w:w="5667"/>
      </w:tblGrid>
      <w:tr w:rsidR="00F64BBC" w:rsidRPr="00F64BBC" w:rsidTr="002C0790">
        <w:trPr>
          <w:trHeight w:val="186"/>
        </w:trPr>
        <w:tc>
          <w:tcPr>
            <w:tcW w:w="1188" w:type="dxa"/>
            <w:tcBorders>
              <w:top w:val="single" w:sz="4" w:space="0" w:color="auto"/>
              <w:left w:val="single" w:sz="4" w:space="0" w:color="auto"/>
              <w:bottom w:val="single" w:sz="4" w:space="0" w:color="auto"/>
              <w:right w:val="single" w:sz="4" w:space="0" w:color="auto"/>
            </w:tcBorders>
          </w:tcPr>
          <w:p w:rsidR="00F64BBC" w:rsidRPr="00F64BBC" w:rsidRDefault="00F64BBC" w:rsidP="002C0790">
            <w:pPr>
              <w:autoSpaceDE w:val="0"/>
              <w:autoSpaceDN w:val="0"/>
              <w:adjustRightInd w:val="0"/>
              <w:spacing w:after="0" w:line="240" w:lineRule="auto"/>
              <w:rPr>
                <w:rFonts w:cs="BKKFGD+TimesNewRoman,Bold"/>
                <w:color w:val="000000"/>
                <w:sz w:val="24"/>
                <w:szCs w:val="24"/>
              </w:rPr>
            </w:pPr>
            <w:r w:rsidRPr="00F64BBC">
              <w:rPr>
                <w:rFonts w:cs="BKKFGD+TimesNewRoman,Bold"/>
                <w:b/>
                <w:bCs/>
                <w:color w:val="000000"/>
                <w:sz w:val="24"/>
                <w:szCs w:val="24"/>
              </w:rPr>
              <w:t xml:space="preserve">Type </w:t>
            </w:r>
          </w:p>
        </w:tc>
        <w:tc>
          <w:tcPr>
            <w:tcW w:w="1890"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FGD+TimesNewRoman,Bold"/>
                <w:color w:val="000000"/>
                <w:sz w:val="24"/>
                <w:szCs w:val="24"/>
              </w:rPr>
            </w:pPr>
            <w:r w:rsidRPr="00F64BBC">
              <w:rPr>
                <w:rFonts w:cs="BKKFGD+TimesNewRoman,Bold"/>
                <w:b/>
                <w:bCs/>
                <w:color w:val="000000"/>
                <w:sz w:val="24"/>
                <w:szCs w:val="24"/>
              </w:rPr>
              <w:t xml:space="preserve">Example </w:t>
            </w:r>
          </w:p>
        </w:tc>
        <w:tc>
          <w:tcPr>
            <w:tcW w:w="5667"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FGD+TimesNewRoman,Bold"/>
                <w:color w:val="000000"/>
                <w:sz w:val="24"/>
                <w:szCs w:val="24"/>
              </w:rPr>
            </w:pPr>
            <w:r w:rsidRPr="00F64BBC">
              <w:rPr>
                <w:rFonts w:cs="BKKFGD+TimesNewRoman,Bold"/>
                <w:b/>
                <w:bCs/>
                <w:color w:val="000000"/>
                <w:sz w:val="24"/>
                <w:szCs w:val="24"/>
              </w:rPr>
              <w:t xml:space="preserve">What To Do </w:t>
            </w:r>
          </w:p>
        </w:tc>
      </w:tr>
      <w:tr w:rsidR="00F64BBC" w:rsidRPr="00F64BBC" w:rsidTr="002C0790">
        <w:trPr>
          <w:trHeight w:val="830"/>
        </w:trPr>
        <w:tc>
          <w:tcPr>
            <w:tcW w:w="1188"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Major </w:t>
            </w:r>
          </w:p>
        </w:tc>
        <w:tc>
          <w:tcPr>
            <w:tcW w:w="1890"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Injury, Fire </w:t>
            </w:r>
          </w:p>
        </w:tc>
        <w:tc>
          <w:tcPr>
            <w:tcW w:w="5667"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EHP+TimesNewRoman"/>
                <w:color w:val="000000"/>
                <w:sz w:val="24"/>
                <w:szCs w:val="24"/>
              </w:rPr>
            </w:pPr>
            <w:r w:rsidRPr="00F64BBC">
              <w:rPr>
                <w:rFonts w:cs="BKKFGD+TimesNewRoman,Bold"/>
                <w:b/>
                <w:bCs/>
                <w:color w:val="000000"/>
                <w:sz w:val="24"/>
                <w:szCs w:val="24"/>
              </w:rPr>
              <w:t>Call 911</w:t>
            </w:r>
            <w:r w:rsidRPr="00F64BBC">
              <w:rPr>
                <w:rFonts w:cs="BKKEHP+TimesNewRoman"/>
                <w:color w:val="000000"/>
                <w:sz w:val="24"/>
                <w:szCs w:val="24"/>
              </w:rPr>
              <w:t>, if fire, first pull fire alarm. If injury, call 911 serious and fill out school district (if necessa</w:t>
            </w:r>
            <w:r w:rsidR="00771F41">
              <w:rPr>
                <w:rFonts w:cs="BKKEHP+TimesNewRoman"/>
                <w:color w:val="000000"/>
                <w:sz w:val="24"/>
                <w:szCs w:val="24"/>
              </w:rPr>
              <w:t>ry) and Naperville Swim Conference</w:t>
            </w:r>
            <w:r w:rsidRPr="00F64BBC">
              <w:rPr>
                <w:rFonts w:cs="BKKEHP+TimesNewRoman"/>
                <w:color w:val="000000"/>
                <w:sz w:val="24"/>
                <w:szCs w:val="24"/>
              </w:rPr>
              <w:t xml:space="preserve"> accident report. </w:t>
            </w:r>
          </w:p>
        </w:tc>
      </w:tr>
      <w:tr w:rsidR="00F64BBC" w:rsidRPr="00F64BBC" w:rsidTr="002C0790">
        <w:trPr>
          <w:trHeight w:val="1474"/>
        </w:trPr>
        <w:tc>
          <w:tcPr>
            <w:tcW w:w="1188"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Minor </w:t>
            </w:r>
          </w:p>
        </w:tc>
        <w:tc>
          <w:tcPr>
            <w:tcW w:w="1890" w:type="dxa"/>
            <w:tcBorders>
              <w:top w:val="single" w:sz="4" w:space="0" w:color="auto"/>
              <w:left w:val="single" w:sz="4" w:space="0" w:color="auto"/>
              <w:bottom w:val="single" w:sz="4" w:space="0" w:color="auto"/>
              <w:right w:val="single" w:sz="4" w:space="0" w:color="auto"/>
            </w:tcBorders>
          </w:tcPr>
          <w:p w:rsidR="00F64BBC" w:rsidRPr="00F64BBC"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Impudent person, uncooperative child/adult. </w:t>
            </w:r>
          </w:p>
        </w:tc>
        <w:tc>
          <w:tcPr>
            <w:tcW w:w="5667" w:type="dxa"/>
            <w:tcBorders>
              <w:top w:val="single" w:sz="4" w:space="0" w:color="auto"/>
              <w:left w:val="single" w:sz="4" w:space="0" w:color="auto"/>
              <w:bottom w:val="single" w:sz="4" w:space="0" w:color="auto"/>
              <w:right w:val="single" w:sz="4" w:space="0" w:color="auto"/>
            </w:tcBorders>
          </w:tcPr>
          <w:p w:rsidR="00F64BBC" w:rsidRPr="00F64BBC" w:rsidRDefault="00F64BBC" w:rsidP="002C0790">
            <w:pPr>
              <w:autoSpaceDE w:val="0"/>
              <w:autoSpaceDN w:val="0"/>
              <w:adjustRightInd w:val="0"/>
              <w:spacing w:after="0" w:line="240" w:lineRule="auto"/>
              <w:rPr>
                <w:rFonts w:cs="BKKEHP+TimesNewRoman"/>
                <w:color w:val="000000"/>
                <w:sz w:val="24"/>
                <w:szCs w:val="24"/>
              </w:rPr>
            </w:pPr>
            <w:r w:rsidRPr="00F64BBC">
              <w:rPr>
                <w:rFonts w:cs="BKKFGD+TimesNewRoman,Bold"/>
                <w:b/>
                <w:bCs/>
                <w:color w:val="000000"/>
                <w:sz w:val="24"/>
                <w:szCs w:val="24"/>
              </w:rPr>
              <w:t>Call Meet Director</w:t>
            </w:r>
            <w:r w:rsidRPr="00F64BBC">
              <w:rPr>
                <w:rFonts w:cs="BKKEHP+TimesNewRoman"/>
                <w:color w:val="000000"/>
                <w:sz w:val="24"/>
                <w:szCs w:val="24"/>
              </w:rPr>
              <w:t xml:space="preserve">, who will be on deck at start of meet and roaming around after that. If the person does not cooperate, the Aquatics Director (if available and agreeable) can eject the person. If no Aquatics Director is </w:t>
            </w:r>
            <w:r w:rsidR="00771F41" w:rsidRPr="00F64BBC">
              <w:rPr>
                <w:rFonts w:cs="BKKEHP+TimesNewRoman"/>
                <w:color w:val="000000"/>
                <w:sz w:val="24"/>
                <w:szCs w:val="24"/>
              </w:rPr>
              <w:t>available</w:t>
            </w:r>
            <w:r w:rsidRPr="00F64BBC">
              <w:rPr>
                <w:rFonts w:cs="BKKEHP+TimesNewRoman"/>
                <w:color w:val="000000"/>
                <w:sz w:val="24"/>
                <w:szCs w:val="24"/>
              </w:rPr>
              <w:t xml:space="preserve">, call 911 for the police. </w:t>
            </w:r>
          </w:p>
        </w:tc>
      </w:tr>
    </w:tbl>
    <w:p w:rsidR="00C76566" w:rsidRDefault="00C76566" w:rsidP="00296D06"/>
    <w:p w:rsidR="00F64BBC" w:rsidRPr="002C0790" w:rsidRDefault="00F64BBC" w:rsidP="00F64BBC">
      <w:pPr>
        <w:autoSpaceDE w:val="0"/>
        <w:autoSpaceDN w:val="0"/>
        <w:adjustRightInd w:val="0"/>
        <w:spacing w:after="0" w:line="240" w:lineRule="auto"/>
        <w:rPr>
          <w:rFonts w:cs="BKKFGD+TimesNewRoman,Bold"/>
          <w:bCs/>
          <w:color w:val="000000"/>
          <w:sz w:val="24"/>
          <w:szCs w:val="24"/>
          <w:u w:val="single"/>
        </w:rPr>
      </w:pPr>
      <w:r w:rsidRPr="00F64BBC">
        <w:rPr>
          <w:rFonts w:cs="BKKFGD+TimesNewRoman,Bold"/>
          <w:bCs/>
          <w:color w:val="000000"/>
          <w:sz w:val="24"/>
          <w:szCs w:val="24"/>
          <w:u w:val="single"/>
        </w:rPr>
        <w:t>Spectator Rules</w:t>
      </w:r>
      <w:r w:rsidR="002C0790" w:rsidRPr="002C0790">
        <w:rPr>
          <w:rFonts w:cs="BKKFGD+TimesNewRoman,Bold"/>
          <w:bCs/>
          <w:color w:val="000000"/>
          <w:sz w:val="24"/>
          <w:szCs w:val="24"/>
          <w:u w:val="single"/>
        </w:rPr>
        <w:t>:</w:t>
      </w:r>
    </w:p>
    <w:p w:rsidR="00F64BBC" w:rsidRPr="002C0790" w:rsidRDefault="00F64BBC" w:rsidP="00F64BBC">
      <w:pPr>
        <w:autoSpaceDE w:val="0"/>
        <w:autoSpaceDN w:val="0"/>
        <w:adjustRightInd w:val="0"/>
        <w:spacing w:after="0" w:line="240" w:lineRule="auto"/>
        <w:rPr>
          <w:rFonts w:cs="BKKFGD+TimesNewRoman,Bold"/>
          <w:bCs/>
          <w:color w:val="000000"/>
          <w:sz w:val="24"/>
          <w:szCs w:val="24"/>
          <w:u w:val="single"/>
        </w:rPr>
      </w:pPr>
    </w:p>
    <w:p w:rsidR="002C0790" w:rsidRPr="002C0790" w:rsidRDefault="00F64BBC" w:rsidP="00F64BBC">
      <w:pPr>
        <w:autoSpaceDE w:val="0"/>
        <w:autoSpaceDN w:val="0"/>
        <w:adjustRightInd w:val="0"/>
        <w:spacing w:after="0" w:line="240" w:lineRule="auto"/>
        <w:rPr>
          <w:rFonts w:cs="BKKFKL+Verdana"/>
          <w:bCs/>
          <w:color w:val="000000"/>
          <w:sz w:val="24"/>
          <w:szCs w:val="24"/>
        </w:rPr>
      </w:pPr>
      <w:r w:rsidRPr="00F64BBC">
        <w:rPr>
          <w:rFonts w:cs="BKKFKL+Verdana"/>
          <w:bCs/>
          <w:color w:val="000000"/>
          <w:sz w:val="24"/>
          <w:szCs w:val="24"/>
        </w:rPr>
        <w:t xml:space="preserve">1. No setup of chairs. </w:t>
      </w:r>
    </w:p>
    <w:p w:rsidR="002C0790" w:rsidRPr="002C0790" w:rsidRDefault="00F64BBC" w:rsidP="00F64BBC">
      <w:pPr>
        <w:autoSpaceDE w:val="0"/>
        <w:autoSpaceDN w:val="0"/>
        <w:adjustRightInd w:val="0"/>
        <w:spacing w:after="0" w:line="240" w:lineRule="auto"/>
        <w:rPr>
          <w:rFonts w:cs="BKKFKL+Verdana"/>
          <w:bCs/>
          <w:color w:val="000000"/>
          <w:sz w:val="24"/>
          <w:szCs w:val="24"/>
        </w:rPr>
      </w:pPr>
      <w:r w:rsidRPr="00F64BBC">
        <w:rPr>
          <w:rFonts w:cs="BKKFKL+Verdana"/>
          <w:bCs/>
          <w:color w:val="000000"/>
          <w:sz w:val="24"/>
          <w:szCs w:val="24"/>
        </w:rPr>
        <w:t>2. No saving of seats. Please “</w:t>
      </w:r>
      <w:proofErr w:type="spellStart"/>
      <w:r w:rsidRPr="00F64BBC">
        <w:rPr>
          <w:rFonts w:cs="BKKFKL+Verdana"/>
          <w:bCs/>
          <w:color w:val="000000"/>
          <w:sz w:val="24"/>
          <w:szCs w:val="24"/>
        </w:rPr>
        <w:t>scootch</w:t>
      </w:r>
      <w:proofErr w:type="spellEnd"/>
      <w:r w:rsidRPr="00F64BBC">
        <w:rPr>
          <w:rFonts w:cs="BKKFKL+Verdana"/>
          <w:bCs/>
          <w:color w:val="000000"/>
          <w:sz w:val="24"/>
          <w:szCs w:val="24"/>
        </w:rPr>
        <w:t xml:space="preserve">” in to the middle of a row to make room. </w:t>
      </w:r>
    </w:p>
    <w:p w:rsidR="00F64BBC" w:rsidRPr="00F64BBC" w:rsidRDefault="00F64BBC" w:rsidP="00F64BBC">
      <w:pPr>
        <w:autoSpaceDE w:val="0"/>
        <w:autoSpaceDN w:val="0"/>
        <w:adjustRightInd w:val="0"/>
        <w:spacing w:after="0" w:line="240" w:lineRule="auto"/>
        <w:rPr>
          <w:rFonts w:cs="BKKFKL+Verdana"/>
          <w:color w:val="000000"/>
          <w:sz w:val="24"/>
          <w:szCs w:val="24"/>
        </w:rPr>
      </w:pPr>
      <w:r w:rsidRPr="00F64BBC">
        <w:rPr>
          <w:rFonts w:cs="BKKFKL+Verdana"/>
          <w:bCs/>
          <w:color w:val="000000"/>
          <w:sz w:val="24"/>
          <w:szCs w:val="24"/>
        </w:rPr>
        <w:t xml:space="preserve">3. No swimming gear in stands. </w:t>
      </w:r>
    </w:p>
    <w:p w:rsidR="002C0790" w:rsidRPr="002C0790" w:rsidRDefault="002C0790" w:rsidP="00F64BBC">
      <w:pPr>
        <w:rPr>
          <w:rFonts w:cs="BKKFKL+Verdana"/>
          <w:bCs/>
          <w:color w:val="000000"/>
          <w:sz w:val="24"/>
          <w:szCs w:val="24"/>
        </w:rPr>
      </w:pPr>
      <w:r w:rsidRPr="002C0790">
        <w:rPr>
          <w:rFonts w:cs="BKKFKL+Verdana"/>
          <w:bCs/>
          <w:color w:val="000000"/>
          <w:sz w:val="24"/>
          <w:szCs w:val="24"/>
        </w:rPr>
        <w:t>4</w:t>
      </w:r>
      <w:r w:rsidR="00F64BBC" w:rsidRPr="002C0790">
        <w:rPr>
          <w:rFonts w:cs="BKKFKL+Verdana"/>
          <w:bCs/>
          <w:color w:val="000000"/>
          <w:sz w:val="24"/>
          <w:szCs w:val="24"/>
        </w:rPr>
        <w:t xml:space="preserve">. No bringing blankets or towels into stands. </w:t>
      </w:r>
    </w:p>
    <w:p w:rsidR="00F64BBC" w:rsidRPr="002C0790" w:rsidRDefault="00F64BBC" w:rsidP="00F64BBC">
      <w:pPr>
        <w:rPr>
          <w:rFonts w:cs="BKKFKL+Verdana"/>
          <w:bCs/>
          <w:color w:val="000000"/>
          <w:sz w:val="24"/>
          <w:szCs w:val="24"/>
        </w:rPr>
      </w:pPr>
      <w:r w:rsidRPr="002C0790">
        <w:rPr>
          <w:rFonts w:cs="BKKFKL+Verdana"/>
          <w:bCs/>
          <w:color w:val="000000"/>
          <w:sz w:val="24"/>
          <w:szCs w:val="24"/>
        </w:rPr>
        <w:t>Note: It’s OK to bring things into the stands (purses, newspapers, etc.) but they should not be used to save seats.</w:t>
      </w:r>
    </w:p>
    <w:p w:rsidR="002C0790"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u w:val="single"/>
        </w:rPr>
        <w:t>R</w:t>
      </w:r>
      <w:r w:rsidR="002C0790">
        <w:rPr>
          <w:rFonts w:cs="BKKEHP+TimesNewRoman"/>
          <w:color w:val="000000"/>
          <w:sz w:val="24"/>
          <w:szCs w:val="24"/>
          <w:u w:val="single"/>
        </w:rPr>
        <w:t>otation</w:t>
      </w:r>
      <w:r w:rsidRPr="00F64BBC">
        <w:rPr>
          <w:rFonts w:cs="BKKEHP+TimesNewRoman"/>
          <w:color w:val="000000"/>
          <w:sz w:val="24"/>
          <w:szCs w:val="24"/>
          <w:u w:val="single"/>
        </w:rPr>
        <w:t>:</w:t>
      </w:r>
      <w:r w:rsidR="002C0790" w:rsidRPr="002C0790">
        <w:rPr>
          <w:rFonts w:cs="BKKEHP+TimesNewRoman"/>
          <w:color w:val="000000"/>
          <w:sz w:val="24"/>
          <w:szCs w:val="24"/>
        </w:rPr>
        <w:t xml:space="preserve"> </w:t>
      </w:r>
    </w:p>
    <w:p w:rsidR="00F64BBC" w:rsidRDefault="00F64BBC" w:rsidP="00F64BBC">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There are several marshals. </w:t>
      </w:r>
      <w:r w:rsidR="002C0790">
        <w:rPr>
          <w:rFonts w:cs="BKKEHP+TimesNewRoman"/>
          <w:color w:val="000000"/>
          <w:sz w:val="24"/>
          <w:szCs w:val="24"/>
        </w:rPr>
        <w:t xml:space="preserve">At the discretion of the Head Marshal, </w:t>
      </w:r>
      <w:r w:rsidRPr="00F64BBC">
        <w:rPr>
          <w:rFonts w:cs="BKKEHP+TimesNewRoman"/>
          <w:color w:val="000000"/>
          <w:sz w:val="24"/>
          <w:szCs w:val="24"/>
        </w:rPr>
        <w:t xml:space="preserve">positions </w:t>
      </w:r>
      <w:r w:rsidR="002C0790">
        <w:rPr>
          <w:rFonts w:cs="BKKEHP+TimesNewRoman"/>
          <w:color w:val="000000"/>
          <w:sz w:val="24"/>
          <w:szCs w:val="24"/>
        </w:rPr>
        <w:t>may be rotated at a set interval</w:t>
      </w:r>
      <w:r w:rsidRPr="00F64BBC">
        <w:rPr>
          <w:rFonts w:cs="BKKEHP+TimesNewRoman"/>
          <w:color w:val="000000"/>
          <w:sz w:val="24"/>
          <w:szCs w:val="24"/>
        </w:rPr>
        <w:t>. Do not leave an area unstaffed.</w:t>
      </w:r>
    </w:p>
    <w:p w:rsidR="002C0790" w:rsidRPr="00F64BBC" w:rsidRDefault="002C0790" w:rsidP="00F64BBC">
      <w:pPr>
        <w:autoSpaceDE w:val="0"/>
        <w:autoSpaceDN w:val="0"/>
        <w:adjustRightInd w:val="0"/>
        <w:spacing w:after="0" w:line="240" w:lineRule="auto"/>
        <w:rPr>
          <w:rFonts w:cs="BKKEHP+TimesNewRoman"/>
          <w:color w:val="000000"/>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tblGrid>
      <w:tr w:rsidR="00F64BBC" w:rsidRPr="00F64BBC" w:rsidTr="002C0790">
        <w:trPr>
          <w:trHeight w:val="186"/>
        </w:trPr>
        <w:tc>
          <w:tcPr>
            <w:tcW w:w="2561" w:type="dxa"/>
          </w:tcPr>
          <w:p w:rsidR="00F64BBC" w:rsidRPr="00F64BBC" w:rsidRDefault="00F64BBC" w:rsidP="00F64BBC">
            <w:pPr>
              <w:autoSpaceDE w:val="0"/>
              <w:autoSpaceDN w:val="0"/>
              <w:adjustRightInd w:val="0"/>
              <w:spacing w:after="0" w:line="240" w:lineRule="auto"/>
              <w:jc w:val="center"/>
              <w:rPr>
                <w:rFonts w:cs="BKKFGD+TimesNewRoman,Bold"/>
                <w:color w:val="000000"/>
                <w:sz w:val="24"/>
                <w:szCs w:val="24"/>
              </w:rPr>
            </w:pPr>
            <w:r w:rsidRPr="00F64BBC">
              <w:rPr>
                <w:rFonts w:cs="BKKFGD+TimesNewRoman,Bold"/>
                <w:b/>
                <w:bCs/>
                <w:color w:val="000000"/>
                <w:sz w:val="24"/>
                <w:szCs w:val="24"/>
              </w:rPr>
              <w:t xml:space="preserve">Position </w:t>
            </w:r>
          </w:p>
        </w:tc>
        <w:tc>
          <w:tcPr>
            <w:tcW w:w="2561" w:type="dxa"/>
          </w:tcPr>
          <w:p w:rsidR="00F64BBC" w:rsidRPr="00F64BBC" w:rsidRDefault="00F64BBC" w:rsidP="00F64BBC">
            <w:pPr>
              <w:autoSpaceDE w:val="0"/>
              <w:autoSpaceDN w:val="0"/>
              <w:adjustRightInd w:val="0"/>
              <w:spacing w:after="0" w:line="240" w:lineRule="auto"/>
              <w:rPr>
                <w:rFonts w:cs="BKKFGD+TimesNewRoman,Bold"/>
                <w:color w:val="000000"/>
                <w:sz w:val="24"/>
                <w:szCs w:val="24"/>
              </w:rPr>
            </w:pPr>
            <w:r w:rsidRPr="00F64BBC">
              <w:rPr>
                <w:rFonts w:cs="BKKFGD+TimesNewRoman,Bold"/>
                <w:b/>
                <w:bCs/>
                <w:color w:val="000000"/>
                <w:sz w:val="24"/>
                <w:szCs w:val="24"/>
              </w:rPr>
              <w:t xml:space="preserve">Area </w:t>
            </w:r>
          </w:p>
        </w:tc>
      </w:tr>
      <w:tr w:rsidR="00F64BBC" w:rsidRPr="00F64BBC" w:rsidTr="002C0790">
        <w:trPr>
          <w:trHeight w:val="183"/>
        </w:trPr>
        <w:tc>
          <w:tcPr>
            <w:tcW w:w="2561" w:type="dxa"/>
          </w:tcPr>
          <w:p w:rsidR="00F64BBC" w:rsidRPr="00F64BBC" w:rsidRDefault="00F64BBC" w:rsidP="00F64BBC">
            <w:pPr>
              <w:autoSpaceDE w:val="0"/>
              <w:autoSpaceDN w:val="0"/>
              <w:adjustRightInd w:val="0"/>
              <w:spacing w:after="0" w:line="240" w:lineRule="auto"/>
              <w:jc w:val="center"/>
              <w:rPr>
                <w:rFonts w:cs="BKKEHP+TimesNewRoman"/>
                <w:color w:val="000000"/>
                <w:sz w:val="24"/>
                <w:szCs w:val="24"/>
              </w:rPr>
            </w:pPr>
            <w:r w:rsidRPr="00F64BBC">
              <w:rPr>
                <w:rFonts w:cs="BKKEHP+TimesNewRoman"/>
                <w:color w:val="000000"/>
                <w:sz w:val="24"/>
                <w:szCs w:val="24"/>
              </w:rPr>
              <w:t xml:space="preserve">a </w:t>
            </w:r>
          </w:p>
        </w:tc>
        <w:tc>
          <w:tcPr>
            <w:tcW w:w="2561" w:type="dxa"/>
          </w:tcPr>
          <w:p w:rsidR="00F64BBC" w:rsidRPr="00F64BBC" w:rsidRDefault="00F64BBC" w:rsidP="002C0790">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Cafeteria </w:t>
            </w:r>
          </w:p>
        </w:tc>
      </w:tr>
      <w:tr w:rsidR="00F64BBC" w:rsidRPr="00F64BBC" w:rsidTr="002C0790">
        <w:trPr>
          <w:trHeight w:val="183"/>
        </w:trPr>
        <w:tc>
          <w:tcPr>
            <w:tcW w:w="2561" w:type="dxa"/>
          </w:tcPr>
          <w:p w:rsidR="00F64BBC" w:rsidRPr="00F64BBC" w:rsidRDefault="00F64BBC" w:rsidP="00F64BBC">
            <w:pPr>
              <w:autoSpaceDE w:val="0"/>
              <w:autoSpaceDN w:val="0"/>
              <w:adjustRightInd w:val="0"/>
              <w:spacing w:after="0" w:line="240" w:lineRule="auto"/>
              <w:jc w:val="center"/>
              <w:rPr>
                <w:rFonts w:cs="BKKEHP+TimesNewRoman"/>
                <w:color w:val="000000"/>
                <w:sz w:val="24"/>
                <w:szCs w:val="24"/>
              </w:rPr>
            </w:pPr>
            <w:r w:rsidRPr="00F64BBC">
              <w:rPr>
                <w:rFonts w:cs="BKKEHP+TimesNewRoman"/>
                <w:color w:val="000000"/>
                <w:sz w:val="24"/>
                <w:szCs w:val="24"/>
              </w:rPr>
              <w:t xml:space="preserve">b </w:t>
            </w:r>
          </w:p>
        </w:tc>
        <w:tc>
          <w:tcPr>
            <w:tcW w:w="2561" w:type="dxa"/>
          </w:tcPr>
          <w:p w:rsidR="00F64BBC" w:rsidRPr="00F64BBC" w:rsidRDefault="00F64BBC" w:rsidP="002C0790">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Team Area </w:t>
            </w:r>
          </w:p>
        </w:tc>
      </w:tr>
      <w:tr w:rsidR="00F64BBC" w:rsidRPr="00F64BBC" w:rsidTr="002C0790">
        <w:trPr>
          <w:trHeight w:val="183"/>
        </w:trPr>
        <w:tc>
          <w:tcPr>
            <w:tcW w:w="2561" w:type="dxa"/>
          </w:tcPr>
          <w:p w:rsidR="00F64BBC" w:rsidRPr="00F64BBC" w:rsidRDefault="00F64BBC" w:rsidP="00F64BBC">
            <w:pPr>
              <w:autoSpaceDE w:val="0"/>
              <w:autoSpaceDN w:val="0"/>
              <w:adjustRightInd w:val="0"/>
              <w:spacing w:after="0" w:line="240" w:lineRule="auto"/>
              <w:jc w:val="center"/>
              <w:rPr>
                <w:rFonts w:cs="BKKEHP+TimesNewRoman"/>
                <w:color w:val="000000"/>
                <w:sz w:val="24"/>
                <w:szCs w:val="24"/>
              </w:rPr>
            </w:pPr>
            <w:r w:rsidRPr="00F64BBC">
              <w:rPr>
                <w:rFonts w:cs="BKKEHP+TimesNewRoman"/>
                <w:color w:val="000000"/>
                <w:sz w:val="24"/>
                <w:szCs w:val="24"/>
              </w:rPr>
              <w:t xml:space="preserve">c </w:t>
            </w:r>
          </w:p>
        </w:tc>
        <w:tc>
          <w:tcPr>
            <w:tcW w:w="2561" w:type="dxa"/>
          </w:tcPr>
          <w:p w:rsidR="00F64BBC" w:rsidRPr="00F64BBC" w:rsidRDefault="00F64BBC" w:rsidP="002C0790">
            <w:pPr>
              <w:autoSpaceDE w:val="0"/>
              <w:autoSpaceDN w:val="0"/>
              <w:adjustRightInd w:val="0"/>
              <w:spacing w:after="0" w:line="240" w:lineRule="auto"/>
              <w:rPr>
                <w:rFonts w:cs="BKKEHP+TimesNewRoman"/>
                <w:color w:val="000000"/>
                <w:sz w:val="24"/>
                <w:szCs w:val="24"/>
              </w:rPr>
            </w:pPr>
            <w:r w:rsidRPr="00F64BBC">
              <w:rPr>
                <w:rFonts w:cs="BKKEHP+TimesNewRoman"/>
                <w:color w:val="000000"/>
                <w:sz w:val="24"/>
                <w:szCs w:val="24"/>
              </w:rPr>
              <w:t xml:space="preserve">Viewing Stands </w:t>
            </w:r>
          </w:p>
        </w:tc>
      </w:tr>
      <w:tr w:rsidR="00F64BBC" w:rsidRPr="00F64BBC" w:rsidTr="002C0790">
        <w:trPr>
          <w:trHeight w:val="183"/>
        </w:trPr>
        <w:tc>
          <w:tcPr>
            <w:tcW w:w="2561" w:type="dxa"/>
          </w:tcPr>
          <w:p w:rsidR="00F64BBC" w:rsidRPr="00F64BBC" w:rsidRDefault="00F64BBC" w:rsidP="00F64BBC">
            <w:pPr>
              <w:autoSpaceDE w:val="0"/>
              <w:autoSpaceDN w:val="0"/>
              <w:adjustRightInd w:val="0"/>
              <w:spacing w:after="0" w:line="240" w:lineRule="auto"/>
              <w:jc w:val="center"/>
              <w:rPr>
                <w:rFonts w:cs="BKKEHP+TimesNewRoman"/>
                <w:color w:val="000000"/>
                <w:sz w:val="24"/>
                <w:szCs w:val="24"/>
              </w:rPr>
            </w:pPr>
            <w:r w:rsidRPr="00F64BBC">
              <w:rPr>
                <w:rFonts w:cs="BKKEHP+TimesNewRoman"/>
                <w:color w:val="000000"/>
                <w:sz w:val="24"/>
                <w:szCs w:val="24"/>
              </w:rPr>
              <w:t xml:space="preserve">d </w:t>
            </w:r>
          </w:p>
        </w:tc>
        <w:tc>
          <w:tcPr>
            <w:tcW w:w="2561" w:type="dxa"/>
          </w:tcPr>
          <w:p w:rsidR="00F64BBC" w:rsidRPr="00F64BBC" w:rsidRDefault="002C0790" w:rsidP="00F64BBC">
            <w:pPr>
              <w:autoSpaceDE w:val="0"/>
              <w:autoSpaceDN w:val="0"/>
              <w:adjustRightInd w:val="0"/>
              <w:spacing w:after="0" w:line="240" w:lineRule="auto"/>
              <w:rPr>
                <w:rFonts w:cs="BKKEHP+TimesNewRoman"/>
                <w:color w:val="000000"/>
                <w:sz w:val="24"/>
                <w:szCs w:val="24"/>
              </w:rPr>
            </w:pPr>
            <w:r>
              <w:rPr>
                <w:rFonts w:cs="BKKEHP+TimesNewRoman"/>
                <w:color w:val="000000"/>
                <w:sz w:val="24"/>
                <w:szCs w:val="24"/>
              </w:rPr>
              <w:t>Locker Room</w:t>
            </w:r>
            <w:r w:rsidR="00F64BBC" w:rsidRPr="00F64BBC">
              <w:rPr>
                <w:rFonts w:cs="BKKEHP+TimesNewRoman"/>
                <w:color w:val="000000"/>
                <w:sz w:val="24"/>
                <w:szCs w:val="24"/>
              </w:rPr>
              <w:t xml:space="preserve"> </w:t>
            </w:r>
          </w:p>
        </w:tc>
      </w:tr>
      <w:tr w:rsidR="00F64BBC" w:rsidRPr="00F64BBC" w:rsidTr="002C0790">
        <w:trPr>
          <w:trHeight w:val="183"/>
        </w:trPr>
        <w:tc>
          <w:tcPr>
            <w:tcW w:w="2561" w:type="dxa"/>
          </w:tcPr>
          <w:p w:rsidR="00F64BBC" w:rsidRPr="00F64BBC" w:rsidRDefault="00F64BBC" w:rsidP="00F64BBC">
            <w:pPr>
              <w:autoSpaceDE w:val="0"/>
              <w:autoSpaceDN w:val="0"/>
              <w:adjustRightInd w:val="0"/>
              <w:spacing w:after="0" w:line="240" w:lineRule="auto"/>
              <w:jc w:val="center"/>
              <w:rPr>
                <w:rFonts w:cs="BKKEHP+TimesNewRoman"/>
                <w:color w:val="000000"/>
                <w:sz w:val="24"/>
                <w:szCs w:val="24"/>
              </w:rPr>
            </w:pPr>
            <w:r w:rsidRPr="00F64BBC">
              <w:rPr>
                <w:rFonts w:cs="BKKEHP+TimesNewRoman"/>
                <w:color w:val="000000"/>
                <w:sz w:val="24"/>
                <w:szCs w:val="24"/>
              </w:rPr>
              <w:t xml:space="preserve">e </w:t>
            </w:r>
          </w:p>
        </w:tc>
        <w:tc>
          <w:tcPr>
            <w:tcW w:w="2561" w:type="dxa"/>
          </w:tcPr>
          <w:p w:rsidR="00F64BBC" w:rsidRPr="00F64BBC" w:rsidRDefault="002C0790" w:rsidP="00F64BBC">
            <w:pPr>
              <w:autoSpaceDE w:val="0"/>
              <w:autoSpaceDN w:val="0"/>
              <w:adjustRightInd w:val="0"/>
              <w:spacing w:after="0" w:line="240" w:lineRule="auto"/>
              <w:rPr>
                <w:rFonts w:cs="BKKEHP+TimesNewRoman"/>
                <w:color w:val="000000"/>
                <w:sz w:val="24"/>
                <w:szCs w:val="24"/>
              </w:rPr>
            </w:pPr>
            <w:r>
              <w:rPr>
                <w:rFonts w:cs="BKKEHP+TimesNewRoman"/>
                <w:color w:val="000000"/>
                <w:sz w:val="24"/>
                <w:szCs w:val="24"/>
              </w:rPr>
              <w:t>Pool Deck</w:t>
            </w:r>
            <w:r w:rsidR="00F64BBC" w:rsidRPr="00F64BBC">
              <w:rPr>
                <w:rFonts w:cs="BKKEHP+TimesNewRoman"/>
                <w:color w:val="000000"/>
                <w:sz w:val="24"/>
                <w:szCs w:val="24"/>
              </w:rPr>
              <w:t xml:space="preserve"> </w:t>
            </w:r>
          </w:p>
        </w:tc>
      </w:tr>
    </w:tbl>
    <w:p w:rsidR="002C0790" w:rsidRDefault="002C0790" w:rsidP="002C0790">
      <w:pPr>
        <w:autoSpaceDE w:val="0"/>
        <w:autoSpaceDN w:val="0"/>
        <w:adjustRightInd w:val="0"/>
        <w:spacing w:after="0" w:line="240" w:lineRule="auto"/>
        <w:rPr>
          <w:rFonts w:cs="BKKEHP+TimesNewRoman"/>
          <w:color w:val="000000"/>
          <w:sz w:val="24"/>
          <w:szCs w:val="24"/>
          <w:u w:val="single"/>
        </w:rPr>
      </w:pPr>
    </w:p>
    <w:p w:rsidR="002C0790" w:rsidRPr="002C0790" w:rsidRDefault="002C0790" w:rsidP="002C0790">
      <w:pPr>
        <w:autoSpaceDE w:val="0"/>
        <w:autoSpaceDN w:val="0"/>
        <w:adjustRightInd w:val="0"/>
        <w:spacing w:after="0" w:line="240" w:lineRule="auto"/>
        <w:rPr>
          <w:rFonts w:cs="BKKEHP+TimesNewRoman"/>
          <w:color w:val="000000"/>
          <w:sz w:val="24"/>
          <w:szCs w:val="24"/>
        </w:rPr>
      </w:pPr>
      <w:r>
        <w:rPr>
          <w:rFonts w:cs="BKKEHP+TimesNewRoman"/>
          <w:color w:val="000000"/>
          <w:sz w:val="24"/>
          <w:szCs w:val="24"/>
          <w:u w:val="single"/>
        </w:rPr>
        <w:t>Watch for</w:t>
      </w:r>
      <w:r w:rsidRPr="002C0790">
        <w:rPr>
          <w:rFonts w:cs="BKKEHP+TimesNewRoman"/>
          <w:color w:val="000000"/>
          <w:sz w:val="24"/>
          <w:szCs w:val="24"/>
          <w:u w:val="single"/>
        </w:rPr>
        <w:t xml:space="preserve">: </w:t>
      </w:r>
    </w:p>
    <w:p w:rsidR="002C0790" w:rsidRDefault="002C0790" w:rsidP="002C0790">
      <w:pPr>
        <w:autoSpaceDE w:val="0"/>
        <w:autoSpaceDN w:val="0"/>
        <w:adjustRightInd w:val="0"/>
        <w:spacing w:after="0" w:line="240" w:lineRule="auto"/>
        <w:rPr>
          <w:rFonts w:cs="BKKFGD+TimesNewRoman,Bold"/>
          <w:b/>
          <w:bCs/>
          <w:color w:val="000000"/>
          <w:sz w:val="24"/>
          <w:szCs w:val="24"/>
        </w:rPr>
      </w:pPr>
    </w:p>
    <w:p w:rsidR="002C0790" w:rsidRPr="002C0790" w:rsidRDefault="002C0790" w:rsidP="002C0790">
      <w:pPr>
        <w:autoSpaceDE w:val="0"/>
        <w:autoSpaceDN w:val="0"/>
        <w:adjustRightInd w:val="0"/>
        <w:spacing w:after="0" w:line="240" w:lineRule="auto"/>
        <w:rPr>
          <w:rFonts w:cs="BKKFGD+TimesNewRoman,Bold"/>
          <w:color w:val="000000"/>
          <w:sz w:val="24"/>
          <w:szCs w:val="24"/>
        </w:rPr>
      </w:pPr>
      <w:r w:rsidRPr="002C0790">
        <w:rPr>
          <w:rFonts w:cs="BKKFGD+TimesNewRoman,Bold"/>
          <w:b/>
          <w:bCs/>
          <w:color w:val="000000"/>
          <w:sz w:val="24"/>
          <w:szCs w:val="24"/>
        </w:rPr>
        <w:t xml:space="preserve">Cafeteria: (position a)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people rough-house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areas get too messy </w:t>
      </w:r>
    </w:p>
    <w:p w:rsidR="002C0790" w:rsidRPr="002C0790" w:rsidRDefault="002C0790" w:rsidP="002C0790">
      <w:pPr>
        <w:autoSpaceDE w:val="0"/>
        <w:autoSpaceDN w:val="0"/>
        <w:adjustRightInd w:val="0"/>
        <w:spacing w:after="0" w:line="240" w:lineRule="auto"/>
        <w:rPr>
          <w:rFonts w:cs="BKKEHP+TimesNewRoman"/>
          <w:color w:val="000000"/>
          <w:sz w:val="24"/>
          <w:szCs w:val="24"/>
        </w:rPr>
      </w:pPr>
    </w:p>
    <w:p w:rsidR="002C0790" w:rsidRDefault="002C0790" w:rsidP="002C0790">
      <w:pPr>
        <w:autoSpaceDE w:val="0"/>
        <w:autoSpaceDN w:val="0"/>
        <w:adjustRightInd w:val="0"/>
        <w:spacing w:after="0" w:line="240" w:lineRule="auto"/>
        <w:rPr>
          <w:rFonts w:cs="BKKFGD+TimesNewRoman,Bold"/>
          <w:b/>
          <w:bCs/>
          <w:color w:val="000000"/>
          <w:sz w:val="24"/>
          <w:szCs w:val="24"/>
        </w:rPr>
      </w:pPr>
      <w:r w:rsidRPr="002C0790">
        <w:rPr>
          <w:rFonts w:cs="BKKFGD+TimesNewRoman,Bold"/>
          <w:b/>
          <w:bCs/>
          <w:color w:val="000000"/>
          <w:sz w:val="24"/>
          <w:szCs w:val="24"/>
        </w:rPr>
        <w:t xml:space="preserve">Team Area: (position b) </w:t>
      </w:r>
    </w:p>
    <w:p w:rsidR="002C0790" w:rsidRPr="002C0790" w:rsidRDefault="002C0790" w:rsidP="002C0790">
      <w:pPr>
        <w:autoSpaceDE w:val="0"/>
        <w:autoSpaceDN w:val="0"/>
        <w:adjustRightInd w:val="0"/>
        <w:spacing w:after="0" w:line="240" w:lineRule="auto"/>
        <w:rPr>
          <w:rFonts w:cs="BKKFGD+TimesNewRoman,Bold"/>
          <w:color w:val="000000"/>
          <w:sz w:val="24"/>
          <w:szCs w:val="24"/>
        </w:rPr>
      </w:pPr>
      <w:r>
        <w:rPr>
          <w:rFonts w:cs="BKKFGD+TimesNewRoman,Bold"/>
          <w:b/>
          <w:bCs/>
          <w:color w:val="000000"/>
          <w:sz w:val="24"/>
          <w:szCs w:val="24"/>
        </w:rPr>
        <w:t xml:space="preserve">- ABSOLUTELY NO FOOD OR BEVERAGES ALLOWED </w:t>
      </w:r>
      <w:r>
        <w:rPr>
          <w:rFonts w:cs="BKKFGD+TimesNewRoman,Bold"/>
          <w:bCs/>
          <w:color w:val="000000"/>
          <w:sz w:val="24"/>
          <w:szCs w:val="24"/>
        </w:rPr>
        <w:t>(per host schools).  Please advise swimmers and their families to g</w:t>
      </w:r>
      <w:r w:rsidR="00771F41">
        <w:rPr>
          <w:rFonts w:cs="BKKFGD+TimesNewRoman,Bold"/>
          <w:bCs/>
          <w:color w:val="000000"/>
          <w:sz w:val="24"/>
          <w:szCs w:val="24"/>
        </w:rPr>
        <w:t xml:space="preserve">o to the designated area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people rough-house </w:t>
      </w:r>
    </w:p>
    <w:p w:rsidR="002C0790" w:rsidRPr="002C0790" w:rsidRDefault="002C0790" w:rsidP="002C0790">
      <w:pPr>
        <w:autoSpaceDE w:val="0"/>
        <w:autoSpaceDN w:val="0"/>
        <w:adjustRightInd w:val="0"/>
        <w:spacing w:after="0" w:line="240" w:lineRule="auto"/>
        <w:rPr>
          <w:rFonts w:cs="BKKEHP+TimesNewRoman"/>
          <w:color w:val="000000"/>
          <w:sz w:val="24"/>
          <w:szCs w:val="24"/>
        </w:rPr>
      </w:pPr>
      <w:r w:rsidRPr="002C0790">
        <w:rPr>
          <w:rFonts w:cs="BKKEHP+TimesNewRoman"/>
          <w:color w:val="000000"/>
          <w:sz w:val="24"/>
          <w:szCs w:val="24"/>
        </w:rPr>
        <w:t xml:space="preserve">- don’t let areas get too messy. Each team is supposed to have a designated person/persons to supervise their own team area. Try to find out who that person is and if things are getting too messy or kids are goofing off too much, ask them to supervise better </w:t>
      </w:r>
    </w:p>
    <w:p w:rsidR="002C0790" w:rsidRPr="002C0790" w:rsidRDefault="002C0790" w:rsidP="002C0790">
      <w:pPr>
        <w:autoSpaceDE w:val="0"/>
        <w:autoSpaceDN w:val="0"/>
        <w:adjustRightInd w:val="0"/>
        <w:spacing w:after="0" w:line="240" w:lineRule="auto"/>
        <w:rPr>
          <w:rFonts w:cs="BKKEHP+TimesNewRoman"/>
          <w:color w:val="000000"/>
          <w:sz w:val="24"/>
          <w:szCs w:val="24"/>
        </w:rPr>
      </w:pPr>
    </w:p>
    <w:p w:rsidR="002C0790" w:rsidRDefault="002C0790" w:rsidP="002C0790">
      <w:pPr>
        <w:autoSpaceDE w:val="0"/>
        <w:autoSpaceDN w:val="0"/>
        <w:adjustRightInd w:val="0"/>
        <w:spacing w:after="0" w:line="240" w:lineRule="auto"/>
        <w:rPr>
          <w:rFonts w:cs="BKKFGD+TimesNewRoman,Bold"/>
          <w:b/>
          <w:bCs/>
          <w:color w:val="000000"/>
          <w:sz w:val="24"/>
          <w:szCs w:val="24"/>
        </w:rPr>
      </w:pPr>
      <w:r w:rsidRPr="002C0790">
        <w:rPr>
          <w:rFonts w:cs="BKKFGD+TimesNewRoman,Bold"/>
          <w:b/>
          <w:bCs/>
          <w:color w:val="000000"/>
          <w:sz w:val="24"/>
          <w:szCs w:val="24"/>
        </w:rPr>
        <w:t xml:space="preserve">Viewing Stands (position c)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anyone stand at or lean on the railing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swimmers camp out or bring or leave belongings in the stand </w:t>
      </w:r>
    </w:p>
    <w:p w:rsidR="002C0790" w:rsidRPr="002C0790" w:rsidRDefault="002C0790" w:rsidP="002C0790">
      <w:pPr>
        <w:autoSpaceDE w:val="0"/>
        <w:autoSpaceDN w:val="0"/>
        <w:adjustRightInd w:val="0"/>
        <w:spacing w:after="0" w:line="240" w:lineRule="auto"/>
        <w:ind w:left="360" w:hanging="360"/>
        <w:rPr>
          <w:rFonts w:cs="BKKFGD+TimesNewRoman,Bold"/>
          <w:color w:val="000000"/>
          <w:sz w:val="24"/>
          <w:szCs w:val="24"/>
        </w:rPr>
      </w:pPr>
      <w:r w:rsidRPr="002C0790">
        <w:rPr>
          <w:rFonts w:cs="BKKEHP+TimesNewRoman"/>
          <w:color w:val="000000"/>
          <w:sz w:val="24"/>
          <w:szCs w:val="24"/>
        </w:rPr>
        <w:t xml:space="preserve">- </w:t>
      </w:r>
      <w:r w:rsidRPr="002C0790">
        <w:rPr>
          <w:rFonts w:cs="BKKFGD+TimesNewRoman,Bold"/>
          <w:b/>
          <w:bCs/>
          <w:color w:val="000000"/>
          <w:sz w:val="24"/>
          <w:szCs w:val="24"/>
        </w:rPr>
        <w:t xml:space="preserve">don’t let people save seats </w:t>
      </w:r>
    </w:p>
    <w:p w:rsid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w:t>
      </w:r>
      <w:proofErr w:type="gramStart"/>
      <w:r w:rsidRPr="002C0790">
        <w:rPr>
          <w:rFonts w:cs="BKKEHP+TimesNewRoman"/>
          <w:color w:val="000000"/>
          <w:sz w:val="24"/>
          <w:szCs w:val="24"/>
        </w:rPr>
        <w:t>no</w:t>
      </w:r>
      <w:proofErr w:type="gramEnd"/>
      <w:r w:rsidRPr="002C0790">
        <w:rPr>
          <w:rFonts w:cs="BKKEHP+TimesNewRoman"/>
          <w:color w:val="000000"/>
          <w:sz w:val="24"/>
          <w:szCs w:val="24"/>
        </w:rPr>
        <w:t xml:space="preserve"> flash photography at start of an event </w:t>
      </w:r>
    </w:p>
    <w:p w:rsidR="002C0790" w:rsidRPr="002C0790" w:rsidRDefault="00771F41" w:rsidP="002C0790">
      <w:pPr>
        <w:autoSpaceDE w:val="0"/>
        <w:autoSpaceDN w:val="0"/>
        <w:adjustRightInd w:val="0"/>
        <w:spacing w:after="0" w:line="240" w:lineRule="auto"/>
        <w:ind w:left="360" w:hanging="360"/>
        <w:rPr>
          <w:rFonts w:cs="BKKEHP+TimesNewRoman"/>
          <w:color w:val="000000"/>
          <w:sz w:val="24"/>
          <w:szCs w:val="24"/>
        </w:rPr>
      </w:pPr>
      <w:r>
        <w:rPr>
          <w:rFonts w:cs="BKKEHP+TimesNewRoman"/>
          <w:b/>
          <w:color w:val="000000"/>
          <w:sz w:val="24"/>
          <w:szCs w:val="24"/>
        </w:rPr>
        <w:t xml:space="preserve">- </w:t>
      </w:r>
      <w:r w:rsidR="002C0790">
        <w:rPr>
          <w:rFonts w:cs="BKKEHP+TimesNewRoman"/>
          <w:color w:val="000000"/>
          <w:sz w:val="24"/>
          <w:szCs w:val="24"/>
        </w:rPr>
        <w:t>Control flow of viewers in and out of designated viewing area</w:t>
      </w:r>
    </w:p>
    <w:p w:rsidR="002C0790" w:rsidRPr="002C0790" w:rsidRDefault="002C0790" w:rsidP="002C0790">
      <w:pPr>
        <w:autoSpaceDE w:val="0"/>
        <w:autoSpaceDN w:val="0"/>
        <w:adjustRightInd w:val="0"/>
        <w:spacing w:after="0" w:line="240" w:lineRule="auto"/>
        <w:rPr>
          <w:rFonts w:cs="BKKEHP+TimesNewRoman"/>
          <w:color w:val="000000"/>
          <w:sz w:val="24"/>
          <w:szCs w:val="24"/>
        </w:rPr>
      </w:pPr>
    </w:p>
    <w:p w:rsidR="002C0790" w:rsidRPr="002C0790" w:rsidRDefault="002C0790" w:rsidP="002C0790">
      <w:pPr>
        <w:autoSpaceDE w:val="0"/>
        <w:autoSpaceDN w:val="0"/>
        <w:adjustRightInd w:val="0"/>
        <w:spacing w:after="0" w:line="240" w:lineRule="auto"/>
        <w:rPr>
          <w:rFonts w:cs="BKKFGD+TimesNewRoman,Bold"/>
          <w:color w:val="000000"/>
          <w:sz w:val="24"/>
          <w:szCs w:val="24"/>
        </w:rPr>
      </w:pPr>
      <w:r w:rsidRPr="002C0790">
        <w:rPr>
          <w:rFonts w:cs="BKKFGD+TimesNewRoman,Bold"/>
          <w:b/>
          <w:bCs/>
          <w:color w:val="000000"/>
          <w:sz w:val="24"/>
          <w:szCs w:val="24"/>
        </w:rPr>
        <w:t xml:space="preserve">Locker Room (position d)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w:t>
      </w:r>
      <w:r w:rsidRPr="002C0790">
        <w:rPr>
          <w:rFonts w:cs="BKKEPC+TimesNewRoman,Italic"/>
          <w:color w:val="000000"/>
          <w:sz w:val="24"/>
          <w:szCs w:val="24"/>
        </w:rPr>
        <w:t xml:space="preserve">athletes </w:t>
      </w:r>
      <w:r w:rsidRPr="002C0790">
        <w:rPr>
          <w:rFonts w:cs="BKKEHP+TimesNewRoman"/>
          <w:color w:val="000000"/>
          <w:sz w:val="24"/>
          <w:szCs w:val="24"/>
        </w:rPr>
        <w:t xml:space="preserve">through the locker room doors only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w:t>
      </w:r>
      <w:r w:rsidRPr="002C0790">
        <w:rPr>
          <w:rFonts w:cs="BKKEPC+TimesNewRoman,Italic"/>
          <w:color w:val="000000"/>
          <w:sz w:val="24"/>
          <w:szCs w:val="24"/>
        </w:rPr>
        <w:t xml:space="preserve">officials, workers or coaches </w:t>
      </w:r>
      <w:r w:rsidRPr="002C0790">
        <w:rPr>
          <w:rFonts w:cs="BKKEHP+TimesNewRoman"/>
          <w:color w:val="000000"/>
          <w:sz w:val="24"/>
          <w:szCs w:val="24"/>
        </w:rPr>
        <w:t xml:space="preserve">only through the worker entrances or locker room doors </w:t>
      </w:r>
    </w:p>
    <w:p w:rsidR="002C0790" w:rsidRPr="002C0790" w:rsidRDefault="002C0790" w:rsidP="002C0790">
      <w:pPr>
        <w:autoSpaceDE w:val="0"/>
        <w:autoSpaceDN w:val="0"/>
        <w:adjustRightInd w:val="0"/>
        <w:spacing w:after="0" w:line="240" w:lineRule="auto"/>
        <w:ind w:left="360" w:hanging="360"/>
        <w:rPr>
          <w:rFonts w:cs="BKKEPC+TimesNewRoman,Italic"/>
          <w:color w:val="000000"/>
          <w:sz w:val="24"/>
          <w:szCs w:val="24"/>
        </w:rPr>
      </w:pPr>
      <w:r w:rsidRPr="002C0790">
        <w:rPr>
          <w:rFonts w:cs="BKKEHP+TimesNewRoman"/>
          <w:color w:val="000000"/>
          <w:sz w:val="24"/>
          <w:szCs w:val="24"/>
        </w:rPr>
        <w:t xml:space="preserve">- </w:t>
      </w:r>
      <w:r w:rsidR="00771F41">
        <w:rPr>
          <w:rFonts w:cs="BKKEPC+TimesNewRoman,Italic"/>
          <w:color w:val="000000"/>
          <w:sz w:val="24"/>
          <w:szCs w:val="24"/>
        </w:rPr>
        <w:t xml:space="preserve">see note </w:t>
      </w:r>
      <w:r w:rsidRPr="002C0790">
        <w:rPr>
          <w:rFonts w:cs="BKKEPC+TimesNewRoman,Italic"/>
          <w:color w:val="000000"/>
          <w:sz w:val="24"/>
          <w:szCs w:val="24"/>
        </w:rPr>
        <w:t xml:space="preserve">below </w:t>
      </w:r>
    </w:p>
    <w:p w:rsidR="002C0790" w:rsidRPr="002C0790" w:rsidRDefault="002C0790" w:rsidP="002C0790">
      <w:pPr>
        <w:autoSpaceDE w:val="0"/>
        <w:autoSpaceDN w:val="0"/>
        <w:adjustRightInd w:val="0"/>
        <w:spacing w:after="0" w:line="240" w:lineRule="auto"/>
        <w:rPr>
          <w:rFonts w:cs="BKKEPC+TimesNewRoman,Italic"/>
          <w:color w:val="000000"/>
          <w:sz w:val="24"/>
          <w:szCs w:val="24"/>
        </w:rPr>
      </w:pPr>
    </w:p>
    <w:p w:rsidR="002C0790" w:rsidRPr="002C0790" w:rsidRDefault="002C0790" w:rsidP="002C0790">
      <w:pPr>
        <w:autoSpaceDE w:val="0"/>
        <w:autoSpaceDN w:val="0"/>
        <w:adjustRightInd w:val="0"/>
        <w:spacing w:after="0" w:line="240" w:lineRule="auto"/>
        <w:rPr>
          <w:rFonts w:cs="BKKFGD+TimesNewRoman,Bold"/>
          <w:color w:val="000000"/>
          <w:sz w:val="24"/>
          <w:szCs w:val="24"/>
        </w:rPr>
      </w:pPr>
      <w:r w:rsidRPr="002C0790">
        <w:rPr>
          <w:rFonts w:cs="BKKFGD+TimesNewRoman,Bold"/>
          <w:b/>
          <w:bCs/>
          <w:color w:val="000000"/>
          <w:sz w:val="24"/>
          <w:szCs w:val="24"/>
        </w:rPr>
        <w:t xml:space="preserve">Pool Deck (position e)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no running on deck (ask a child/adult to walk)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no swimmer belongings shall be left on the deck </w:t>
      </w:r>
    </w:p>
    <w:p w:rsidR="002C0790" w:rsidRPr="002C0790" w:rsidRDefault="002C0790" w:rsidP="002C0790">
      <w:pPr>
        <w:autoSpaceDE w:val="0"/>
        <w:autoSpaceDN w:val="0"/>
        <w:adjustRightInd w:val="0"/>
        <w:spacing w:after="0" w:line="240" w:lineRule="auto"/>
        <w:ind w:left="360" w:hanging="360"/>
        <w:rPr>
          <w:rFonts w:cs="BKKEHP+TimesNewRoman"/>
          <w:color w:val="000000"/>
          <w:sz w:val="24"/>
          <w:szCs w:val="24"/>
        </w:rPr>
      </w:pPr>
      <w:r w:rsidRPr="002C0790">
        <w:rPr>
          <w:rFonts w:cs="BKKEHP+TimesNewRoman"/>
          <w:color w:val="000000"/>
          <w:sz w:val="24"/>
          <w:szCs w:val="24"/>
        </w:rPr>
        <w:t xml:space="preserve">- don’t let anyone but the following be on deck: </w:t>
      </w:r>
    </w:p>
    <w:p w:rsidR="002C0790" w:rsidRPr="002C0790" w:rsidRDefault="002C0790" w:rsidP="002C0790">
      <w:pPr>
        <w:autoSpaceDE w:val="0"/>
        <w:autoSpaceDN w:val="0"/>
        <w:adjustRightInd w:val="0"/>
        <w:spacing w:after="0" w:line="240" w:lineRule="auto"/>
        <w:ind w:left="720" w:hanging="360"/>
        <w:rPr>
          <w:rFonts w:cs="BKKEHP+TimesNewRoman"/>
          <w:color w:val="000000"/>
          <w:sz w:val="24"/>
          <w:szCs w:val="24"/>
        </w:rPr>
      </w:pPr>
      <w:r w:rsidRPr="002C0790">
        <w:rPr>
          <w:rFonts w:cs="BKKEHP+TimesNewRoman"/>
          <w:color w:val="000000"/>
          <w:sz w:val="24"/>
          <w:szCs w:val="24"/>
        </w:rPr>
        <w:t xml:space="preserve">1. </w:t>
      </w:r>
      <w:proofErr w:type="gramStart"/>
      <w:r w:rsidRPr="002C0790">
        <w:rPr>
          <w:rFonts w:cs="BKKEPC+TimesNewRoman,Italic"/>
          <w:color w:val="000000"/>
          <w:sz w:val="24"/>
          <w:szCs w:val="24"/>
        </w:rPr>
        <w:t>officials</w:t>
      </w:r>
      <w:proofErr w:type="gramEnd"/>
      <w:r w:rsidRPr="002C0790">
        <w:rPr>
          <w:rFonts w:cs="BKKEPC+TimesNewRoman,Italic"/>
          <w:color w:val="000000"/>
          <w:sz w:val="24"/>
          <w:szCs w:val="24"/>
        </w:rPr>
        <w:t xml:space="preserve"> </w:t>
      </w:r>
      <w:r w:rsidRPr="002C0790">
        <w:rPr>
          <w:rFonts w:cs="BKKEHP+TimesNewRoman"/>
          <w:color w:val="000000"/>
          <w:sz w:val="24"/>
          <w:szCs w:val="24"/>
        </w:rPr>
        <w:t xml:space="preserve"> </w:t>
      </w:r>
    </w:p>
    <w:p w:rsidR="002C0790" w:rsidRPr="002C0790" w:rsidRDefault="002C0790" w:rsidP="002C0790">
      <w:pPr>
        <w:autoSpaceDE w:val="0"/>
        <w:autoSpaceDN w:val="0"/>
        <w:adjustRightInd w:val="0"/>
        <w:spacing w:after="0" w:line="240" w:lineRule="auto"/>
        <w:ind w:left="720" w:hanging="360"/>
        <w:rPr>
          <w:rFonts w:cs="BKKEHP+TimesNewRoman"/>
          <w:color w:val="000000"/>
          <w:sz w:val="24"/>
          <w:szCs w:val="24"/>
        </w:rPr>
      </w:pPr>
      <w:r w:rsidRPr="002C0790">
        <w:rPr>
          <w:rFonts w:cs="BKKEHP+TimesNewRoman"/>
          <w:color w:val="000000"/>
          <w:sz w:val="24"/>
          <w:szCs w:val="24"/>
        </w:rPr>
        <w:t xml:space="preserve">2. </w:t>
      </w:r>
      <w:r w:rsidRPr="002C0790">
        <w:rPr>
          <w:rFonts w:cs="BKKEPC+TimesNewRoman,Italic"/>
          <w:color w:val="000000"/>
          <w:sz w:val="24"/>
          <w:szCs w:val="24"/>
        </w:rPr>
        <w:t xml:space="preserve">coaches </w:t>
      </w:r>
      <w:r w:rsidRPr="002C0790">
        <w:rPr>
          <w:rFonts w:cs="BKKEHP+TimesNewRoman"/>
          <w:color w:val="000000"/>
          <w:sz w:val="24"/>
          <w:szCs w:val="24"/>
        </w:rPr>
        <w:t xml:space="preserve">(must have coach sticker, ask them for it if you don’t see one) </w:t>
      </w:r>
    </w:p>
    <w:p w:rsidR="002C0790" w:rsidRPr="002C0790" w:rsidRDefault="002C0790" w:rsidP="002C0790">
      <w:pPr>
        <w:autoSpaceDE w:val="0"/>
        <w:autoSpaceDN w:val="0"/>
        <w:adjustRightInd w:val="0"/>
        <w:spacing w:after="0" w:line="240" w:lineRule="auto"/>
        <w:ind w:left="720" w:hanging="360"/>
        <w:rPr>
          <w:rFonts w:cs="BKKEHP+TimesNewRoman"/>
          <w:color w:val="000000"/>
          <w:sz w:val="24"/>
          <w:szCs w:val="24"/>
        </w:rPr>
      </w:pPr>
      <w:r w:rsidRPr="002C0790">
        <w:rPr>
          <w:rFonts w:cs="BKKEHP+TimesNewRoman"/>
          <w:color w:val="000000"/>
          <w:sz w:val="24"/>
          <w:szCs w:val="24"/>
        </w:rPr>
        <w:t xml:space="preserve">3. </w:t>
      </w:r>
      <w:r w:rsidRPr="002C0790">
        <w:rPr>
          <w:rFonts w:cs="BKKEPC+TimesNewRoman,Italic"/>
          <w:color w:val="000000"/>
          <w:sz w:val="24"/>
          <w:szCs w:val="24"/>
        </w:rPr>
        <w:t xml:space="preserve">workers </w:t>
      </w:r>
      <w:r w:rsidRPr="002C0790">
        <w:rPr>
          <w:rFonts w:cs="BKKEHP+TimesNewRoman"/>
          <w:color w:val="000000"/>
          <w:sz w:val="24"/>
          <w:szCs w:val="24"/>
        </w:rPr>
        <w:t xml:space="preserve">(have a sticker with their name and job on it) </w:t>
      </w:r>
    </w:p>
    <w:p w:rsidR="002C0790" w:rsidRPr="002C0790" w:rsidRDefault="002C0790" w:rsidP="002C0790">
      <w:pPr>
        <w:autoSpaceDE w:val="0"/>
        <w:autoSpaceDN w:val="0"/>
        <w:adjustRightInd w:val="0"/>
        <w:spacing w:after="0" w:line="240" w:lineRule="auto"/>
        <w:ind w:left="720" w:hanging="360"/>
        <w:rPr>
          <w:rFonts w:cs="BKKEHP+TimesNewRoman"/>
          <w:color w:val="000000"/>
          <w:sz w:val="24"/>
          <w:szCs w:val="24"/>
        </w:rPr>
      </w:pPr>
      <w:r w:rsidRPr="002C0790">
        <w:rPr>
          <w:rFonts w:cs="BKKEHP+TimesNewRoman"/>
          <w:color w:val="000000"/>
          <w:sz w:val="24"/>
          <w:szCs w:val="24"/>
        </w:rPr>
        <w:t xml:space="preserve">4. </w:t>
      </w:r>
      <w:r w:rsidRPr="002C0790">
        <w:rPr>
          <w:rFonts w:cs="BKKEPC+TimesNewRoman,Italic"/>
          <w:color w:val="000000"/>
          <w:sz w:val="24"/>
          <w:szCs w:val="24"/>
        </w:rPr>
        <w:t xml:space="preserve">athlete </w:t>
      </w:r>
      <w:r w:rsidRPr="002C0790">
        <w:rPr>
          <w:rFonts w:cs="BKKEHP+TimesNewRoman"/>
          <w:color w:val="000000"/>
          <w:sz w:val="24"/>
          <w:szCs w:val="24"/>
        </w:rPr>
        <w:t xml:space="preserve">who is staged or completing an event. Athletes who have completed their event should leave the deck after talking to their coach. </w:t>
      </w:r>
    </w:p>
    <w:p w:rsidR="002C0790" w:rsidRDefault="002C0790" w:rsidP="002C0790">
      <w:pPr>
        <w:spacing w:line="240" w:lineRule="auto"/>
        <w:rPr>
          <w:rFonts w:cs="BKKEPC+TimesNewRoman,Italic"/>
          <w:color w:val="000000"/>
          <w:sz w:val="24"/>
          <w:szCs w:val="24"/>
        </w:rPr>
      </w:pPr>
    </w:p>
    <w:p w:rsidR="00F64BBC" w:rsidRPr="002C0790" w:rsidRDefault="00771F41" w:rsidP="002C0790">
      <w:pPr>
        <w:spacing w:line="240" w:lineRule="auto"/>
        <w:rPr>
          <w:rFonts w:cs="BKKFKL+Verdana"/>
          <w:b/>
          <w:bCs/>
          <w:color w:val="000000"/>
          <w:sz w:val="24"/>
          <w:szCs w:val="24"/>
        </w:rPr>
      </w:pPr>
      <w:r>
        <w:rPr>
          <w:rFonts w:cs="BKKEPC+TimesNewRoman,Italic"/>
          <w:color w:val="000000"/>
          <w:sz w:val="24"/>
          <w:szCs w:val="24"/>
        </w:rPr>
        <w:t>Note</w:t>
      </w:r>
      <w:r w:rsidR="002C0790" w:rsidRPr="002C0790">
        <w:rPr>
          <w:rFonts w:cs="BKKEHP+TimesNewRoman"/>
          <w:color w:val="000000"/>
          <w:sz w:val="24"/>
          <w:szCs w:val="24"/>
        </w:rPr>
        <w:t>: If there are people milling around on deck that don’t fit into one of the above categories, politely ask them to leave the deck. If you have problems with someone and you would like assistance, please contact the Meet Director. If someone claims they are a worker and does not have a sticker, please ask them to leave and go to the workers table to get assigned a job and put on a nametag.</w:t>
      </w:r>
    </w:p>
    <w:sectPr w:rsidR="00F64BBC" w:rsidRPr="002C0790" w:rsidSect="00C7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JBBLH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BKKEHP+TimesNewRoman">
    <w:altName w:val="Times New Roman"/>
    <w:panose1 w:val="00000000000000000000"/>
    <w:charset w:val="00"/>
    <w:family w:val="roman"/>
    <w:notTrueType/>
    <w:pitch w:val="default"/>
    <w:sig w:usb0="00000003" w:usb1="00000000" w:usb2="00000000" w:usb3="00000000" w:csb0="00000001" w:csb1="00000000"/>
  </w:font>
  <w:font w:name="BKKFGD+TimesNewRoman,Bold">
    <w:altName w:val="Times New Roman"/>
    <w:panose1 w:val="00000000000000000000"/>
    <w:charset w:val="00"/>
    <w:family w:val="roman"/>
    <w:notTrueType/>
    <w:pitch w:val="default"/>
    <w:sig w:usb0="00000003" w:usb1="00000000" w:usb2="00000000" w:usb3="00000000" w:csb0="00000001" w:csb1="00000000"/>
  </w:font>
  <w:font w:name="BKKFKL+Verdana">
    <w:altName w:val="Verdana"/>
    <w:panose1 w:val="00000000000000000000"/>
    <w:charset w:val="00"/>
    <w:family w:val="swiss"/>
    <w:notTrueType/>
    <w:pitch w:val="default"/>
    <w:sig w:usb0="00000003" w:usb1="00000000" w:usb2="00000000" w:usb3="00000000" w:csb0="00000001" w:csb1="00000000"/>
  </w:font>
  <w:font w:name="BKKEPC+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3BCE"/>
    <w:multiLevelType w:val="hybridMultilevel"/>
    <w:tmpl w:val="B58AFAB8"/>
    <w:lvl w:ilvl="0" w:tplc="F6DAC18C">
      <w:numFmt w:val="bullet"/>
      <w:lvlText w:val="-"/>
      <w:lvlJc w:val="left"/>
      <w:pPr>
        <w:ind w:left="720" w:hanging="360"/>
      </w:pPr>
      <w:rPr>
        <w:rFonts w:ascii="Calibri" w:eastAsia="Calibri" w:hAnsi="Calibri" w:cs="Times-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57D05"/>
    <w:multiLevelType w:val="hybridMultilevel"/>
    <w:tmpl w:val="6B9A60AC"/>
    <w:lvl w:ilvl="0" w:tplc="EE7E172C">
      <w:numFmt w:val="bullet"/>
      <w:lvlText w:val="-"/>
      <w:lvlJc w:val="left"/>
      <w:pPr>
        <w:ind w:left="720" w:hanging="360"/>
      </w:pPr>
      <w:rPr>
        <w:rFonts w:ascii="Calibri" w:eastAsia="Calibri" w:hAnsi="Calibri" w:cs="JBBLHC+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C794D"/>
    <w:multiLevelType w:val="hybridMultilevel"/>
    <w:tmpl w:val="1724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34533"/>
    <w:multiLevelType w:val="hybridMultilevel"/>
    <w:tmpl w:val="2AE0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06"/>
    <w:rsid w:val="0005725F"/>
    <w:rsid w:val="000B5027"/>
    <w:rsid w:val="00296D06"/>
    <w:rsid w:val="002B583B"/>
    <w:rsid w:val="002C0790"/>
    <w:rsid w:val="002F31C3"/>
    <w:rsid w:val="00343873"/>
    <w:rsid w:val="004939B7"/>
    <w:rsid w:val="005B57CC"/>
    <w:rsid w:val="005C480F"/>
    <w:rsid w:val="00771F41"/>
    <w:rsid w:val="008D7DCD"/>
    <w:rsid w:val="0094562E"/>
    <w:rsid w:val="009462EE"/>
    <w:rsid w:val="00BA6392"/>
    <w:rsid w:val="00C76566"/>
    <w:rsid w:val="00CA1411"/>
    <w:rsid w:val="00D801C8"/>
    <w:rsid w:val="00DF25F4"/>
    <w:rsid w:val="00F1663C"/>
    <w:rsid w:val="00F46C6B"/>
    <w:rsid w:val="00F6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D06"/>
    <w:pPr>
      <w:autoSpaceDE w:val="0"/>
      <w:autoSpaceDN w:val="0"/>
      <w:adjustRightInd w:val="0"/>
    </w:pPr>
    <w:rPr>
      <w:rFonts w:ascii="JBBLHC+TimesNewRoman" w:hAnsi="JBBLHC+TimesNewRoman" w:cs="JBBLHC+TimesNewRoman"/>
      <w:color w:val="000000"/>
      <w:sz w:val="24"/>
      <w:szCs w:val="24"/>
    </w:rPr>
  </w:style>
  <w:style w:type="paragraph" w:styleId="Header">
    <w:name w:val="header"/>
    <w:basedOn w:val="Default"/>
    <w:next w:val="Default"/>
    <w:link w:val="HeaderChar"/>
    <w:uiPriority w:val="99"/>
    <w:rsid w:val="00296D06"/>
    <w:rPr>
      <w:rFonts w:cs="Times New Roman"/>
      <w:color w:val="auto"/>
    </w:rPr>
  </w:style>
  <w:style w:type="character" w:customStyle="1" w:styleId="HeaderChar">
    <w:name w:val="Header Char"/>
    <w:basedOn w:val="DefaultParagraphFont"/>
    <w:link w:val="Header"/>
    <w:uiPriority w:val="99"/>
    <w:rsid w:val="00296D06"/>
    <w:rPr>
      <w:rFonts w:ascii="JBBLHC+TimesNewRoman" w:hAnsi="JBBLHC+TimesNewRoman"/>
      <w:sz w:val="24"/>
      <w:szCs w:val="24"/>
    </w:rPr>
  </w:style>
  <w:style w:type="table" w:styleId="TableGrid">
    <w:name w:val="Table Grid"/>
    <w:basedOn w:val="TableNormal"/>
    <w:uiPriority w:val="59"/>
    <w:rsid w:val="00296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D06"/>
    <w:pPr>
      <w:autoSpaceDE w:val="0"/>
      <w:autoSpaceDN w:val="0"/>
      <w:adjustRightInd w:val="0"/>
    </w:pPr>
    <w:rPr>
      <w:rFonts w:ascii="JBBLHC+TimesNewRoman" w:hAnsi="JBBLHC+TimesNewRoman" w:cs="JBBLHC+TimesNewRoman"/>
      <w:color w:val="000000"/>
      <w:sz w:val="24"/>
      <w:szCs w:val="24"/>
    </w:rPr>
  </w:style>
  <w:style w:type="paragraph" w:styleId="Header">
    <w:name w:val="header"/>
    <w:basedOn w:val="Default"/>
    <w:next w:val="Default"/>
    <w:link w:val="HeaderChar"/>
    <w:uiPriority w:val="99"/>
    <w:rsid w:val="00296D06"/>
    <w:rPr>
      <w:rFonts w:cs="Times New Roman"/>
      <w:color w:val="auto"/>
    </w:rPr>
  </w:style>
  <w:style w:type="character" w:customStyle="1" w:styleId="HeaderChar">
    <w:name w:val="Header Char"/>
    <w:basedOn w:val="DefaultParagraphFont"/>
    <w:link w:val="Header"/>
    <w:uiPriority w:val="99"/>
    <w:rsid w:val="00296D06"/>
    <w:rPr>
      <w:rFonts w:ascii="JBBLHC+TimesNewRoman" w:hAnsi="JBBLHC+TimesNewRoman"/>
      <w:sz w:val="24"/>
      <w:szCs w:val="24"/>
    </w:rPr>
  </w:style>
  <w:style w:type="table" w:styleId="TableGrid">
    <w:name w:val="Table Grid"/>
    <w:basedOn w:val="TableNormal"/>
    <w:uiPriority w:val="59"/>
    <w:rsid w:val="00296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Daymon Worlwide Inc.</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Olson</dc:creator>
  <cp:lastModifiedBy>Andrew Massengill</cp:lastModifiedBy>
  <cp:revision>2</cp:revision>
  <cp:lastPrinted>2010-05-19T14:15:00Z</cp:lastPrinted>
  <dcterms:created xsi:type="dcterms:W3CDTF">2014-06-03T19:27:00Z</dcterms:created>
  <dcterms:modified xsi:type="dcterms:W3CDTF">2014-06-03T19:27:00Z</dcterms:modified>
</cp:coreProperties>
</file>