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569DA" w14:textId="77777777" w:rsidR="0084399F" w:rsidRPr="006141C1" w:rsidRDefault="00744703" w:rsidP="006141C1">
      <w:pPr>
        <w:rPr>
          <w:rStyle w:val="Strong"/>
          <w:rFonts w:ascii="Cambria" w:hAnsi="Cambria" w:cs="Arial"/>
          <w:sz w:val="24"/>
          <w:szCs w:val="24"/>
          <w:shd w:val="clear" w:color="auto" w:fill="FFFFFF"/>
        </w:rPr>
      </w:pPr>
      <w:r w:rsidRPr="006141C1">
        <w:rPr>
          <w:rStyle w:val="Strong"/>
          <w:rFonts w:ascii="Cambria" w:hAnsi="Cambria" w:cs="Arial"/>
          <w:sz w:val="24"/>
          <w:szCs w:val="24"/>
          <w:shd w:val="clear" w:color="auto" w:fill="FFFFFF"/>
        </w:rPr>
        <w:t>Crisis Management Plan</w:t>
      </w:r>
    </w:p>
    <w:p w14:paraId="595ADE8F" w14:textId="77777777" w:rsidR="00744703" w:rsidRPr="006141C1" w:rsidRDefault="00744703" w:rsidP="00744703">
      <w:pPr>
        <w:jc w:val="center"/>
        <w:rPr>
          <w:rStyle w:val="Strong"/>
          <w:rFonts w:ascii="Cambria" w:hAnsi="Cambria" w:cs="Arial"/>
          <w:color w:val="FF0000"/>
          <w:sz w:val="24"/>
          <w:szCs w:val="24"/>
          <w:shd w:val="clear" w:color="auto" w:fill="FFFFFF"/>
        </w:rPr>
      </w:pPr>
    </w:p>
    <w:p w14:paraId="0E18F24A" w14:textId="07C67CB5" w:rsidR="0008311F" w:rsidRPr="006141C1" w:rsidRDefault="001757D2" w:rsidP="0008311F">
      <w:pPr>
        <w:pStyle w:val="NormalWeb"/>
        <w:spacing w:before="0" w:beforeAutospacing="0" w:after="200" w:afterAutospacing="0"/>
        <w:rPr>
          <w:rFonts w:ascii="Cambria" w:hAnsi="Cambria" w:cs="Arial"/>
        </w:rPr>
      </w:pPr>
      <w:r w:rsidRPr="006141C1">
        <w:rPr>
          <w:rFonts w:ascii="Cambria" w:hAnsi="Cambria" w:cs="Arial"/>
        </w:rPr>
        <w:t>In the event of a crisis</w:t>
      </w:r>
      <w:r w:rsidR="0008311F" w:rsidRPr="006141C1">
        <w:rPr>
          <w:rFonts w:ascii="Cambria" w:hAnsi="Cambria" w:cs="Arial"/>
        </w:rPr>
        <w:t xml:space="preserve"> situation</w:t>
      </w:r>
      <w:r w:rsidRPr="006141C1">
        <w:rPr>
          <w:rFonts w:ascii="Cambria" w:hAnsi="Cambria" w:cs="Arial"/>
        </w:rPr>
        <w:t xml:space="preserve">, the Naperville Swim Conference </w:t>
      </w:r>
      <w:r w:rsidR="0047617A" w:rsidRPr="006141C1">
        <w:rPr>
          <w:rFonts w:ascii="Cambria" w:hAnsi="Cambria" w:cs="Arial"/>
        </w:rPr>
        <w:t>D</w:t>
      </w:r>
      <w:r w:rsidRPr="006141C1">
        <w:rPr>
          <w:rFonts w:ascii="Cambria" w:hAnsi="Cambria" w:cs="Arial"/>
        </w:rPr>
        <w:t>irectors</w:t>
      </w:r>
      <w:r w:rsidR="0008311F" w:rsidRPr="006141C1">
        <w:rPr>
          <w:rFonts w:ascii="Cambria" w:hAnsi="Cambria" w:cs="Arial"/>
        </w:rPr>
        <w:t xml:space="preserve"> from each team participating in the event</w:t>
      </w:r>
      <w:r w:rsidRPr="006141C1">
        <w:rPr>
          <w:rFonts w:ascii="Cambria" w:hAnsi="Cambria" w:cs="Arial"/>
        </w:rPr>
        <w:t xml:space="preserve"> will at as the coordinators and main contact</w:t>
      </w:r>
      <w:r w:rsidR="0008311F" w:rsidRPr="006141C1">
        <w:rPr>
          <w:rFonts w:ascii="Cambria" w:hAnsi="Cambria" w:cs="Arial"/>
        </w:rPr>
        <w:t>s</w:t>
      </w:r>
      <w:r w:rsidRPr="006141C1">
        <w:rPr>
          <w:rFonts w:ascii="Cambria" w:hAnsi="Cambria" w:cs="Arial"/>
        </w:rPr>
        <w:t xml:space="preserve"> for the duration of the crisis</w:t>
      </w:r>
      <w:r w:rsidR="0047617A" w:rsidRPr="006141C1">
        <w:rPr>
          <w:rFonts w:ascii="Cambria" w:hAnsi="Cambria" w:cs="Arial"/>
        </w:rPr>
        <w:t xml:space="preserve"> (note: a minimum of one Director from each pool involved in an event should always be present</w:t>
      </w:r>
      <w:proofErr w:type="gramStart"/>
      <w:r w:rsidR="0047617A" w:rsidRPr="006141C1">
        <w:rPr>
          <w:rFonts w:ascii="Cambria" w:hAnsi="Cambria" w:cs="Arial"/>
        </w:rPr>
        <w:t xml:space="preserve">) </w:t>
      </w:r>
      <w:r w:rsidRPr="006141C1">
        <w:rPr>
          <w:rFonts w:ascii="Cambria" w:hAnsi="Cambria" w:cs="Arial"/>
        </w:rPr>
        <w:t>.</w:t>
      </w:r>
      <w:proofErr w:type="gramEnd"/>
      <w:r w:rsidRPr="006141C1">
        <w:rPr>
          <w:rFonts w:ascii="Cambria" w:hAnsi="Cambria" w:cs="Arial"/>
        </w:rPr>
        <w:t xml:space="preserve">  </w:t>
      </w:r>
      <w:r w:rsidR="0008311F" w:rsidRPr="006141C1">
        <w:rPr>
          <w:rFonts w:ascii="Cambria" w:hAnsi="Cambria" w:cs="Arial"/>
          <w:color w:val="000000"/>
        </w:rPr>
        <w:t>A crisis situation is defined as a major incident that threatens to harm the safety and wellbeing of any swimmers, coaches, volunteers, and/or spectators at a N</w:t>
      </w:r>
      <w:r w:rsidR="00F65F02">
        <w:rPr>
          <w:rFonts w:ascii="Cambria" w:hAnsi="Cambria" w:cs="Arial"/>
          <w:color w:val="000000"/>
        </w:rPr>
        <w:t>aperville Swim Conference Meet.</w:t>
      </w:r>
      <w:bookmarkStart w:id="0" w:name="_GoBack"/>
      <w:bookmarkEnd w:id="0"/>
    </w:p>
    <w:p w14:paraId="6E13A84B" w14:textId="77777777" w:rsidR="0047617A" w:rsidRPr="006141C1" w:rsidRDefault="0047617A" w:rsidP="0084399F">
      <w:pPr>
        <w:rPr>
          <w:rFonts w:ascii="Cambria" w:hAnsi="Cambria" w:cs="Arial"/>
          <w:sz w:val="24"/>
          <w:szCs w:val="24"/>
        </w:rPr>
      </w:pPr>
    </w:p>
    <w:p w14:paraId="032C33EB" w14:textId="77777777" w:rsidR="00677412" w:rsidRPr="006141C1" w:rsidRDefault="001757D2" w:rsidP="0084399F">
      <w:pPr>
        <w:rPr>
          <w:rFonts w:ascii="Cambria" w:hAnsi="Cambria" w:cs="Arial"/>
          <w:sz w:val="24"/>
          <w:szCs w:val="24"/>
        </w:rPr>
      </w:pPr>
      <w:r w:rsidRPr="006141C1">
        <w:rPr>
          <w:rFonts w:ascii="Cambria" w:hAnsi="Cambria" w:cs="Arial"/>
          <w:sz w:val="24"/>
          <w:szCs w:val="24"/>
        </w:rPr>
        <w:t>Their duties are as follows:</w:t>
      </w:r>
    </w:p>
    <w:p w14:paraId="51D07CC9" w14:textId="77777777" w:rsidR="001757D2" w:rsidRPr="006141C1" w:rsidRDefault="001757D2" w:rsidP="0084399F">
      <w:pPr>
        <w:rPr>
          <w:rFonts w:ascii="Cambria" w:hAnsi="Cambria" w:cs="Arial"/>
          <w:sz w:val="24"/>
          <w:szCs w:val="24"/>
        </w:rPr>
      </w:pPr>
      <w:r w:rsidRPr="006141C1">
        <w:rPr>
          <w:rFonts w:ascii="Cambria" w:hAnsi="Cambria" w:cs="Arial"/>
          <w:sz w:val="24"/>
          <w:szCs w:val="24"/>
        </w:rPr>
        <w:t xml:space="preserve">1) Coordinate with lifeguards, pool managers, meet officials, and if necessary local law enforcement and emergency personnel to arrange for the immediate safety of </w:t>
      </w:r>
      <w:proofErr w:type="gramStart"/>
      <w:r w:rsidRPr="006141C1">
        <w:rPr>
          <w:rFonts w:ascii="Cambria" w:hAnsi="Cambria" w:cs="Arial"/>
          <w:sz w:val="24"/>
          <w:szCs w:val="24"/>
        </w:rPr>
        <w:t>all present</w:t>
      </w:r>
      <w:proofErr w:type="gramEnd"/>
      <w:r w:rsidRPr="006141C1">
        <w:rPr>
          <w:rFonts w:ascii="Cambria" w:hAnsi="Cambria" w:cs="Arial"/>
          <w:sz w:val="24"/>
          <w:szCs w:val="24"/>
        </w:rPr>
        <w:t xml:space="preserve"> at the NSC meet or event.</w:t>
      </w:r>
    </w:p>
    <w:p w14:paraId="465010A0" w14:textId="77777777" w:rsidR="0008311F" w:rsidRPr="006141C1" w:rsidRDefault="0008311F" w:rsidP="0084399F">
      <w:pPr>
        <w:rPr>
          <w:rFonts w:ascii="Cambria" w:hAnsi="Cambria" w:cs="Arial"/>
          <w:sz w:val="24"/>
          <w:szCs w:val="24"/>
        </w:rPr>
      </w:pPr>
      <w:r w:rsidRPr="006141C1">
        <w:rPr>
          <w:rFonts w:ascii="Cambria" w:hAnsi="Cambria" w:cs="Arial"/>
          <w:sz w:val="24"/>
          <w:szCs w:val="24"/>
        </w:rPr>
        <w:t xml:space="preserve">2) Gathers and confirms all the information from relevant sources, and if possible determine </w:t>
      </w:r>
      <w:r w:rsidR="00ED51C7" w:rsidRPr="006141C1">
        <w:rPr>
          <w:rFonts w:ascii="Cambria" w:hAnsi="Cambria" w:cs="Arial"/>
          <w:sz w:val="24"/>
          <w:szCs w:val="24"/>
        </w:rPr>
        <w:t>the cause and those affected.</w:t>
      </w:r>
    </w:p>
    <w:p w14:paraId="089AA04C" w14:textId="77777777" w:rsidR="001757D2" w:rsidRPr="006141C1" w:rsidRDefault="001757D2" w:rsidP="0084399F">
      <w:pPr>
        <w:rPr>
          <w:rFonts w:ascii="Cambria" w:hAnsi="Cambria" w:cs="Arial"/>
          <w:sz w:val="24"/>
          <w:szCs w:val="24"/>
        </w:rPr>
      </w:pPr>
      <w:r w:rsidRPr="006141C1">
        <w:rPr>
          <w:rFonts w:ascii="Cambria" w:hAnsi="Cambria" w:cs="Arial"/>
          <w:sz w:val="24"/>
          <w:szCs w:val="24"/>
        </w:rPr>
        <w:t>2) Make contact with their respective team leadership (Swim Team boards and Head Coach) to provide with the necessary information regarding the incident.</w:t>
      </w:r>
    </w:p>
    <w:p w14:paraId="2F0432BE" w14:textId="77777777" w:rsidR="001757D2" w:rsidRPr="006141C1" w:rsidRDefault="001757D2" w:rsidP="0084399F">
      <w:pPr>
        <w:rPr>
          <w:rFonts w:ascii="Cambria" w:hAnsi="Cambria" w:cs="Arial"/>
          <w:sz w:val="24"/>
          <w:szCs w:val="24"/>
        </w:rPr>
      </w:pPr>
      <w:r w:rsidRPr="006141C1">
        <w:rPr>
          <w:rFonts w:ascii="Cambria" w:hAnsi="Cambria" w:cs="Arial"/>
          <w:sz w:val="24"/>
          <w:szCs w:val="24"/>
        </w:rPr>
        <w:t>3) Once the incident has been contained or resolved, work with the NSC directors to determine whether the meet should be resumed, postponed, or cancelled</w:t>
      </w:r>
      <w:r w:rsidR="00ED51C7" w:rsidRPr="006141C1">
        <w:rPr>
          <w:rFonts w:ascii="Cambria" w:hAnsi="Cambria" w:cs="Arial"/>
          <w:sz w:val="24"/>
          <w:szCs w:val="24"/>
        </w:rPr>
        <w:t xml:space="preserve"> – if the incident causes the stoppage of the meet</w:t>
      </w:r>
      <w:r w:rsidRPr="006141C1">
        <w:rPr>
          <w:rFonts w:ascii="Cambria" w:hAnsi="Cambria" w:cs="Arial"/>
          <w:sz w:val="24"/>
          <w:szCs w:val="24"/>
        </w:rPr>
        <w:t xml:space="preserve">. </w:t>
      </w:r>
    </w:p>
    <w:p w14:paraId="4F1B602A" w14:textId="77777777" w:rsidR="001757D2" w:rsidRPr="006141C1" w:rsidRDefault="001757D2" w:rsidP="0084399F">
      <w:pPr>
        <w:rPr>
          <w:rFonts w:ascii="Cambria" w:hAnsi="Cambria" w:cs="Arial"/>
          <w:sz w:val="24"/>
          <w:szCs w:val="24"/>
        </w:rPr>
      </w:pPr>
      <w:r w:rsidRPr="006141C1">
        <w:rPr>
          <w:rFonts w:ascii="Cambria" w:hAnsi="Cambria" w:cs="Arial"/>
          <w:sz w:val="24"/>
          <w:szCs w:val="24"/>
        </w:rPr>
        <w:t>4) Following the conclusion of the crisis situation, alert the NSC executive board of the pertinent details of the event.</w:t>
      </w:r>
    </w:p>
    <w:p w14:paraId="68450D7D" w14:textId="77777777" w:rsidR="001757D2" w:rsidRPr="00635687" w:rsidRDefault="001757D2" w:rsidP="0084399F">
      <w:pPr>
        <w:rPr>
          <w:sz w:val="24"/>
        </w:rPr>
      </w:pPr>
    </w:p>
    <w:p w14:paraId="3C235345" w14:textId="77777777" w:rsidR="0047617A" w:rsidRDefault="0047617A" w:rsidP="0084399F"/>
    <w:p w14:paraId="323E5642" w14:textId="77777777" w:rsidR="0047617A" w:rsidRPr="0084399F" w:rsidRDefault="0047617A" w:rsidP="0084399F"/>
    <w:sectPr w:rsidR="0047617A" w:rsidRPr="0084399F" w:rsidSect="00DE7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DB697" w14:textId="77777777" w:rsidR="009762DB" w:rsidRDefault="009762DB" w:rsidP="00DE723E">
      <w:pPr>
        <w:spacing w:after="0" w:line="240" w:lineRule="auto"/>
      </w:pPr>
      <w:r>
        <w:separator/>
      </w:r>
    </w:p>
  </w:endnote>
  <w:endnote w:type="continuationSeparator" w:id="0">
    <w:p w14:paraId="656DBF88" w14:textId="77777777" w:rsidR="009762DB" w:rsidRDefault="009762DB" w:rsidP="00DE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0EACD" w14:textId="77777777" w:rsidR="00301150" w:rsidRDefault="003011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E185E" w14:textId="77777777" w:rsidR="00DE723E" w:rsidRPr="00DE723E" w:rsidRDefault="00DE723E" w:rsidP="00DE723E">
    <w:pPr>
      <w:pStyle w:val="Footer"/>
      <w:jc w:val="center"/>
      <w:rPr>
        <w:rFonts w:ascii="Calibri" w:hAnsi="Calibri"/>
        <w:b/>
        <w:color w:val="000000"/>
        <w:shd w:val="clear" w:color="auto" w:fill="FFFFFF"/>
      </w:rPr>
    </w:pPr>
    <w:r w:rsidRPr="00DE723E">
      <w:rPr>
        <w:rFonts w:ascii="Calibri" w:hAnsi="Calibri"/>
        <w:b/>
        <w:color w:val="000000"/>
        <w:shd w:val="clear" w:color="auto" w:fill="FFFFFF"/>
      </w:rPr>
      <w:t>Naperville Swim Conference PO Box 2332</w:t>
    </w:r>
    <w:r w:rsidRPr="00DE723E">
      <w:rPr>
        <w:rStyle w:val="apple-converted-space"/>
        <w:rFonts w:ascii="Verdana" w:hAnsi="Verdana"/>
        <w:b/>
        <w:color w:val="333333"/>
        <w:sz w:val="15"/>
        <w:szCs w:val="15"/>
        <w:shd w:val="clear" w:color="auto" w:fill="FFFFFF"/>
      </w:rPr>
      <w:t> </w:t>
    </w:r>
    <w:r w:rsidRPr="00DE723E">
      <w:rPr>
        <w:rFonts w:ascii="Calibri" w:hAnsi="Calibri"/>
        <w:b/>
        <w:color w:val="000000"/>
        <w:shd w:val="clear" w:color="auto" w:fill="FFFFFF"/>
      </w:rPr>
      <w:t>Naperville, IL  60567</w:t>
    </w:r>
  </w:p>
  <w:p w14:paraId="6FA9B180" w14:textId="77777777" w:rsidR="00301150" w:rsidRPr="00DE723E" w:rsidRDefault="00301150" w:rsidP="0030115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www.napervilleswim.org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8100" w14:textId="77777777" w:rsidR="00301150" w:rsidRDefault="003011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FF3CD" w14:textId="77777777" w:rsidR="009762DB" w:rsidRDefault="009762DB" w:rsidP="00DE723E">
      <w:pPr>
        <w:spacing w:after="0" w:line="240" w:lineRule="auto"/>
      </w:pPr>
      <w:r>
        <w:separator/>
      </w:r>
    </w:p>
  </w:footnote>
  <w:footnote w:type="continuationSeparator" w:id="0">
    <w:p w14:paraId="11BB4EAC" w14:textId="77777777" w:rsidR="009762DB" w:rsidRDefault="009762DB" w:rsidP="00DE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1F450" w14:textId="77777777" w:rsidR="00301150" w:rsidRDefault="003011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1CC0" w14:textId="77777777" w:rsidR="00DE723E" w:rsidRDefault="00DE723E" w:rsidP="00DE723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4D40A" wp14:editId="452776CC">
              <wp:simplePos x="0" y="0"/>
              <wp:positionH relativeFrom="page">
                <wp:align>right</wp:align>
              </wp:positionH>
              <wp:positionV relativeFrom="paragraph">
                <wp:posOffset>1289184</wp:posOffset>
              </wp:positionV>
              <wp:extent cx="7760368" cy="45719"/>
              <wp:effectExtent l="0" t="0" r="12065" b="120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68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CA4B925" id="Rectangle 4" o:spid="_x0000_s1026" style="position:absolute;margin-left:559.85pt;margin-top:101.5pt;width:611.05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" fillcolor="black [3200]" strokecolor="black [1600]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160550EB" wp14:editId="64FE14EC">
          <wp:extent cx="1528264" cy="124918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814" cy="128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5DBA34" w14:textId="77777777" w:rsidR="00DE723E" w:rsidRDefault="00DE723E" w:rsidP="00DE723E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C3B5" w14:textId="77777777" w:rsidR="00301150" w:rsidRDefault="003011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45B5"/>
    <w:multiLevelType w:val="hybridMultilevel"/>
    <w:tmpl w:val="379E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3E"/>
    <w:rsid w:val="0008311F"/>
    <w:rsid w:val="00102AD5"/>
    <w:rsid w:val="001757D2"/>
    <w:rsid w:val="00301150"/>
    <w:rsid w:val="0047617A"/>
    <w:rsid w:val="004E62C7"/>
    <w:rsid w:val="00526D12"/>
    <w:rsid w:val="006141C1"/>
    <w:rsid w:val="00635687"/>
    <w:rsid w:val="00677412"/>
    <w:rsid w:val="00744703"/>
    <w:rsid w:val="007A48F7"/>
    <w:rsid w:val="0084399F"/>
    <w:rsid w:val="009762DB"/>
    <w:rsid w:val="00B27E49"/>
    <w:rsid w:val="00BB1C03"/>
    <w:rsid w:val="00D215B4"/>
    <w:rsid w:val="00D33B58"/>
    <w:rsid w:val="00DE723E"/>
    <w:rsid w:val="00E85A3B"/>
    <w:rsid w:val="00ED51C7"/>
    <w:rsid w:val="00F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FA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3E"/>
  </w:style>
  <w:style w:type="paragraph" w:styleId="Footer">
    <w:name w:val="footer"/>
    <w:basedOn w:val="Normal"/>
    <w:link w:val="FooterChar"/>
    <w:uiPriority w:val="99"/>
    <w:unhideWhenUsed/>
    <w:rsid w:val="00DE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3E"/>
  </w:style>
  <w:style w:type="character" w:customStyle="1" w:styleId="apple-converted-space">
    <w:name w:val="apple-converted-space"/>
    <w:basedOn w:val="DefaultParagraphFont"/>
    <w:rsid w:val="00DE723E"/>
  </w:style>
  <w:style w:type="character" w:styleId="Hyperlink">
    <w:name w:val="Hyperlink"/>
    <w:basedOn w:val="DefaultParagraphFont"/>
    <w:uiPriority w:val="99"/>
    <w:unhideWhenUsed/>
    <w:rsid w:val="003011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39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3E"/>
  </w:style>
  <w:style w:type="paragraph" w:styleId="Footer">
    <w:name w:val="footer"/>
    <w:basedOn w:val="Normal"/>
    <w:link w:val="FooterChar"/>
    <w:uiPriority w:val="99"/>
    <w:unhideWhenUsed/>
    <w:rsid w:val="00DE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3E"/>
  </w:style>
  <w:style w:type="character" w:customStyle="1" w:styleId="apple-converted-space">
    <w:name w:val="apple-converted-space"/>
    <w:basedOn w:val="DefaultParagraphFont"/>
    <w:rsid w:val="00DE723E"/>
  </w:style>
  <w:style w:type="character" w:styleId="Hyperlink">
    <w:name w:val="Hyperlink"/>
    <w:basedOn w:val="DefaultParagraphFont"/>
    <w:uiPriority w:val="99"/>
    <w:unhideWhenUsed/>
    <w:rsid w:val="003011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39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0B8C-F52E-F44D-A7E1-9FD9310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Buedel</dc:creator>
  <cp:keywords/>
  <dc:description/>
  <cp:lastModifiedBy>Andrew Massengill</cp:lastModifiedBy>
  <cp:revision>2</cp:revision>
  <dcterms:created xsi:type="dcterms:W3CDTF">2014-04-15T12:12:00Z</dcterms:created>
  <dcterms:modified xsi:type="dcterms:W3CDTF">2014-04-15T12:12:00Z</dcterms:modified>
</cp:coreProperties>
</file>