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F5E90" w14:textId="77777777" w:rsidR="00D215B4" w:rsidRPr="0070134F" w:rsidRDefault="00D215B4" w:rsidP="00D215B4">
      <w:pPr>
        <w:spacing w:after="0" w:line="240" w:lineRule="auto"/>
        <w:rPr>
          <w:rFonts w:ascii="Cambria" w:eastAsia="Times New Roman" w:hAnsi="Cambria" w:cs="Tahoma"/>
          <w:b/>
          <w:color w:val="000000"/>
          <w:sz w:val="24"/>
          <w:szCs w:val="24"/>
        </w:rPr>
      </w:pPr>
      <w:r w:rsidRPr="0070134F">
        <w:rPr>
          <w:rFonts w:ascii="Cambria" w:eastAsia="Times New Roman" w:hAnsi="Cambria" w:cs="Tahoma"/>
          <w:b/>
          <w:color w:val="000000"/>
          <w:sz w:val="24"/>
          <w:szCs w:val="24"/>
        </w:rPr>
        <w:t>Team Unify – Disaster Recovery – System Backup</w:t>
      </w:r>
    </w:p>
    <w:p w14:paraId="079BA17E" w14:textId="77777777" w:rsidR="00D215B4" w:rsidRDefault="00D215B4" w:rsidP="00D215B4">
      <w:pPr>
        <w:spacing w:after="0" w:line="240" w:lineRule="auto"/>
        <w:rPr>
          <w:rFonts w:ascii="Tahoma" w:eastAsia="Times New Roman" w:hAnsi="Tahoma" w:cs="Tahoma"/>
          <w:color w:val="000000"/>
          <w:sz w:val="24"/>
          <w:szCs w:val="24"/>
        </w:rPr>
      </w:pPr>
    </w:p>
    <w:p w14:paraId="788F16D1" w14:textId="77777777" w:rsidR="00D215B4" w:rsidRPr="0070134F" w:rsidRDefault="00D215B4" w:rsidP="00D215B4">
      <w:pPr>
        <w:spacing w:after="0" w:line="240" w:lineRule="auto"/>
        <w:rPr>
          <w:rFonts w:ascii="Cambria" w:eastAsia="Times New Roman" w:hAnsi="Cambria" w:cs="Times New Roman"/>
          <w:sz w:val="24"/>
          <w:szCs w:val="24"/>
        </w:rPr>
      </w:pPr>
      <w:proofErr w:type="spellStart"/>
      <w:r w:rsidRPr="0070134F">
        <w:rPr>
          <w:rFonts w:ascii="Cambria" w:eastAsia="Times New Roman" w:hAnsi="Cambria" w:cs="Tahoma"/>
          <w:color w:val="000000"/>
          <w:sz w:val="24"/>
          <w:szCs w:val="24"/>
        </w:rPr>
        <w:t>TeamUnify</w:t>
      </w:r>
      <w:proofErr w:type="spellEnd"/>
      <w:r w:rsidRPr="0070134F">
        <w:rPr>
          <w:rFonts w:ascii="Cambria" w:eastAsia="Times New Roman" w:hAnsi="Cambria" w:cs="Tahoma"/>
          <w:color w:val="000000"/>
          <w:sz w:val="24"/>
          <w:szCs w:val="24"/>
        </w:rPr>
        <w:t xml:space="preserve"> utilizes a Tier III certified colocation facility, it features fully redundant and independent power, cooling, and data connections. It was engineered to weather virtually any catastrophe and features continuous power UPS systems and high-capacity power generators. This facility has 24/7 live security. More than 50 closed-circuit HD cameras. Biometric access control systems. Full trace-ability and monitoring of staff and visitors. It has regular security audits and adheres to SSAE-16 security standards designed to protect your data. Our Servers provide mirrored storage of your information on a continuous hot-standby system that continually backs up information on multiple nodes. All team data (Docs, PDF's </w:t>
      </w:r>
      <w:proofErr w:type="spellStart"/>
      <w:r w:rsidRPr="0070134F">
        <w:rPr>
          <w:rFonts w:ascii="Cambria" w:eastAsia="Times New Roman" w:hAnsi="Cambria" w:cs="Tahoma"/>
          <w:color w:val="000000"/>
          <w:sz w:val="24"/>
          <w:szCs w:val="24"/>
        </w:rPr>
        <w:t>etc</w:t>
      </w:r>
      <w:proofErr w:type="spellEnd"/>
      <w:r w:rsidRPr="0070134F">
        <w:rPr>
          <w:rFonts w:ascii="Cambria" w:eastAsia="Times New Roman" w:hAnsi="Cambria" w:cs="Tahoma"/>
          <w:color w:val="000000"/>
          <w:sz w:val="24"/>
          <w:szCs w:val="24"/>
        </w:rPr>
        <w:t xml:space="preserve">) is backed up every 24 </w:t>
      </w:r>
      <w:proofErr w:type="spellStart"/>
      <w:r w:rsidRPr="0070134F">
        <w:rPr>
          <w:rFonts w:ascii="Cambria" w:eastAsia="Times New Roman" w:hAnsi="Cambria" w:cs="Tahoma"/>
          <w:color w:val="000000"/>
          <w:sz w:val="24"/>
          <w:szCs w:val="24"/>
        </w:rPr>
        <w:t>hrs</w:t>
      </w:r>
      <w:proofErr w:type="spellEnd"/>
      <w:r w:rsidRPr="0070134F">
        <w:rPr>
          <w:rFonts w:ascii="Cambria" w:eastAsia="Times New Roman" w:hAnsi="Cambria" w:cs="Tahoma"/>
          <w:color w:val="000000"/>
          <w:sz w:val="24"/>
          <w:szCs w:val="24"/>
        </w:rPr>
        <w:t xml:space="preserve"> and sent off site. The recovery time objective (RTO) for a catastrophic incidence is 48 hrs.</w:t>
      </w:r>
    </w:p>
    <w:p w14:paraId="246B4B09" w14:textId="77777777" w:rsidR="00D215B4" w:rsidRPr="0070134F" w:rsidRDefault="00D215B4" w:rsidP="00D215B4">
      <w:pPr>
        <w:spacing w:after="0" w:line="240" w:lineRule="auto"/>
        <w:rPr>
          <w:rFonts w:ascii="Cambria" w:eastAsia="Times New Roman" w:hAnsi="Cambria" w:cs="Times New Roman"/>
          <w:sz w:val="24"/>
          <w:szCs w:val="24"/>
        </w:rPr>
      </w:pPr>
      <w:r w:rsidRPr="0070134F">
        <w:rPr>
          <w:rFonts w:ascii="Cambria" w:eastAsia="Times New Roman" w:hAnsi="Cambria" w:cs="Times New Roman"/>
          <w:sz w:val="24"/>
          <w:szCs w:val="24"/>
        </w:rPr>
        <w:br/>
      </w:r>
    </w:p>
    <w:p w14:paraId="432A5C88" w14:textId="77777777" w:rsidR="00D215B4" w:rsidRPr="0070134F" w:rsidRDefault="00D215B4" w:rsidP="00D215B4">
      <w:pPr>
        <w:spacing w:after="0" w:line="240" w:lineRule="auto"/>
        <w:rPr>
          <w:rFonts w:ascii="Cambria" w:eastAsia="Times New Roman" w:hAnsi="Cambria" w:cs="Times New Roman"/>
          <w:sz w:val="24"/>
          <w:szCs w:val="24"/>
        </w:rPr>
      </w:pPr>
      <w:r w:rsidRPr="0070134F">
        <w:rPr>
          <w:rFonts w:ascii="Cambria" w:eastAsia="Times New Roman" w:hAnsi="Cambria" w:cs="Tahoma"/>
          <w:color w:val="343434"/>
          <w:sz w:val="24"/>
          <w:szCs w:val="24"/>
        </w:rPr>
        <w:t>With our system we have less than 1% downtime and if the system does go down for any reason we are continuously backing up the data so when the system is brought back online your data is still available to you.  Unfortunately in the world of a web based CRM solution there are times that the system might go down but we have taken all the top measures to ensure data security and reliability for you and we have never lost any data for any of our customers.  This is one of our number one priorities.</w:t>
      </w:r>
    </w:p>
    <w:p w14:paraId="4B2C9317" w14:textId="77777777" w:rsidR="00D215B4" w:rsidRPr="0070134F" w:rsidRDefault="00D215B4" w:rsidP="00D215B4">
      <w:pPr>
        <w:spacing w:after="0" w:line="240" w:lineRule="auto"/>
        <w:rPr>
          <w:rFonts w:ascii="Cambria" w:eastAsia="Times New Roman" w:hAnsi="Cambria" w:cs="Times New Roman"/>
          <w:sz w:val="24"/>
          <w:szCs w:val="24"/>
        </w:rPr>
      </w:pPr>
      <w:bookmarkStart w:id="0" w:name="_GoBack"/>
      <w:bookmarkEnd w:id="0"/>
      <w:r w:rsidRPr="0070134F">
        <w:rPr>
          <w:rFonts w:ascii="Cambria" w:eastAsia="Times New Roman" w:hAnsi="Cambria" w:cs="Times New Roman"/>
          <w:sz w:val="24"/>
          <w:szCs w:val="24"/>
        </w:rPr>
        <w:br/>
      </w:r>
    </w:p>
    <w:p w14:paraId="0813B05A" w14:textId="77777777" w:rsidR="00D215B4" w:rsidRPr="0070134F" w:rsidRDefault="00D215B4" w:rsidP="00D215B4">
      <w:pPr>
        <w:spacing w:after="0" w:line="240" w:lineRule="auto"/>
        <w:rPr>
          <w:rFonts w:ascii="Cambria" w:eastAsia="Times New Roman" w:hAnsi="Cambria" w:cs="Times New Roman"/>
          <w:sz w:val="24"/>
          <w:szCs w:val="24"/>
        </w:rPr>
      </w:pPr>
      <w:r w:rsidRPr="0070134F">
        <w:rPr>
          <w:rFonts w:ascii="Cambria" w:eastAsia="Times New Roman" w:hAnsi="Cambria" w:cs="Tahoma"/>
          <w:color w:val="343434"/>
          <w:sz w:val="24"/>
          <w:szCs w:val="24"/>
        </w:rPr>
        <w:t>Thank you,</w:t>
      </w:r>
    </w:p>
    <w:p w14:paraId="76611BBF" w14:textId="77777777" w:rsidR="00D215B4" w:rsidRPr="0070134F" w:rsidRDefault="00D215B4" w:rsidP="00D215B4">
      <w:pPr>
        <w:spacing w:after="0" w:line="240" w:lineRule="auto"/>
        <w:rPr>
          <w:rFonts w:ascii="Cambria" w:eastAsia="Times New Roman" w:hAnsi="Cambria" w:cs="Times New Roman"/>
          <w:sz w:val="24"/>
          <w:szCs w:val="24"/>
        </w:rPr>
      </w:pPr>
      <w:r w:rsidRPr="0070134F">
        <w:rPr>
          <w:rFonts w:ascii="Cambria" w:eastAsia="Times New Roman" w:hAnsi="Cambria" w:cs="Times New Roman"/>
          <w:sz w:val="24"/>
          <w:szCs w:val="24"/>
        </w:rPr>
        <w:br/>
      </w:r>
    </w:p>
    <w:p w14:paraId="0672714A" w14:textId="77777777" w:rsidR="00D215B4" w:rsidRPr="00D215B4" w:rsidRDefault="00D215B4" w:rsidP="00D215B4">
      <w:pPr>
        <w:spacing w:after="0" w:line="240" w:lineRule="auto"/>
        <w:rPr>
          <w:rFonts w:ascii="Times New Roman" w:eastAsia="Times New Roman" w:hAnsi="Times New Roman" w:cs="Times New Roman"/>
          <w:sz w:val="24"/>
          <w:szCs w:val="24"/>
        </w:rPr>
      </w:pPr>
      <w:r w:rsidRPr="00D215B4">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45B9CFF" wp14:editId="19A2A626">
            <wp:simplePos x="0" y="0"/>
            <wp:positionH relativeFrom="margin">
              <wp:align>left</wp:align>
            </wp:positionH>
            <wp:positionV relativeFrom="paragraph">
              <wp:posOffset>259715</wp:posOffset>
            </wp:positionV>
            <wp:extent cx="1724025" cy="631825"/>
            <wp:effectExtent l="0" t="0" r="0" b="0"/>
            <wp:wrapTopAndBottom/>
            <wp:docPr id="2" name="Picture 2" descr="https://lh4.googleusercontent.com/Cyjhl_eMPoN-mO7WnT4s3SxfIuYJkdjRDhQ4fkgMkkU-r4FCFkQIaGfgvBLSctwkP8zDPx8IRIGTfd1il64p6AgXfu1sVIi7ey7CXjXwWMO648hEGZU9v-PMOaZE2S9rK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yjhl_eMPoN-mO7WnT4s3SxfIuYJkdjRDhQ4fkgMkkU-r4FCFkQIaGfgvBLSctwkP8zDPx8IRIGTfd1il64p6AgXfu1sVIi7ey7CXjXwWMO648hEGZU9v-PMOaZE2S9rKj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016" cy="63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15B4">
        <w:rPr>
          <w:rFonts w:ascii="Tahoma" w:eastAsia="Times New Roman" w:hAnsi="Tahoma" w:cs="Tahoma"/>
          <w:color w:val="343434"/>
          <w:sz w:val="24"/>
          <w:szCs w:val="24"/>
        </w:rPr>
        <w:t>Tim</w:t>
      </w:r>
    </w:p>
    <w:p w14:paraId="6F70E3F2" w14:textId="77777777" w:rsidR="00D215B4" w:rsidRDefault="00D215B4" w:rsidP="00D215B4">
      <w:pPr>
        <w:spacing w:after="0" w:line="240" w:lineRule="auto"/>
        <w:rPr>
          <w:rFonts w:ascii="Tahoma" w:eastAsia="Times New Roman" w:hAnsi="Tahoma" w:cs="Tahoma"/>
          <w:color w:val="343434"/>
          <w:sz w:val="24"/>
          <w:szCs w:val="24"/>
        </w:rPr>
      </w:pPr>
    </w:p>
    <w:p w14:paraId="58E5A05E" w14:textId="77777777" w:rsidR="00D215B4" w:rsidRDefault="00D215B4" w:rsidP="00D215B4">
      <w:pPr>
        <w:spacing w:after="0" w:line="240" w:lineRule="auto"/>
        <w:rPr>
          <w:rFonts w:ascii="Tahoma" w:eastAsia="Times New Roman" w:hAnsi="Tahoma" w:cs="Tahoma"/>
          <w:color w:val="343434"/>
          <w:sz w:val="24"/>
          <w:szCs w:val="24"/>
        </w:rPr>
      </w:pPr>
    </w:p>
    <w:p w14:paraId="7C460DE3" w14:textId="77777777" w:rsidR="00D215B4" w:rsidRPr="00D215B4" w:rsidRDefault="00D215B4" w:rsidP="00D215B4">
      <w:pPr>
        <w:spacing w:after="0" w:line="240" w:lineRule="auto"/>
        <w:rPr>
          <w:rFonts w:ascii="Times New Roman" w:eastAsia="Times New Roman" w:hAnsi="Times New Roman" w:cs="Times New Roman"/>
          <w:sz w:val="24"/>
          <w:szCs w:val="24"/>
        </w:rPr>
      </w:pPr>
      <w:r w:rsidRPr="00D215B4">
        <w:rPr>
          <w:rFonts w:ascii="Tahoma" w:eastAsia="Times New Roman" w:hAnsi="Tahoma" w:cs="Tahoma"/>
          <w:color w:val="343434"/>
          <w:sz w:val="24"/>
          <w:szCs w:val="24"/>
        </w:rPr>
        <w:t xml:space="preserve">Tim </w:t>
      </w:r>
      <w:proofErr w:type="spellStart"/>
      <w:r w:rsidRPr="00D215B4">
        <w:rPr>
          <w:rFonts w:ascii="Tahoma" w:eastAsia="Times New Roman" w:hAnsi="Tahoma" w:cs="Tahoma"/>
          <w:color w:val="343434"/>
          <w:sz w:val="24"/>
          <w:szCs w:val="24"/>
        </w:rPr>
        <w:t>LaRoche</w:t>
      </w:r>
      <w:proofErr w:type="spellEnd"/>
    </w:p>
    <w:p w14:paraId="268FB234" w14:textId="77777777" w:rsidR="00D215B4" w:rsidRPr="00D215B4" w:rsidRDefault="00D215B4" w:rsidP="00D215B4">
      <w:pPr>
        <w:spacing w:after="0" w:line="240" w:lineRule="auto"/>
        <w:rPr>
          <w:rFonts w:ascii="Times New Roman" w:eastAsia="Times New Roman" w:hAnsi="Times New Roman" w:cs="Times New Roman"/>
          <w:sz w:val="24"/>
          <w:szCs w:val="24"/>
        </w:rPr>
      </w:pPr>
      <w:r w:rsidRPr="00D215B4">
        <w:rPr>
          <w:rFonts w:ascii="Calibri" w:eastAsia="Times New Roman" w:hAnsi="Calibri" w:cs="Times New Roman"/>
          <w:color w:val="343434"/>
          <w:sz w:val="30"/>
          <w:szCs w:val="30"/>
        </w:rPr>
        <w:t>541-359-2613</w:t>
      </w:r>
    </w:p>
    <w:p w14:paraId="71B44EBA" w14:textId="77777777" w:rsidR="00D215B4" w:rsidRPr="00D215B4" w:rsidRDefault="0070134F" w:rsidP="00D215B4">
      <w:pPr>
        <w:spacing w:after="0" w:line="240" w:lineRule="auto"/>
        <w:rPr>
          <w:rFonts w:ascii="Times New Roman" w:eastAsia="Times New Roman" w:hAnsi="Times New Roman" w:cs="Times New Roman"/>
          <w:sz w:val="24"/>
          <w:szCs w:val="24"/>
        </w:rPr>
      </w:pPr>
      <w:hyperlink r:id="rId9" w:history="1">
        <w:r w:rsidR="00D215B4" w:rsidRPr="00D215B4">
          <w:rPr>
            <w:rFonts w:ascii="Calibri" w:eastAsia="Times New Roman" w:hAnsi="Calibri" w:cs="Times New Roman"/>
            <w:color w:val="103CC0"/>
            <w:sz w:val="30"/>
            <w:szCs w:val="30"/>
            <w:u w:val="single"/>
          </w:rPr>
          <w:t>TU Corporate Website</w:t>
        </w:r>
      </w:hyperlink>
    </w:p>
    <w:p w14:paraId="2D3D2D9B" w14:textId="77777777" w:rsidR="00D215B4" w:rsidRPr="00D215B4" w:rsidRDefault="0070134F" w:rsidP="00D215B4">
      <w:pPr>
        <w:spacing w:after="0" w:line="240" w:lineRule="auto"/>
        <w:rPr>
          <w:rFonts w:ascii="Times New Roman" w:eastAsia="Times New Roman" w:hAnsi="Times New Roman" w:cs="Times New Roman"/>
          <w:sz w:val="24"/>
          <w:szCs w:val="24"/>
        </w:rPr>
      </w:pPr>
      <w:hyperlink r:id="rId10" w:history="1">
        <w:r w:rsidR="00D215B4" w:rsidRPr="00D215B4">
          <w:rPr>
            <w:rFonts w:ascii="Calibri" w:eastAsia="Times New Roman" w:hAnsi="Calibri" w:cs="Times New Roman"/>
            <w:color w:val="103CC0"/>
            <w:sz w:val="30"/>
            <w:szCs w:val="30"/>
            <w:u w:val="single"/>
          </w:rPr>
          <w:t>TU Facebook</w:t>
        </w:r>
      </w:hyperlink>
      <w:r w:rsidR="00D215B4" w:rsidRPr="00D215B4">
        <w:rPr>
          <w:rFonts w:ascii="Calibri" w:eastAsia="Times New Roman" w:hAnsi="Calibri" w:cs="Times New Roman"/>
          <w:color w:val="343434"/>
          <w:sz w:val="30"/>
          <w:szCs w:val="30"/>
        </w:rPr>
        <w:t> | </w:t>
      </w:r>
      <w:hyperlink r:id="rId11" w:history="1">
        <w:r w:rsidR="00D215B4" w:rsidRPr="00D215B4">
          <w:rPr>
            <w:rFonts w:ascii="Calibri" w:eastAsia="Times New Roman" w:hAnsi="Calibri" w:cs="Times New Roman"/>
            <w:color w:val="103CC0"/>
            <w:sz w:val="30"/>
            <w:szCs w:val="30"/>
            <w:u w:val="single"/>
          </w:rPr>
          <w:t xml:space="preserve">Free </w:t>
        </w:r>
        <w:proofErr w:type="spellStart"/>
        <w:r w:rsidR="00D215B4" w:rsidRPr="00D215B4">
          <w:rPr>
            <w:rFonts w:ascii="Calibri" w:eastAsia="Times New Roman" w:hAnsi="Calibri" w:cs="Times New Roman"/>
            <w:color w:val="103CC0"/>
            <w:sz w:val="30"/>
            <w:szCs w:val="30"/>
            <w:u w:val="single"/>
          </w:rPr>
          <w:t>OnDeck</w:t>
        </w:r>
        <w:proofErr w:type="spellEnd"/>
        <w:r w:rsidR="00D215B4" w:rsidRPr="00D215B4">
          <w:rPr>
            <w:rFonts w:ascii="Calibri" w:eastAsia="Times New Roman" w:hAnsi="Calibri" w:cs="Times New Roman"/>
            <w:color w:val="103CC0"/>
            <w:sz w:val="30"/>
            <w:szCs w:val="30"/>
            <w:u w:val="single"/>
          </w:rPr>
          <w:t xml:space="preserve"> Mobile Apps</w:t>
        </w:r>
      </w:hyperlink>
    </w:p>
    <w:p w14:paraId="1F0B6CDA" w14:textId="77777777" w:rsidR="00677412" w:rsidRDefault="00677412"/>
    <w:sectPr w:rsidR="00677412" w:rsidSect="00DE723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027D4" w14:textId="77777777" w:rsidR="00EC4A4C" w:rsidRDefault="00EC4A4C" w:rsidP="00DE723E">
      <w:pPr>
        <w:spacing w:after="0" w:line="240" w:lineRule="auto"/>
      </w:pPr>
      <w:r>
        <w:separator/>
      </w:r>
    </w:p>
  </w:endnote>
  <w:endnote w:type="continuationSeparator" w:id="0">
    <w:p w14:paraId="1333FE55" w14:textId="77777777" w:rsidR="00EC4A4C" w:rsidRDefault="00EC4A4C" w:rsidP="00DE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55A7" w14:textId="77777777" w:rsidR="00301150" w:rsidRDefault="003011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99CA7" w14:textId="77777777" w:rsidR="00DE723E" w:rsidRPr="00DE723E" w:rsidRDefault="00DE723E" w:rsidP="00DE723E">
    <w:pPr>
      <w:pStyle w:val="Footer"/>
      <w:jc w:val="center"/>
      <w:rPr>
        <w:rFonts w:ascii="Calibri" w:hAnsi="Calibri"/>
        <w:b/>
        <w:color w:val="000000"/>
        <w:shd w:val="clear" w:color="auto" w:fill="FFFFFF"/>
      </w:rPr>
    </w:pPr>
    <w:r w:rsidRPr="00DE723E">
      <w:rPr>
        <w:rFonts w:ascii="Calibri" w:hAnsi="Calibri"/>
        <w:b/>
        <w:color w:val="000000"/>
        <w:shd w:val="clear" w:color="auto" w:fill="FFFFFF"/>
      </w:rPr>
      <w:t>Naperville Swim Conference PO Box 2332</w:t>
    </w:r>
    <w:r w:rsidRPr="00DE723E">
      <w:rPr>
        <w:rStyle w:val="apple-converted-space"/>
        <w:rFonts w:ascii="Verdana" w:hAnsi="Verdana"/>
        <w:b/>
        <w:color w:val="333333"/>
        <w:sz w:val="15"/>
        <w:szCs w:val="15"/>
        <w:shd w:val="clear" w:color="auto" w:fill="FFFFFF"/>
      </w:rPr>
      <w:t> </w:t>
    </w:r>
    <w:r w:rsidRPr="00DE723E">
      <w:rPr>
        <w:rFonts w:ascii="Calibri" w:hAnsi="Calibri"/>
        <w:b/>
        <w:color w:val="000000"/>
        <w:shd w:val="clear" w:color="auto" w:fill="FFFFFF"/>
      </w:rPr>
      <w:t>Naperville, IL  60567</w:t>
    </w:r>
  </w:p>
  <w:p w14:paraId="148B7BE0" w14:textId="77777777" w:rsidR="00301150" w:rsidRPr="00DE723E" w:rsidRDefault="00301150" w:rsidP="00301150">
    <w:pPr>
      <w:pStyle w:val="Footer"/>
      <w:jc w:val="center"/>
      <w:rPr>
        <w:sz w:val="20"/>
        <w:szCs w:val="20"/>
      </w:rPr>
    </w:pPr>
    <w:r>
      <w:rPr>
        <w:sz w:val="20"/>
        <w:szCs w:val="20"/>
      </w:rPr>
      <w:t>www.napervilleswim.org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F8EEA" w14:textId="77777777" w:rsidR="00301150" w:rsidRDefault="003011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CCC89" w14:textId="77777777" w:rsidR="00EC4A4C" w:rsidRDefault="00EC4A4C" w:rsidP="00DE723E">
      <w:pPr>
        <w:spacing w:after="0" w:line="240" w:lineRule="auto"/>
      </w:pPr>
      <w:r>
        <w:separator/>
      </w:r>
    </w:p>
  </w:footnote>
  <w:footnote w:type="continuationSeparator" w:id="0">
    <w:p w14:paraId="3352DD8F" w14:textId="77777777" w:rsidR="00EC4A4C" w:rsidRDefault="00EC4A4C" w:rsidP="00DE72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C693" w14:textId="77777777" w:rsidR="00301150" w:rsidRDefault="003011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E5670" w14:textId="77777777" w:rsidR="00DE723E" w:rsidRDefault="00DE723E" w:rsidP="00DE723E">
    <w:pPr>
      <w:pStyle w:val="Header"/>
      <w:jc w:val="center"/>
    </w:pPr>
    <w:r>
      <w:rPr>
        <w:noProof/>
      </w:rPr>
      <mc:AlternateContent>
        <mc:Choice Requires="wps">
          <w:drawing>
            <wp:anchor distT="0" distB="0" distL="114300" distR="114300" simplePos="0" relativeHeight="251659264" behindDoc="0" locked="0" layoutInCell="1" allowOverlap="1" wp14:anchorId="1526DD25" wp14:editId="0EFE8B38">
              <wp:simplePos x="0" y="0"/>
              <wp:positionH relativeFrom="page">
                <wp:align>right</wp:align>
              </wp:positionH>
              <wp:positionV relativeFrom="paragraph">
                <wp:posOffset>1289184</wp:posOffset>
              </wp:positionV>
              <wp:extent cx="7760368" cy="45719"/>
              <wp:effectExtent l="0" t="0" r="12065" b="12065"/>
              <wp:wrapNone/>
              <wp:docPr id="4" name="Rectangle 4"/>
              <wp:cNvGraphicFramePr/>
              <a:graphic xmlns:a="http://schemas.openxmlformats.org/drawingml/2006/main">
                <a:graphicData uri="http://schemas.microsoft.com/office/word/2010/wordprocessingShape">
                  <wps:wsp>
                    <wps:cNvSpPr/>
                    <wps:spPr>
                      <a:xfrm>
                        <a:off x="0" y="0"/>
                        <a:ext cx="7760368"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A4B925" id="Rectangle 4" o:spid="_x0000_s1026" style="position:absolute;margin-left:559.85pt;margin-top:101.5pt;width:611.05pt;height:3.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oPcQIAACwFAAAOAAAAZHJzL2Uyb0RvYy54bWysVE1v2zAMvQ/YfxB0X2xn6VdQpwhSdBhQ&#10;tEXboWdVlmJjsqhRSpzs14+SHbfrusuwHBxJJB/Jp0edX+xaw7YKfQO25MUk50xZCVVj1yX/9nj1&#10;6ZQzH4SthAGrSr5Xnl8sPn4479xcTaEGUylkBGL9vHMlr0Nw8yzzslat8BNwypJRA7Yi0BbXWYWi&#10;I/TWZNM8P846wMohSOU9nV72Rr5I+ForGW619iowU3KqLaQvpu9z/GaLczFfo3B1I4cyxD9U0YrG&#10;UtIR6lIEwTbY/AHVNhLBgw4TCW0GWjdSpR6omyJ/081DLZxKvRA53o00+f8HK2+2d8iaquQzzqxo&#10;6YruiTRh10axWaSnc35OXg/uDoedp2Xsdaexjf/UBdslSvcjpWoXmKTDk5Pj/PMxiUCSbXZ0UpxF&#10;zOwl2KEPXxS0LC5KjpQ8ESm21z70rgcXiovF9OnTKuyNihUYe680dUEJpyk66UetDLKtoJuvvhf9&#10;cS0q1R8d5fQbahm9U2UJLKLqxpgRdwCIuvwdt69x8I1hKsluDMz/VlAfOHqnjGDDGNg2FvC9YBOK&#10;oXDd+x+I6emIzDxDtad7RegF7528aojfa+HDnUBSOM0CTW24pY820JUchhVnNeDP986jPwmPrJx1&#10;NDEl9z82AhVn5qslSZ4Vs1kcsbShq57SBl9bnl9b7KZdAV1NQe+Dk2kZ/YM5LDVC+0TDvYxZySSs&#10;pNwllwEPm1XoJ5meB6mWy+RGY+VEuLYPTkbwyGrUz+PuSaAbRBZInTdwmC4xf6O13jdGWlhuAugm&#10;CfGF14FvGskkmOH5iDP/ep+8Xh65xS8AAAD//wMAUEsDBBQABgAIAAAAIQAmqKRD3gAAAAkBAAAP&#10;AAAAZHJzL2Rvd25yZXYueG1sTI/BTsMwEETvSPyDtUhcELVjJIRCnKpUoFzCgbQfsImXJCK2I9tN&#10;A1+Pe4Lb7s5o9k2xXc3EFvJhdFZBthHAyHZOj7ZXcDy83T8BCxGtxslZUvBNAbbl9VWBuXZn+0FL&#10;E3uWQmzIUcEQ45xzHrqBDIaNm8km7dN5gzGtvufa4zmFm4lLIR65wdGmDwPOtB+o+2pORsHP0h6r&#10;alfj3Xuzr30VXl7rflXq9mbdPQOLtMY/M1zwEzqUial1J6sDmxSkIlGBFA9puMhSygxYm06ZkMDL&#10;gv9vUP4CAAD//wMAUEsBAi0AFAAGAAgAAAAhALaDOJL+AAAA4QEAABMAAAAAAAAAAAAAAAAAAAAA&#10;AFtDb250ZW50X1R5cGVzXS54bWxQSwECLQAUAAYACAAAACEAOP0h/9YAAACUAQAACwAAAAAAAAAA&#10;AAAAAAAvAQAAX3JlbHMvLnJlbHNQSwECLQAUAAYACAAAACEAFJCaD3ECAAAsBQAADgAAAAAAAAAA&#10;AAAAAAAuAgAAZHJzL2Uyb0RvYy54bWxQSwECLQAUAAYACAAAACEAJqikQ94AAAAJAQAADwAAAAAA&#10;AAAAAAAAAADLBAAAZHJzL2Rvd25yZXYueG1sUEsFBgAAAAAEAAQA8wAAANYFAAAAAA==&#10;" fillcolor="black [3200]" strokecolor="black [1600]" strokeweight="1pt">
              <w10:wrap anchorx="page"/>
            </v:rect>
          </w:pict>
        </mc:Fallback>
      </mc:AlternateContent>
    </w:r>
    <w:r>
      <w:rPr>
        <w:noProof/>
      </w:rPr>
      <w:drawing>
        <wp:inline distT="0" distB="0" distL="0" distR="0" wp14:anchorId="562F8E5A" wp14:editId="7974F692">
          <wp:extent cx="1528264" cy="124918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 logo.jpg"/>
                  <pic:cNvPicPr/>
                </pic:nvPicPr>
                <pic:blipFill>
                  <a:blip r:embed="rId1">
                    <a:extLst>
                      <a:ext uri="{28A0092B-C50C-407E-A947-70E740481C1C}">
                        <a14:useLocalDpi xmlns:a14="http://schemas.microsoft.com/office/drawing/2010/main" val="0"/>
                      </a:ext>
                    </a:extLst>
                  </a:blip>
                  <a:stretch>
                    <a:fillRect/>
                  </a:stretch>
                </pic:blipFill>
                <pic:spPr>
                  <a:xfrm>
                    <a:off x="0" y="0"/>
                    <a:ext cx="1566814" cy="1280700"/>
                  </a:xfrm>
                  <a:prstGeom prst="rect">
                    <a:avLst/>
                  </a:prstGeom>
                </pic:spPr>
              </pic:pic>
            </a:graphicData>
          </a:graphic>
        </wp:inline>
      </w:drawing>
    </w:r>
  </w:p>
  <w:p w14:paraId="45E6E0AD" w14:textId="77777777" w:rsidR="00DE723E" w:rsidRDefault="00DE723E" w:rsidP="00DE723E">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0538" w14:textId="77777777" w:rsidR="00301150" w:rsidRDefault="003011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3E"/>
    <w:rsid w:val="00301150"/>
    <w:rsid w:val="004120D4"/>
    <w:rsid w:val="00677412"/>
    <w:rsid w:val="006C7A98"/>
    <w:rsid w:val="0070134F"/>
    <w:rsid w:val="00BB1C03"/>
    <w:rsid w:val="00D215B4"/>
    <w:rsid w:val="00D33B58"/>
    <w:rsid w:val="00DE723E"/>
    <w:rsid w:val="00EC4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55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character" w:styleId="Hyperlink">
    <w:name w:val="Hyperlink"/>
    <w:basedOn w:val="DefaultParagraphFont"/>
    <w:uiPriority w:val="99"/>
    <w:unhideWhenUsed/>
    <w:rsid w:val="00301150"/>
    <w:rPr>
      <w:color w:val="0563C1" w:themeColor="hyperlink"/>
      <w:u w:val="single"/>
    </w:rPr>
  </w:style>
  <w:style w:type="paragraph" w:styleId="BalloonText">
    <w:name w:val="Balloon Text"/>
    <w:basedOn w:val="Normal"/>
    <w:link w:val="BalloonTextChar"/>
    <w:uiPriority w:val="99"/>
    <w:semiHidden/>
    <w:unhideWhenUsed/>
    <w:rsid w:val="006C7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7A9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character" w:styleId="Hyperlink">
    <w:name w:val="Hyperlink"/>
    <w:basedOn w:val="DefaultParagraphFont"/>
    <w:uiPriority w:val="99"/>
    <w:unhideWhenUsed/>
    <w:rsid w:val="00301150"/>
    <w:rPr>
      <w:color w:val="0563C1" w:themeColor="hyperlink"/>
      <w:u w:val="single"/>
    </w:rPr>
  </w:style>
  <w:style w:type="paragraph" w:styleId="BalloonText">
    <w:name w:val="Balloon Text"/>
    <w:basedOn w:val="Normal"/>
    <w:link w:val="BalloonTextChar"/>
    <w:uiPriority w:val="99"/>
    <w:semiHidden/>
    <w:unhideWhenUsed/>
    <w:rsid w:val="006C7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7A9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pp.getsignals.com/link?url=http://www.teamunify.com/__corp__/ondeck/&amp;ukey=agxzfnNpZ25hbHNjcnhyGAsSC1VzZXJQcm9maWxlGICAgOCP-IMLDA&amp;k=504a29f5-3415-405c-d550-195aa1ca1ee3"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app.getsignals.com/link?url=http://www.teamunify.com/&amp;ukey=agxzfnNpZ25hbHNjcnhyGAsSC1VzZXJQcm9maWxlGICAgOCP-IMLDA&amp;k=ac880313-c42a-4722-921a-7fe8399a0490" TargetMode="External"/><Relationship Id="rId10" Type="http://schemas.openxmlformats.org/officeDocument/2006/relationships/hyperlink" Target="https://app.getsignals.com/link?url=https://www.facebook.com/teamunify&amp;ukey=agxzfnNpZ25hbHNjcnhyGAsSC1VzZXJQcm9maWxlGICAgOCP-IMLDA&amp;k=179943a8-e0fa-494a-f79a-f86a69d3abd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89223-0E18-8548-A079-45E34F70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Buedel</dc:creator>
  <cp:keywords/>
  <dc:description/>
  <cp:lastModifiedBy>Andrew Massengill</cp:lastModifiedBy>
  <cp:revision>3</cp:revision>
  <dcterms:created xsi:type="dcterms:W3CDTF">2014-03-10T12:26:00Z</dcterms:created>
  <dcterms:modified xsi:type="dcterms:W3CDTF">2014-03-10T12:31:00Z</dcterms:modified>
</cp:coreProperties>
</file>