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851F2" w14:textId="77777777" w:rsidR="00F75F83" w:rsidRPr="00F75F83" w:rsidRDefault="00F75F83" w:rsidP="000271ED">
      <w:pPr>
        <w:spacing w:after="80"/>
        <w:jc w:val="center"/>
        <w:rPr>
          <w:rFonts w:ascii="Calibri" w:hAnsi="Calibri" w:cs="Calibri"/>
          <w:b/>
          <w:sz w:val="20"/>
          <w:szCs w:val="20"/>
        </w:rPr>
      </w:pPr>
      <w:r>
        <w:rPr>
          <w:rFonts w:ascii="Calibri" w:hAnsi="Calibri" w:cs="Calibri"/>
          <w:b/>
          <w:sz w:val="32"/>
          <w:szCs w:val="32"/>
        </w:rPr>
        <w:t>SNOW Swimming</w:t>
      </w:r>
      <w:r w:rsidR="00B36F7B" w:rsidRPr="00B36F7B">
        <w:rPr>
          <w:rFonts w:ascii="Calibri" w:hAnsi="Calibri" w:cs="Calibri"/>
          <w:b/>
          <w:sz w:val="32"/>
          <w:szCs w:val="32"/>
        </w:rPr>
        <w:t xml:space="preserve"> </w:t>
      </w:r>
    </w:p>
    <w:p w14:paraId="6E0D367E" w14:textId="4C429A4A" w:rsidR="00F75F83" w:rsidRPr="00F75F83" w:rsidRDefault="00F75F83" w:rsidP="000271ED">
      <w:pPr>
        <w:spacing w:after="80"/>
        <w:jc w:val="center"/>
        <w:rPr>
          <w:rFonts w:ascii="Calibri" w:hAnsi="Calibri" w:cs="Calibri"/>
          <w:b/>
          <w:sz w:val="20"/>
          <w:szCs w:val="20"/>
        </w:rPr>
      </w:pPr>
      <w:r>
        <w:rPr>
          <w:rFonts w:ascii="Calibri" w:hAnsi="Calibri" w:cs="Calibri"/>
          <w:b/>
          <w:sz w:val="32"/>
          <w:szCs w:val="32"/>
        </w:rPr>
        <w:t xml:space="preserve">2021 </w:t>
      </w:r>
      <w:r w:rsidR="00E629BF">
        <w:rPr>
          <w:rFonts w:ascii="Calibri" w:hAnsi="Calibri" w:cs="Calibri"/>
          <w:b/>
          <w:sz w:val="32"/>
          <w:szCs w:val="32"/>
        </w:rPr>
        <w:t>JP Popovich Memorial</w:t>
      </w:r>
      <w:r>
        <w:rPr>
          <w:rFonts w:ascii="Calibri" w:hAnsi="Calibri" w:cs="Calibri"/>
          <w:b/>
          <w:sz w:val="32"/>
          <w:szCs w:val="32"/>
        </w:rPr>
        <w:t xml:space="preserve"> </w:t>
      </w:r>
      <w:r w:rsidR="00427C80">
        <w:rPr>
          <w:rFonts w:ascii="Calibri" w:hAnsi="Calibri" w:cs="Calibri"/>
          <w:b/>
          <w:sz w:val="32"/>
          <w:szCs w:val="32"/>
        </w:rPr>
        <w:t>Invitational</w:t>
      </w:r>
      <w:r w:rsidR="00B36F7B" w:rsidRPr="00B36F7B">
        <w:rPr>
          <w:rFonts w:ascii="Calibri" w:hAnsi="Calibri" w:cs="Calibri"/>
          <w:b/>
          <w:sz w:val="32"/>
          <w:szCs w:val="32"/>
        </w:rPr>
        <w:br/>
      </w:r>
      <w:r w:rsidR="00E629BF">
        <w:rPr>
          <w:rFonts w:ascii="Calibri" w:hAnsi="Calibri" w:cs="Calibri"/>
          <w:b/>
          <w:sz w:val="32"/>
          <w:szCs w:val="32"/>
        </w:rPr>
        <w:t>October 8-10</w:t>
      </w:r>
      <w:r>
        <w:rPr>
          <w:rFonts w:ascii="Calibri" w:hAnsi="Calibri" w:cs="Calibri"/>
          <w:b/>
          <w:sz w:val="32"/>
          <w:szCs w:val="32"/>
        </w:rPr>
        <w:t>, 2021</w:t>
      </w:r>
    </w:p>
    <w:p w14:paraId="484E159B" w14:textId="133FCCA5" w:rsidR="00B36F7B" w:rsidRPr="00CF7ADC" w:rsidRDefault="00850266" w:rsidP="000271ED">
      <w:pPr>
        <w:jc w:val="center"/>
        <w:rPr>
          <w:rFonts w:ascii="Calibri" w:hAnsi="Calibri" w:cs="Calibri"/>
          <w:b/>
          <w:sz w:val="32"/>
          <w:szCs w:val="32"/>
        </w:rPr>
      </w:pPr>
      <w:r w:rsidRPr="00CF7ADC">
        <w:rPr>
          <w:rFonts w:ascii="Calibri" w:hAnsi="Calibri" w:cs="Calibri"/>
          <w:b/>
          <w:sz w:val="32"/>
          <w:szCs w:val="32"/>
        </w:rPr>
        <w:t>Claude Moore</w:t>
      </w:r>
      <w:r w:rsidR="00F75F83" w:rsidRPr="00CF7ADC">
        <w:rPr>
          <w:rFonts w:ascii="Calibri" w:hAnsi="Calibri" w:cs="Calibri"/>
          <w:b/>
          <w:sz w:val="32"/>
          <w:szCs w:val="32"/>
        </w:rPr>
        <w:t xml:space="preserve"> Recreation Center</w:t>
      </w:r>
    </w:p>
    <w:p w14:paraId="705FBC05" w14:textId="7EB0AEC2" w:rsidR="00F75F83" w:rsidRPr="00CF7ADC" w:rsidRDefault="00850266" w:rsidP="000271ED">
      <w:pPr>
        <w:jc w:val="center"/>
        <w:rPr>
          <w:rFonts w:ascii="Calibri" w:hAnsi="Calibri" w:cs="Calibri"/>
          <w:b/>
          <w:sz w:val="28"/>
          <w:szCs w:val="28"/>
        </w:rPr>
      </w:pPr>
      <w:r w:rsidRPr="00CF7ADC">
        <w:rPr>
          <w:rFonts w:ascii="Calibri" w:hAnsi="Calibri" w:cs="Calibri"/>
          <w:b/>
          <w:sz w:val="28"/>
          <w:szCs w:val="28"/>
        </w:rPr>
        <w:t>46105 Loudoun Park Lane</w:t>
      </w:r>
    </w:p>
    <w:p w14:paraId="5DD97AE9" w14:textId="4FD454E3" w:rsidR="00F75F83" w:rsidRPr="00F75F83" w:rsidRDefault="00850266" w:rsidP="000271ED">
      <w:pPr>
        <w:spacing w:after="80"/>
        <w:jc w:val="center"/>
        <w:rPr>
          <w:rFonts w:ascii="Calibri" w:hAnsi="Calibri" w:cs="Calibri"/>
          <w:b/>
          <w:sz w:val="20"/>
          <w:szCs w:val="20"/>
        </w:rPr>
      </w:pPr>
      <w:r w:rsidRPr="00CF7ADC">
        <w:rPr>
          <w:rFonts w:ascii="Calibri" w:hAnsi="Calibri" w:cs="Calibri"/>
          <w:b/>
          <w:sz w:val="28"/>
          <w:szCs w:val="28"/>
        </w:rPr>
        <w:t>Sterling</w:t>
      </w:r>
      <w:r w:rsidR="00F75F83" w:rsidRPr="00CF7ADC">
        <w:rPr>
          <w:rFonts w:ascii="Calibri" w:hAnsi="Calibri" w:cs="Calibri"/>
          <w:b/>
          <w:sz w:val="28"/>
          <w:szCs w:val="28"/>
        </w:rPr>
        <w:t>, VA</w:t>
      </w:r>
      <w:r w:rsidR="003C62DD" w:rsidRPr="00CF7ADC">
        <w:rPr>
          <w:rFonts w:ascii="Calibri" w:hAnsi="Calibri" w:cs="Calibri"/>
          <w:b/>
          <w:sz w:val="28"/>
          <w:szCs w:val="28"/>
        </w:rPr>
        <w:t xml:space="preserve"> </w:t>
      </w:r>
      <w:r w:rsidR="00F75F83" w:rsidRPr="00CF7ADC">
        <w:rPr>
          <w:rFonts w:ascii="Calibri" w:hAnsi="Calibri" w:cs="Calibri"/>
          <w:b/>
          <w:sz w:val="28"/>
          <w:szCs w:val="28"/>
        </w:rPr>
        <w:t>201</w:t>
      </w:r>
      <w:r w:rsidRPr="00CF7ADC">
        <w:rPr>
          <w:rFonts w:ascii="Calibri" w:hAnsi="Calibri" w:cs="Calibri"/>
          <w:b/>
          <w:sz w:val="28"/>
          <w:szCs w:val="28"/>
        </w:rPr>
        <w:t>64</w:t>
      </w:r>
    </w:p>
    <w:p w14:paraId="33464600" w14:textId="46542056" w:rsidR="00B36F7B" w:rsidRPr="00BE7DF0" w:rsidRDefault="00B36F7B" w:rsidP="000271ED">
      <w:pPr>
        <w:spacing w:after="80"/>
        <w:jc w:val="center"/>
        <w:rPr>
          <w:rFonts w:ascii="Cambria" w:eastAsiaTheme="minorHAnsi" w:hAnsi="Cambria" w:cs="Cambria"/>
          <w:color w:val="000000"/>
          <w:sz w:val="28"/>
          <w:szCs w:val="28"/>
        </w:rPr>
      </w:pPr>
      <w:r w:rsidRPr="00BE7DF0">
        <w:rPr>
          <w:rFonts w:ascii="Calibri" w:hAnsi="Calibri" w:cs="Calibri"/>
          <w:b/>
          <w:sz w:val="32"/>
          <w:szCs w:val="24"/>
        </w:rPr>
        <w:t>Supplemental Document/Information</w:t>
      </w:r>
    </w:p>
    <w:p w14:paraId="38A8E8C2" w14:textId="5D2F862E" w:rsidR="00E64C94" w:rsidRDefault="00E64C94" w:rsidP="000271ED">
      <w:pPr>
        <w:widowControl/>
        <w:adjustRightInd w:val="0"/>
        <w:spacing w:before="80" w:after="80" w:line="181" w:lineRule="atLeast"/>
        <w:ind w:left="360"/>
        <w:rPr>
          <w:rFonts w:ascii="Cambria" w:hAnsi="Cambria" w:cs="Cambria"/>
          <w:sz w:val="18"/>
          <w:szCs w:val="18"/>
        </w:rPr>
      </w:pPr>
      <w:bookmarkStart w:id="0" w:name="_Hlk49770804"/>
      <w:r w:rsidRPr="00876066">
        <w:rPr>
          <w:rFonts w:asciiTheme="minorHAnsi" w:eastAsiaTheme="minorHAnsi" w:hAnsiTheme="minorHAnsi" w:cstheme="minorHAnsi"/>
          <w:b/>
          <w:bCs/>
          <w:color w:val="000000"/>
          <w:sz w:val="24"/>
          <w:szCs w:val="24"/>
        </w:rPr>
        <w:t>In applying for this sanction, the Host,</w:t>
      </w:r>
      <w:r w:rsidR="005740AC">
        <w:rPr>
          <w:rFonts w:asciiTheme="minorHAnsi" w:eastAsiaTheme="minorHAnsi" w:hAnsiTheme="minorHAnsi" w:cstheme="minorHAnsi"/>
          <w:b/>
          <w:bCs/>
          <w:color w:val="000000"/>
          <w:sz w:val="24"/>
          <w:szCs w:val="24"/>
        </w:rPr>
        <w:t xml:space="preserve"> SNOW Swimming</w:t>
      </w:r>
      <w:r>
        <w:rPr>
          <w:rFonts w:asciiTheme="minorHAnsi" w:eastAsiaTheme="minorHAnsi" w:hAnsiTheme="minorHAnsi" w:cstheme="minorHAnsi"/>
          <w:b/>
          <w:bCs/>
          <w:color w:val="000000"/>
          <w:sz w:val="24"/>
          <w:szCs w:val="24"/>
        </w:rPr>
        <w:t xml:space="preserve">, </w:t>
      </w:r>
      <w:r w:rsidRPr="00876066">
        <w:rPr>
          <w:rFonts w:asciiTheme="minorHAnsi" w:eastAsiaTheme="minorHAnsi" w:hAnsiTheme="minorHAnsi" w:cstheme="minorHAnsi"/>
          <w:b/>
          <w:bCs/>
          <w:color w:val="000000"/>
          <w:sz w:val="24"/>
          <w:szCs w:val="24"/>
        </w:rPr>
        <w:t xml:space="preserve">agrees to comply and to enforce all health and safety mandates and guidelines of USA Swimming, </w:t>
      </w:r>
      <w:r>
        <w:rPr>
          <w:rFonts w:asciiTheme="minorHAnsi" w:eastAsiaTheme="minorHAnsi" w:hAnsiTheme="minorHAnsi" w:cstheme="minorHAnsi"/>
          <w:b/>
          <w:bCs/>
          <w:color w:val="000000"/>
          <w:sz w:val="24"/>
          <w:szCs w:val="24"/>
        </w:rPr>
        <w:t xml:space="preserve">Potomac Valley Swimming, the Commonwealth of Virginia, </w:t>
      </w:r>
      <w:r w:rsidR="005740AC">
        <w:rPr>
          <w:rFonts w:asciiTheme="minorHAnsi" w:eastAsiaTheme="minorHAnsi" w:hAnsiTheme="minorHAnsi" w:cstheme="minorHAnsi"/>
          <w:b/>
          <w:bCs/>
          <w:color w:val="000000"/>
          <w:sz w:val="24"/>
          <w:szCs w:val="24"/>
        </w:rPr>
        <w:t>Loudoun</w:t>
      </w:r>
      <w:r>
        <w:rPr>
          <w:rFonts w:asciiTheme="minorHAnsi" w:eastAsiaTheme="minorHAnsi" w:hAnsiTheme="minorHAnsi" w:cstheme="minorHAnsi"/>
          <w:b/>
          <w:bCs/>
          <w:color w:val="000000"/>
          <w:sz w:val="24"/>
          <w:szCs w:val="24"/>
        </w:rPr>
        <w:t xml:space="preserve"> County, and</w:t>
      </w:r>
      <w:r w:rsidR="005740AC">
        <w:rPr>
          <w:rFonts w:asciiTheme="minorHAnsi" w:eastAsiaTheme="minorHAnsi" w:hAnsiTheme="minorHAnsi" w:cstheme="minorHAnsi"/>
          <w:b/>
          <w:bCs/>
          <w:color w:val="000000"/>
          <w:sz w:val="24"/>
          <w:szCs w:val="24"/>
        </w:rPr>
        <w:t xml:space="preserve"> </w:t>
      </w:r>
      <w:r w:rsidR="00850266">
        <w:rPr>
          <w:rFonts w:asciiTheme="minorHAnsi" w:eastAsiaTheme="minorHAnsi" w:hAnsiTheme="minorHAnsi" w:cstheme="minorHAnsi"/>
          <w:b/>
          <w:bCs/>
          <w:color w:val="000000"/>
          <w:sz w:val="24"/>
          <w:szCs w:val="24"/>
        </w:rPr>
        <w:t>Claude Moore</w:t>
      </w:r>
      <w:r w:rsidR="005740AC">
        <w:rPr>
          <w:rFonts w:asciiTheme="minorHAnsi" w:eastAsiaTheme="minorHAnsi" w:hAnsiTheme="minorHAnsi" w:cstheme="minorHAnsi"/>
          <w:b/>
          <w:bCs/>
          <w:color w:val="000000"/>
          <w:sz w:val="24"/>
          <w:szCs w:val="24"/>
        </w:rPr>
        <w:t xml:space="preserve"> Recreation Center</w:t>
      </w:r>
      <w:r>
        <w:rPr>
          <w:rFonts w:asciiTheme="minorHAnsi" w:eastAsiaTheme="minorHAnsi" w:hAnsiTheme="minorHAnsi" w:cstheme="minorHAnsi"/>
          <w:b/>
          <w:bCs/>
          <w:color w:val="000000"/>
          <w:sz w:val="24"/>
          <w:szCs w:val="24"/>
        </w:rPr>
        <w:t>.</w:t>
      </w:r>
    </w:p>
    <w:bookmarkEnd w:id="0"/>
    <w:p w14:paraId="7878480F" w14:textId="5EE52B1F" w:rsidR="00B36F7B" w:rsidRPr="00B36F7B" w:rsidRDefault="00B36F7B" w:rsidP="000271ED">
      <w:pPr>
        <w:widowControl/>
        <w:adjustRightInd w:val="0"/>
        <w:spacing w:after="40" w:line="181" w:lineRule="atLeast"/>
        <w:rPr>
          <w:rFonts w:asciiTheme="minorHAnsi" w:eastAsiaTheme="minorHAnsi" w:hAnsiTheme="minorHAnsi" w:cstheme="minorHAnsi"/>
          <w:b/>
          <w:bCs/>
          <w:color w:val="000000"/>
          <w:sz w:val="24"/>
          <w:szCs w:val="24"/>
        </w:rPr>
      </w:pPr>
      <w:r w:rsidRPr="00B36F7B">
        <w:rPr>
          <w:rFonts w:asciiTheme="minorHAnsi" w:eastAsiaTheme="minorHAnsi" w:hAnsiTheme="minorHAnsi" w:cstheme="minorHAnsi"/>
          <w:b/>
          <w:bCs/>
          <w:color w:val="000000"/>
          <w:sz w:val="24"/>
          <w:szCs w:val="24"/>
        </w:rPr>
        <w:t>Local Protocols and Requirements</w:t>
      </w:r>
    </w:p>
    <w:p w14:paraId="3CABA409" w14:textId="62D0EE8C" w:rsidR="00B36F7B" w:rsidRPr="00060E25" w:rsidRDefault="00E64C94" w:rsidP="00E64C94">
      <w:pPr>
        <w:widowControl/>
        <w:adjustRightInd w:val="0"/>
        <w:spacing w:line="181" w:lineRule="atLeast"/>
        <w:ind w:left="360"/>
        <w:rPr>
          <w:rFonts w:asciiTheme="minorHAnsi" w:hAnsiTheme="minorHAnsi" w:cstheme="minorHAnsi"/>
        </w:rPr>
      </w:pPr>
      <w:bookmarkStart w:id="1" w:name="_Hlk49770820"/>
      <w:r w:rsidRPr="00060E25">
        <w:rPr>
          <w:rFonts w:asciiTheme="minorHAnsi" w:hAnsiTheme="minorHAnsi" w:cstheme="minorHAnsi"/>
        </w:rPr>
        <w:t>All local and state protocols will be followed per</w:t>
      </w:r>
      <w:r w:rsidR="002B023E">
        <w:t xml:space="preserve"> </w:t>
      </w:r>
      <w:hyperlink r:id="rId8" w:history="1">
        <w:r w:rsidR="002B023E" w:rsidRPr="002B023E">
          <w:rPr>
            <w:rStyle w:val="Hyperlink"/>
            <w:rFonts w:asciiTheme="minorHAnsi" w:hAnsiTheme="minorHAnsi" w:cstheme="minorHAnsi"/>
          </w:rPr>
          <w:t>Executive Order 79</w:t>
        </w:r>
      </w:hyperlink>
      <w:r w:rsidR="002B023E">
        <w:rPr>
          <w:rFonts w:asciiTheme="minorHAnsi" w:hAnsiTheme="minorHAnsi" w:cstheme="minorHAnsi"/>
        </w:rPr>
        <w:t xml:space="preserve"> effective May 28, 2021, and </w:t>
      </w:r>
      <w:hyperlink r:id="rId9" w:history="1">
        <w:r w:rsidR="001B7F8B" w:rsidRPr="001B7F8B">
          <w:rPr>
            <w:rStyle w:val="Hyperlink"/>
            <w:rFonts w:asciiTheme="minorHAnsi" w:hAnsiTheme="minorHAnsi" w:cstheme="minorHAnsi"/>
          </w:rPr>
          <w:t>USA Swimming COVID-19 Guidance</w:t>
        </w:r>
      </w:hyperlink>
      <w:r w:rsidR="001B7F8B">
        <w:rPr>
          <w:rFonts w:asciiTheme="minorHAnsi" w:hAnsiTheme="minorHAnsi" w:cstheme="minorHAnsi"/>
        </w:rPr>
        <w:t>.</w:t>
      </w:r>
      <w:r w:rsidRPr="00060E25">
        <w:rPr>
          <w:rFonts w:asciiTheme="minorHAnsi" w:hAnsiTheme="minorHAnsi" w:cstheme="minorHAnsi"/>
        </w:rPr>
        <w:t xml:space="preserve">  This guidance includes:</w:t>
      </w:r>
    </w:p>
    <w:p w14:paraId="5DCE724A" w14:textId="64D84D70" w:rsidR="00E64C94" w:rsidRPr="00060E25" w:rsidRDefault="00E64C94" w:rsidP="001E4006">
      <w:pPr>
        <w:pStyle w:val="ListParagraph"/>
        <w:widowControl/>
        <w:numPr>
          <w:ilvl w:val="0"/>
          <w:numId w:val="2"/>
        </w:numPr>
        <w:adjustRightInd w:val="0"/>
        <w:spacing w:line="181" w:lineRule="atLeast"/>
        <w:rPr>
          <w:rFonts w:asciiTheme="minorHAnsi" w:hAnsiTheme="minorHAnsi" w:cstheme="minorHAnsi"/>
        </w:rPr>
      </w:pPr>
      <w:r w:rsidRPr="00060E25">
        <w:rPr>
          <w:rFonts w:asciiTheme="minorHAnsi" w:hAnsiTheme="minorHAnsi" w:cstheme="minorHAnsi"/>
        </w:rPr>
        <w:t xml:space="preserve">Face coverings </w:t>
      </w:r>
      <w:r w:rsidR="00152FCC">
        <w:rPr>
          <w:rFonts w:asciiTheme="minorHAnsi" w:hAnsiTheme="minorHAnsi" w:cstheme="minorHAnsi"/>
        </w:rPr>
        <w:t>should be worn</w:t>
      </w:r>
      <w:r w:rsidR="00152FCC" w:rsidRPr="00060E25">
        <w:rPr>
          <w:rFonts w:asciiTheme="minorHAnsi" w:hAnsiTheme="minorHAnsi" w:cstheme="minorHAnsi"/>
        </w:rPr>
        <w:t xml:space="preserve"> </w:t>
      </w:r>
      <w:r w:rsidR="005740AC" w:rsidRPr="00060E25">
        <w:rPr>
          <w:rFonts w:asciiTheme="minorHAnsi" w:hAnsiTheme="minorHAnsi" w:cstheme="minorHAnsi"/>
        </w:rPr>
        <w:t>by all attendees and support staff of the meet.</w:t>
      </w:r>
    </w:p>
    <w:p w14:paraId="01022CC9" w14:textId="591FB095" w:rsidR="005740AC" w:rsidRPr="001B7F8B" w:rsidRDefault="001B7F8B" w:rsidP="001B7F8B">
      <w:pPr>
        <w:pStyle w:val="TableParagraph"/>
        <w:numPr>
          <w:ilvl w:val="0"/>
          <w:numId w:val="2"/>
        </w:numPr>
        <w:rPr>
          <w:rFonts w:asciiTheme="minorHAnsi" w:hAnsiTheme="minorHAnsi" w:cs="Helvetica"/>
        </w:rPr>
      </w:pPr>
      <w:r>
        <w:rPr>
          <w:rFonts w:asciiTheme="minorHAnsi" w:hAnsiTheme="minorHAnsi" w:cs="Helvetica"/>
        </w:rPr>
        <w:t xml:space="preserve">Athletes </w:t>
      </w:r>
      <w:r w:rsidR="00152FCC">
        <w:rPr>
          <w:rFonts w:asciiTheme="minorHAnsi" w:hAnsiTheme="minorHAnsi" w:cs="Helvetica"/>
        </w:rPr>
        <w:t xml:space="preserve">should </w:t>
      </w:r>
      <w:r w:rsidRPr="000C0D6F">
        <w:rPr>
          <w:rFonts w:asciiTheme="minorHAnsi" w:hAnsiTheme="minorHAnsi" w:cs="Helvetica"/>
        </w:rPr>
        <w:t xml:space="preserve">arrive </w:t>
      </w:r>
      <w:r>
        <w:rPr>
          <w:rFonts w:asciiTheme="minorHAnsi" w:hAnsiTheme="minorHAnsi" w:cs="Helvetica"/>
        </w:rPr>
        <w:t xml:space="preserve">and depart </w:t>
      </w:r>
      <w:r w:rsidRPr="000C0D6F">
        <w:rPr>
          <w:rFonts w:asciiTheme="minorHAnsi" w:hAnsiTheme="minorHAnsi" w:cs="Helvetica"/>
        </w:rPr>
        <w:t>in their suits</w:t>
      </w:r>
      <w:r>
        <w:rPr>
          <w:rFonts w:asciiTheme="minorHAnsi" w:hAnsiTheme="minorHAnsi" w:cs="Helvetica"/>
        </w:rPr>
        <w:t xml:space="preserve">.  </w:t>
      </w:r>
      <w:r w:rsidRPr="0017089C">
        <w:rPr>
          <w:rFonts w:asciiTheme="minorHAnsi" w:hAnsiTheme="minorHAnsi" w:cs="Helvetica"/>
        </w:rPr>
        <w:t xml:space="preserve">Locker room use </w:t>
      </w:r>
      <w:r w:rsidR="00152FCC">
        <w:rPr>
          <w:rFonts w:asciiTheme="minorHAnsi" w:hAnsiTheme="minorHAnsi" w:cs="Helvetica"/>
        </w:rPr>
        <w:t xml:space="preserve">should </w:t>
      </w:r>
      <w:r>
        <w:rPr>
          <w:rFonts w:asciiTheme="minorHAnsi" w:hAnsiTheme="minorHAnsi" w:cs="Helvetica"/>
        </w:rPr>
        <w:t>be minimized (</w:t>
      </w:r>
      <w:r>
        <w:rPr>
          <w:rFonts w:asciiTheme="minorHAnsi" w:hAnsiTheme="minorHAnsi" w:cs="Helvetica"/>
          <w:u w:val="single"/>
        </w:rPr>
        <w:t>i.e.</w:t>
      </w:r>
      <w:r>
        <w:rPr>
          <w:rFonts w:asciiTheme="minorHAnsi" w:hAnsiTheme="minorHAnsi" w:cs="Helvetica"/>
        </w:rPr>
        <w:t>, emergencies only and no showering will be allowed)</w:t>
      </w:r>
      <w:r w:rsidRPr="0017089C">
        <w:rPr>
          <w:rFonts w:asciiTheme="minorHAnsi" w:hAnsiTheme="minorHAnsi" w:cs="Helvetica"/>
        </w:rPr>
        <w:t>.</w:t>
      </w:r>
    </w:p>
    <w:p w14:paraId="096B6BE1" w14:textId="15E12478" w:rsidR="00E64C94" w:rsidRPr="00060E25" w:rsidRDefault="005740AC" w:rsidP="001B7F8B">
      <w:pPr>
        <w:pStyle w:val="ListParagraph"/>
        <w:widowControl/>
        <w:numPr>
          <w:ilvl w:val="0"/>
          <w:numId w:val="2"/>
        </w:numPr>
        <w:adjustRightInd w:val="0"/>
        <w:spacing w:line="181" w:lineRule="atLeast"/>
      </w:pPr>
      <w:r w:rsidRPr="00060E25">
        <w:rPr>
          <w:rFonts w:asciiTheme="minorHAnsi" w:hAnsiTheme="minorHAnsi" w:cstheme="minorHAnsi"/>
        </w:rPr>
        <w:t xml:space="preserve">Conduct daily screening of coaches, officials, staff, and players for COVID-19 symptoms prior to admission to the venue/facility. Anyone experiencing symptoms should not be permitted in the venue/establishment. </w:t>
      </w:r>
    </w:p>
    <w:bookmarkEnd w:id="1"/>
    <w:p w14:paraId="4AA54CDC" w14:textId="5D94ACFA" w:rsidR="00B36F7B" w:rsidRPr="00B36F7B" w:rsidRDefault="00346364" w:rsidP="000271ED">
      <w:pPr>
        <w:widowControl/>
        <w:adjustRightInd w:val="0"/>
        <w:spacing w:before="80" w:after="40" w:line="181" w:lineRule="atLeast"/>
        <w:rPr>
          <w:rFonts w:asciiTheme="minorHAnsi" w:eastAsiaTheme="minorHAnsi" w:hAnsiTheme="minorHAnsi" w:cstheme="minorHAnsi"/>
          <w:b/>
          <w:bCs/>
          <w:color w:val="000000"/>
          <w:sz w:val="24"/>
          <w:szCs w:val="24"/>
        </w:rPr>
      </w:pPr>
      <w:r w:rsidRPr="00060E25">
        <w:rPr>
          <w:rFonts w:asciiTheme="minorHAnsi" w:eastAsiaTheme="minorHAnsi" w:hAnsiTheme="minorHAnsi" w:cstheme="minorHAnsi"/>
          <w:b/>
          <w:bCs/>
          <w:color w:val="000000"/>
          <w:sz w:val="24"/>
          <w:szCs w:val="24"/>
        </w:rPr>
        <w:t>Attendee</w:t>
      </w:r>
      <w:r w:rsidR="00B36F7B" w:rsidRPr="00060E25">
        <w:rPr>
          <w:rFonts w:asciiTheme="minorHAnsi" w:eastAsiaTheme="minorHAnsi" w:hAnsiTheme="minorHAnsi" w:cstheme="minorHAnsi"/>
          <w:b/>
          <w:bCs/>
          <w:color w:val="000000"/>
          <w:sz w:val="24"/>
          <w:szCs w:val="24"/>
        </w:rPr>
        <w:t xml:space="preserve"> Ingress</w:t>
      </w:r>
      <w:r w:rsidR="00B36F7B" w:rsidRPr="00B36F7B">
        <w:rPr>
          <w:rFonts w:asciiTheme="minorHAnsi" w:eastAsiaTheme="minorHAnsi" w:hAnsiTheme="minorHAnsi" w:cstheme="minorHAnsi"/>
          <w:b/>
          <w:bCs/>
          <w:color w:val="000000"/>
          <w:sz w:val="24"/>
          <w:szCs w:val="24"/>
        </w:rPr>
        <w:t xml:space="preserve"> and Egress</w:t>
      </w:r>
    </w:p>
    <w:p w14:paraId="77D8FD17" w14:textId="2A488C09" w:rsidR="00F7145A" w:rsidRDefault="00EA48C5" w:rsidP="000271ED">
      <w:pPr>
        <w:pStyle w:val="ListParagraph"/>
        <w:widowControl/>
        <w:numPr>
          <w:ilvl w:val="0"/>
          <w:numId w:val="2"/>
        </w:numPr>
        <w:adjustRightInd w:val="0"/>
        <w:spacing w:after="80" w:line="181" w:lineRule="atLeast"/>
      </w:pPr>
      <w:bookmarkStart w:id="2" w:name="_Hlk49770859"/>
      <w:r>
        <w:rPr>
          <w:rFonts w:asciiTheme="minorHAnsi" w:hAnsiTheme="minorHAnsi" w:cstheme="minorHAnsi"/>
        </w:rPr>
        <w:t xml:space="preserve">All attendees will enter the facility from the </w:t>
      </w:r>
      <w:r w:rsidR="00850266">
        <w:rPr>
          <w:rFonts w:asciiTheme="minorHAnsi" w:hAnsiTheme="minorHAnsi" w:cstheme="minorHAnsi"/>
        </w:rPr>
        <w:t>doors in the back of the building, behind the child care center</w:t>
      </w:r>
      <w:r>
        <w:rPr>
          <w:rFonts w:asciiTheme="minorHAnsi" w:hAnsiTheme="minorHAnsi" w:cstheme="minorHAnsi"/>
        </w:rPr>
        <w:t>. Please see attached map.</w:t>
      </w:r>
      <w:r w:rsidR="00850266">
        <w:rPr>
          <w:rFonts w:asciiTheme="minorHAnsi" w:hAnsiTheme="minorHAnsi" w:cstheme="minorHAnsi"/>
        </w:rPr>
        <w:t xml:space="preserve"> Separate entrances will be used for athletes and coaches, officials, and volunteers. All attendees (athletes, coaches, officials, and volunteers) must wear a mask to enter the facility and throughout the facility, with the exception of athletes when competing or warming up/cooling down. Athletes will proceed directly to their assigned area.</w:t>
      </w:r>
    </w:p>
    <w:p w14:paraId="20BB8520" w14:textId="3E889BF2" w:rsidR="001C2A69" w:rsidRDefault="001C2A69" w:rsidP="000271ED">
      <w:pPr>
        <w:widowControl/>
        <w:autoSpaceDE/>
        <w:autoSpaceDN/>
        <w:spacing w:before="120" w:after="40" w:line="259" w:lineRule="auto"/>
        <w:rPr>
          <w:rFonts w:asciiTheme="minorHAnsi" w:eastAsiaTheme="minorHAnsi" w:hAnsiTheme="minorHAnsi" w:cstheme="minorHAnsi"/>
          <w:b/>
          <w:bCs/>
          <w:color w:val="000000"/>
          <w:sz w:val="24"/>
          <w:szCs w:val="24"/>
        </w:rPr>
      </w:pPr>
      <w:r w:rsidRPr="000B23BB">
        <w:rPr>
          <w:rFonts w:asciiTheme="minorHAnsi" w:eastAsiaTheme="minorHAnsi" w:hAnsiTheme="minorHAnsi" w:cstheme="minorHAnsi"/>
          <w:b/>
          <w:bCs/>
          <w:color w:val="000000"/>
          <w:sz w:val="24"/>
          <w:szCs w:val="24"/>
        </w:rPr>
        <w:t>Planned Number of Individuals</w:t>
      </w:r>
    </w:p>
    <w:p w14:paraId="54EEE11C" w14:textId="3BF05277" w:rsidR="001C2A69" w:rsidRDefault="001C2A69" w:rsidP="002B023E">
      <w:pPr>
        <w:pStyle w:val="Default"/>
        <w:tabs>
          <w:tab w:val="right" w:pos="4050"/>
          <w:tab w:val="left" w:pos="5130"/>
          <w:tab w:val="right" w:pos="9810"/>
        </w:tabs>
        <w:ind w:left="360"/>
        <w:rPr>
          <w:rFonts w:asciiTheme="minorHAnsi" w:hAnsiTheme="minorHAnsi" w:cstheme="minorHAnsi"/>
          <w:bCs/>
        </w:rPr>
      </w:pPr>
      <w:bookmarkStart w:id="3" w:name="_Hlk51754156"/>
      <w:r>
        <w:rPr>
          <w:rFonts w:asciiTheme="minorHAnsi" w:hAnsiTheme="minorHAnsi" w:cstheme="minorHAnsi"/>
          <w:b/>
        </w:rPr>
        <w:t>Pool Allowed Occupancy:</w:t>
      </w:r>
      <w:r>
        <w:rPr>
          <w:rFonts w:asciiTheme="minorHAnsi" w:hAnsiTheme="minorHAnsi" w:cstheme="minorHAnsi"/>
          <w:b/>
        </w:rPr>
        <w:tab/>
      </w:r>
      <w:r w:rsidR="00EA48C5">
        <w:rPr>
          <w:rFonts w:asciiTheme="minorHAnsi" w:hAnsiTheme="minorHAnsi" w:cstheme="minorHAnsi"/>
        </w:rPr>
        <w:t>1206</w:t>
      </w:r>
      <w:r>
        <w:rPr>
          <w:rFonts w:asciiTheme="minorHAnsi" w:hAnsiTheme="minorHAnsi" w:cstheme="minorHAnsi"/>
          <w:b/>
        </w:rPr>
        <w:tab/>
        <w:t>Spectator Allowed Occupancy:</w:t>
      </w:r>
      <w:r w:rsidR="00302471">
        <w:rPr>
          <w:rFonts w:asciiTheme="minorHAnsi" w:hAnsiTheme="minorHAnsi" w:cstheme="minorHAnsi"/>
          <w:b/>
        </w:rPr>
        <w:t xml:space="preserve">           </w:t>
      </w:r>
      <w:r w:rsidR="00850266">
        <w:rPr>
          <w:rFonts w:asciiTheme="minorHAnsi" w:hAnsiTheme="minorHAnsi" w:cstheme="minorHAnsi"/>
          <w:bCs/>
        </w:rPr>
        <w:t>565</w:t>
      </w:r>
    </w:p>
    <w:p w14:paraId="6B3EC9C2" w14:textId="1CF16504" w:rsidR="001C2A69" w:rsidRDefault="001C2A69" w:rsidP="001C2A69">
      <w:pPr>
        <w:pStyle w:val="Default"/>
        <w:tabs>
          <w:tab w:val="right" w:pos="4050"/>
          <w:tab w:val="left" w:pos="5760"/>
          <w:tab w:val="right" w:pos="9810"/>
        </w:tabs>
        <w:ind w:left="360"/>
        <w:rPr>
          <w:rFonts w:asciiTheme="minorHAnsi" w:hAnsiTheme="minorHAnsi" w:cstheme="minorHAnsi"/>
          <w:b/>
        </w:rPr>
      </w:pPr>
    </w:p>
    <w:tbl>
      <w:tblPr>
        <w:tblStyle w:val="TableGrid"/>
        <w:tblpPr w:leftFromText="180" w:rightFromText="180" w:vertAnchor="text" w:horzAnchor="page" w:tblpX="5953" w:tblpY="725"/>
        <w:tblW w:w="0" w:type="auto"/>
        <w:tblLayout w:type="fixed"/>
        <w:tblLook w:val="04A0" w:firstRow="1" w:lastRow="0" w:firstColumn="1" w:lastColumn="0" w:noHBand="0" w:noVBand="1"/>
      </w:tblPr>
      <w:tblGrid>
        <w:gridCol w:w="2065"/>
        <w:gridCol w:w="1355"/>
      </w:tblGrid>
      <w:tr w:rsidR="002B023E" w:rsidRPr="00B36F7B" w14:paraId="33C42253" w14:textId="77777777" w:rsidTr="00962613">
        <w:tc>
          <w:tcPr>
            <w:tcW w:w="3420" w:type="dxa"/>
            <w:gridSpan w:val="2"/>
          </w:tcPr>
          <w:p w14:paraId="53A31E09" w14:textId="77777777" w:rsidR="002B023E" w:rsidRPr="00B36F7B" w:rsidRDefault="002B023E" w:rsidP="00580F54">
            <w:pPr>
              <w:widowControl/>
              <w:adjustRightInd w:val="0"/>
              <w:spacing w:line="181" w:lineRule="atLeast"/>
              <w:jc w:val="center"/>
              <w:rPr>
                <w:rFonts w:asciiTheme="minorHAnsi" w:eastAsiaTheme="minorHAnsi" w:hAnsiTheme="minorHAnsi" w:cstheme="minorHAnsi"/>
                <w:color w:val="000000"/>
              </w:rPr>
            </w:pPr>
            <w:r>
              <w:rPr>
                <w:rFonts w:asciiTheme="minorHAnsi" w:eastAsiaTheme="minorHAnsi" w:hAnsiTheme="minorHAnsi" w:cstheme="minorHAnsi"/>
                <w:b/>
                <w:bCs/>
                <w:color w:val="000000"/>
              </w:rPr>
              <w:t>COMPETITION</w:t>
            </w:r>
          </w:p>
        </w:tc>
      </w:tr>
      <w:tr w:rsidR="002B023E" w:rsidRPr="00B36F7B" w14:paraId="245E2217" w14:textId="77777777" w:rsidTr="00962613">
        <w:tc>
          <w:tcPr>
            <w:tcW w:w="2065" w:type="dxa"/>
          </w:tcPr>
          <w:p w14:paraId="0665A8F1" w14:textId="77777777" w:rsidR="002B023E" w:rsidRPr="00B36F7B" w:rsidRDefault="002B023E" w:rsidP="00580F54">
            <w:pPr>
              <w:widowControl/>
              <w:adjustRightInd w:val="0"/>
              <w:spacing w:line="181" w:lineRule="atLeast"/>
              <w:rPr>
                <w:rFonts w:asciiTheme="minorHAnsi" w:eastAsiaTheme="minorHAnsi" w:hAnsiTheme="minorHAnsi" w:cstheme="minorHAnsi"/>
                <w:b/>
                <w:bCs/>
                <w:color w:val="000000"/>
              </w:rPr>
            </w:pPr>
            <w:r>
              <w:rPr>
                <w:rFonts w:asciiTheme="minorHAnsi" w:eastAsiaTheme="minorHAnsi" w:hAnsiTheme="minorHAnsi" w:cstheme="minorHAnsi"/>
                <w:b/>
                <w:bCs/>
                <w:color w:val="000000"/>
              </w:rPr>
              <w:t>Pool</w:t>
            </w:r>
          </w:p>
        </w:tc>
        <w:tc>
          <w:tcPr>
            <w:tcW w:w="1355" w:type="dxa"/>
          </w:tcPr>
          <w:p w14:paraId="050ED06A" w14:textId="77777777" w:rsidR="002B023E" w:rsidRPr="00B36F7B" w:rsidRDefault="002B023E"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10</w:t>
            </w:r>
          </w:p>
        </w:tc>
      </w:tr>
      <w:tr w:rsidR="002B023E" w:rsidRPr="00B36F7B" w14:paraId="4281E96B" w14:textId="77777777" w:rsidTr="00962613">
        <w:tc>
          <w:tcPr>
            <w:tcW w:w="3420" w:type="dxa"/>
            <w:gridSpan w:val="2"/>
          </w:tcPr>
          <w:p w14:paraId="4A4E8CF1" w14:textId="77777777" w:rsidR="002B023E" w:rsidRPr="00B36F7B" w:rsidRDefault="002B023E" w:rsidP="00580F54">
            <w:pPr>
              <w:widowControl/>
              <w:adjustRightInd w:val="0"/>
              <w:spacing w:line="181" w:lineRule="atLeast"/>
              <w:rPr>
                <w:rFonts w:asciiTheme="minorHAnsi" w:eastAsiaTheme="minorHAnsi" w:hAnsiTheme="minorHAnsi" w:cstheme="minorHAnsi"/>
                <w:color w:val="000000"/>
              </w:rPr>
            </w:pPr>
            <w:r w:rsidRPr="00B36F7B">
              <w:rPr>
                <w:rFonts w:asciiTheme="minorHAnsi" w:eastAsiaTheme="minorHAnsi" w:hAnsiTheme="minorHAnsi" w:cstheme="minorHAnsi"/>
                <w:b/>
                <w:bCs/>
                <w:color w:val="000000"/>
              </w:rPr>
              <w:t>Pool Deck</w:t>
            </w:r>
          </w:p>
        </w:tc>
      </w:tr>
      <w:tr w:rsidR="002B023E" w:rsidRPr="00B36F7B" w14:paraId="44EC982B" w14:textId="77777777" w:rsidTr="00962613">
        <w:tc>
          <w:tcPr>
            <w:tcW w:w="2065" w:type="dxa"/>
          </w:tcPr>
          <w:p w14:paraId="0CE48EFB" w14:textId="77777777" w:rsidR="002B023E" w:rsidRDefault="002B023E" w:rsidP="00580F54">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Swimmers</w:t>
            </w:r>
          </w:p>
        </w:tc>
        <w:tc>
          <w:tcPr>
            <w:tcW w:w="1355" w:type="dxa"/>
          </w:tcPr>
          <w:p w14:paraId="374DF63F" w14:textId="77777777" w:rsidR="002B023E" w:rsidRDefault="002B023E"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10</w:t>
            </w:r>
          </w:p>
        </w:tc>
      </w:tr>
      <w:tr w:rsidR="002B023E" w:rsidRPr="00B36F7B" w14:paraId="030A9A6D" w14:textId="77777777" w:rsidTr="00962613">
        <w:tc>
          <w:tcPr>
            <w:tcW w:w="2065" w:type="dxa"/>
          </w:tcPr>
          <w:p w14:paraId="439675D3" w14:textId="77777777" w:rsidR="002B023E" w:rsidRPr="00B36F7B" w:rsidRDefault="002B023E" w:rsidP="00580F54">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Coaches</w:t>
            </w:r>
          </w:p>
        </w:tc>
        <w:tc>
          <w:tcPr>
            <w:tcW w:w="1355" w:type="dxa"/>
          </w:tcPr>
          <w:p w14:paraId="7E32EF13" w14:textId="1077C05C" w:rsidR="002B023E" w:rsidRPr="00B36F7B" w:rsidRDefault="00970C9A"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24</w:t>
            </w:r>
          </w:p>
        </w:tc>
      </w:tr>
      <w:tr w:rsidR="002B023E" w:rsidRPr="00B36F7B" w14:paraId="3E05412B" w14:textId="77777777" w:rsidTr="00962613">
        <w:tc>
          <w:tcPr>
            <w:tcW w:w="2065" w:type="dxa"/>
          </w:tcPr>
          <w:p w14:paraId="48D2F813" w14:textId="77777777" w:rsidR="002B023E" w:rsidRPr="00B36F7B" w:rsidRDefault="002B023E" w:rsidP="00580F54">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Officials</w:t>
            </w:r>
          </w:p>
        </w:tc>
        <w:tc>
          <w:tcPr>
            <w:tcW w:w="1355" w:type="dxa"/>
          </w:tcPr>
          <w:p w14:paraId="6083DEBF" w14:textId="77777777" w:rsidR="002B023E" w:rsidRPr="00B36F7B" w:rsidRDefault="002B023E"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12</w:t>
            </w:r>
          </w:p>
        </w:tc>
      </w:tr>
      <w:tr w:rsidR="002B023E" w:rsidRPr="00B36F7B" w14:paraId="57841396" w14:textId="77777777" w:rsidTr="00962613">
        <w:tc>
          <w:tcPr>
            <w:tcW w:w="2065" w:type="dxa"/>
          </w:tcPr>
          <w:p w14:paraId="6AA1EB28" w14:textId="77777777" w:rsidR="002B023E" w:rsidRDefault="002B023E" w:rsidP="00580F54">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Timers</w:t>
            </w:r>
          </w:p>
        </w:tc>
        <w:tc>
          <w:tcPr>
            <w:tcW w:w="1355" w:type="dxa"/>
          </w:tcPr>
          <w:p w14:paraId="60C743E2" w14:textId="73BD1C46" w:rsidR="002B023E" w:rsidRDefault="0060726F"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22</w:t>
            </w:r>
          </w:p>
        </w:tc>
      </w:tr>
      <w:tr w:rsidR="002B023E" w:rsidRPr="00B36F7B" w14:paraId="208C3AE2" w14:textId="77777777" w:rsidTr="00962613">
        <w:tc>
          <w:tcPr>
            <w:tcW w:w="2065" w:type="dxa"/>
          </w:tcPr>
          <w:p w14:paraId="00F03D35" w14:textId="77777777" w:rsidR="002B023E" w:rsidRDefault="002B023E" w:rsidP="00580F54">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Marshals</w:t>
            </w:r>
          </w:p>
        </w:tc>
        <w:tc>
          <w:tcPr>
            <w:tcW w:w="1355" w:type="dxa"/>
          </w:tcPr>
          <w:p w14:paraId="1B68DA52" w14:textId="7B5BD292" w:rsidR="002B023E" w:rsidRPr="00B36F7B" w:rsidRDefault="00970C9A"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4</w:t>
            </w:r>
          </w:p>
        </w:tc>
      </w:tr>
      <w:tr w:rsidR="002B023E" w:rsidRPr="00B36F7B" w14:paraId="41505589" w14:textId="77777777" w:rsidTr="00962613">
        <w:tc>
          <w:tcPr>
            <w:tcW w:w="2065" w:type="dxa"/>
          </w:tcPr>
          <w:p w14:paraId="3EBBACD5" w14:textId="77777777" w:rsidR="002B023E" w:rsidRDefault="002B023E" w:rsidP="00580F54">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Volunteers</w:t>
            </w:r>
          </w:p>
        </w:tc>
        <w:tc>
          <w:tcPr>
            <w:tcW w:w="1355" w:type="dxa"/>
          </w:tcPr>
          <w:p w14:paraId="40E23677" w14:textId="719BF15C" w:rsidR="002B023E" w:rsidRPr="00B36F7B" w:rsidRDefault="00970C9A"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5</w:t>
            </w:r>
          </w:p>
        </w:tc>
      </w:tr>
      <w:tr w:rsidR="002B023E" w:rsidRPr="00B36F7B" w14:paraId="2B7A33DE" w14:textId="77777777" w:rsidTr="00962613">
        <w:tc>
          <w:tcPr>
            <w:tcW w:w="2065" w:type="dxa"/>
          </w:tcPr>
          <w:p w14:paraId="41EE4E99" w14:textId="77777777" w:rsidR="002B023E" w:rsidRDefault="002B023E" w:rsidP="00580F54">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Facility Staff</w:t>
            </w:r>
          </w:p>
        </w:tc>
        <w:tc>
          <w:tcPr>
            <w:tcW w:w="1355" w:type="dxa"/>
          </w:tcPr>
          <w:p w14:paraId="6E4A17A6" w14:textId="77777777" w:rsidR="002B023E" w:rsidRDefault="002B023E"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6</w:t>
            </w:r>
          </w:p>
        </w:tc>
      </w:tr>
      <w:tr w:rsidR="002B023E" w:rsidRPr="00B36F7B" w14:paraId="70126A58" w14:textId="77777777" w:rsidTr="00962613">
        <w:tc>
          <w:tcPr>
            <w:tcW w:w="2065" w:type="dxa"/>
          </w:tcPr>
          <w:p w14:paraId="0A24892B" w14:textId="77777777" w:rsidR="002B023E" w:rsidRPr="00B36F7B" w:rsidRDefault="002B023E" w:rsidP="00580F54">
            <w:pPr>
              <w:widowControl/>
              <w:adjustRightInd w:val="0"/>
              <w:spacing w:line="181" w:lineRule="atLeast"/>
              <w:rPr>
                <w:rFonts w:asciiTheme="minorHAnsi" w:eastAsiaTheme="minorHAnsi" w:hAnsiTheme="minorHAnsi" w:cstheme="minorHAnsi"/>
                <w:b/>
                <w:bCs/>
                <w:color w:val="000000"/>
              </w:rPr>
            </w:pPr>
            <w:r w:rsidRPr="00B36F7B">
              <w:rPr>
                <w:rFonts w:asciiTheme="minorHAnsi" w:eastAsiaTheme="minorHAnsi" w:hAnsiTheme="minorHAnsi" w:cstheme="minorHAnsi"/>
                <w:b/>
                <w:bCs/>
                <w:color w:val="000000"/>
              </w:rPr>
              <w:t>Spectator</w:t>
            </w:r>
            <w:r>
              <w:rPr>
                <w:rFonts w:asciiTheme="minorHAnsi" w:eastAsiaTheme="minorHAnsi" w:hAnsiTheme="minorHAnsi" w:cstheme="minorHAnsi"/>
                <w:b/>
                <w:bCs/>
                <w:color w:val="000000"/>
              </w:rPr>
              <w:t xml:space="preserve"> Area</w:t>
            </w:r>
          </w:p>
        </w:tc>
        <w:tc>
          <w:tcPr>
            <w:tcW w:w="1355" w:type="dxa"/>
          </w:tcPr>
          <w:p w14:paraId="36AEEEF8" w14:textId="77777777" w:rsidR="002B023E" w:rsidRPr="00B36F7B" w:rsidRDefault="002B023E" w:rsidP="00580F54">
            <w:pPr>
              <w:widowControl/>
              <w:adjustRightInd w:val="0"/>
              <w:spacing w:line="181" w:lineRule="atLeast"/>
              <w:jc w:val="right"/>
              <w:rPr>
                <w:rFonts w:asciiTheme="minorHAnsi" w:eastAsiaTheme="minorHAnsi" w:hAnsiTheme="minorHAnsi" w:cstheme="minorHAnsi"/>
                <w:color w:val="000000"/>
              </w:rPr>
            </w:pPr>
          </w:p>
        </w:tc>
      </w:tr>
      <w:tr w:rsidR="002B023E" w:rsidRPr="00B36F7B" w14:paraId="7BCDEAD5" w14:textId="77777777" w:rsidTr="00962613">
        <w:tc>
          <w:tcPr>
            <w:tcW w:w="2065" w:type="dxa"/>
          </w:tcPr>
          <w:p w14:paraId="0D86B266" w14:textId="77777777" w:rsidR="002B023E" w:rsidRPr="00B36F7B" w:rsidRDefault="002B023E" w:rsidP="00580F54">
            <w:pPr>
              <w:widowControl/>
              <w:adjustRightInd w:val="0"/>
              <w:spacing w:line="181" w:lineRule="atLeast"/>
              <w:rPr>
                <w:rFonts w:asciiTheme="minorHAnsi" w:eastAsiaTheme="minorHAnsi" w:hAnsiTheme="minorHAnsi" w:cstheme="minorHAnsi"/>
                <w:b/>
                <w:bCs/>
                <w:color w:val="000000"/>
              </w:rPr>
            </w:pPr>
            <w:r>
              <w:rPr>
                <w:rFonts w:asciiTheme="minorHAnsi" w:eastAsiaTheme="minorHAnsi" w:hAnsiTheme="minorHAnsi" w:cstheme="minorHAnsi"/>
                <w:b/>
                <w:bCs/>
                <w:color w:val="000000"/>
              </w:rPr>
              <w:t xml:space="preserve">       Swimmers</w:t>
            </w:r>
          </w:p>
        </w:tc>
        <w:tc>
          <w:tcPr>
            <w:tcW w:w="1355" w:type="dxa"/>
          </w:tcPr>
          <w:p w14:paraId="0376B36C" w14:textId="0D986644" w:rsidR="002B023E" w:rsidRPr="00B36F7B" w:rsidRDefault="00850266"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330</w:t>
            </w:r>
          </w:p>
        </w:tc>
      </w:tr>
      <w:tr w:rsidR="002B023E" w:rsidRPr="00B36F7B" w14:paraId="7A468F10" w14:textId="77777777" w:rsidTr="00962613">
        <w:tc>
          <w:tcPr>
            <w:tcW w:w="2065" w:type="dxa"/>
          </w:tcPr>
          <w:p w14:paraId="25B6DADA" w14:textId="77777777" w:rsidR="002B023E" w:rsidRPr="00B36F7B" w:rsidRDefault="002B023E" w:rsidP="00580F54">
            <w:pPr>
              <w:widowControl/>
              <w:adjustRightInd w:val="0"/>
              <w:spacing w:line="181" w:lineRule="atLeast"/>
              <w:rPr>
                <w:rFonts w:asciiTheme="minorHAnsi" w:eastAsiaTheme="minorHAnsi" w:hAnsiTheme="minorHAnsi" w:cstheme="minorHAnsi"/>
                <w:b/>
                <w:bCs/>
                <w:color w:val="000000"/>
              </w:rPr>
            </w:pPr>
            <w:r>
              <w:rPr>
                <w:rFonts w:asciiTheme="minorHAnsi" w:eastAsiaTheme="minorHAnsi" w:hAnsiTheme="minorHAnsi" w:cstheme="minorHAnsi"/>
                <w:b/>
                <w:bCs/>
                <w:color w:val="000000"/>
              </w:rPr>
              <w:t xml:space="preserve">       Marshals</w:t>
            </w:r>
          </w:p>
        </w:tc>
        <w:tc>
          <w:tcPr>
            <w:tcW w:w="1355" w:type="dxa"/>
          </w:tcPr>
          <w:p w14:paraId="72F69F34" w14:textId="78EA8871" w:rsidR="002B023E" w:rsidRPr="00B36F7B" w:rsidRDefault="00970C9A"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2</w:t>
            </w:r>
          </w:p>
        </w:tc>
      </w:tr>
      <w:tr w:rsidR="002B023E" w:rsidRPr="00B36F7B" w14:paraId="413BB4A7" w14:textId="77777777" w:rsidTr="00962613">
        <w:tc>
          <w:tcPr>
            <w:tcW w:w="2065" w:type="dxa"/>
          </w:tcPr>
          <w:p w14:paraId="7FEB5EB5" w14:textId="77777777" w:rsidR="002B023E" w:rsidRDefault="002B023E" w:rsidP="00580F54">
            <w:pPr>
              <w:widowControl/>
              <w:adjustRightInd w:val="0"/>
              <w:spacing w:line="181" w:lineRule="atLeast"/>
              <w:rPr>
                <w:rFonts w:asciiTheme="minorHAnsi" w:eastAsiaTheme="minorHAnsi" w:hAnsiTheme="minorHAnsi" w:cstheme="minorHAnsi"/>
                <w:b/>
                <w:bCs/>
                <w:color w:val="000000"/>
              </w:rPr>
            </w:pPr>
            <w:r>
              <w:rPr>
                <w:rFonts w:asciiTheme="minorHAnsi" w:eastAsiaTheme="minorHAnsi" w:hAnsiTheme="minorHAnsi" w:cstheme="minorHAnsi"/>
                <w:b/>
                <w:bCs/>
                <w:color w:val="000000"/>
              </w:rPr>
              <w:t xml:space="preserve">       Clerks of Course</w:t>
            </w:r>
          </w:p>
        </w:tc>
        <w:tc>
          <w:tcPr>
            <w:tcW w:w="1355" w:type="dxa"/>
          </w:tcPr>
          <w:p w14:paraId="039D3660" w14:textId="77777777" w:rsidR="002B023E" w:rsidRPr="00B36F7B" w:rsidRDefault="002B023E" w:rsidP="00580F54">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4</w:t>
            </w:r>
          </w:p>
        </w:tc>
      </w:tr>
      <w:tr w:rsidR="002B023E" w:rsidRPr="00B36F7B" w14:paraId="2C9D522C" w14:textId="77777777" w:rsidTr="00962613">
        <w:tc>
          <w:tcPr>
            <w:tcW w:w="2065" w:type="dxa"/>
          </w:tcPr>
          <w:p w14:paraId="2A8E31DA" w14:textId="77777777" w:rsidR="002B023E" w:rsidRPr="00B36F7B" w:rsidRDefault="002B023E" w:rsidP="00580F54">
            <w:pPr>
              <w:widowControl/>
              <w:adjustRightInd w:val="0"/>
              <w:spacing w:line="181" w:lineRule="atLeast"/>
              <w:rPr>
                <w:rFonts w:asciiTheme="minorHAnsi" w:eastAsiaTheme="minorHAnsi" w:hAnsiTheme="minorHAnsi" w:cstheme="minorHAnsi"/>
                <w:b/>
                <w:bCs/>
                <w:color w:val="000000"/>
              </w:rPr>
            </w:pPr>
            <w:r>
              <w:rPr>
                <w:rFonts w:asciiTheme="minorHAnsi" w:eastAsiaTheme="minorHAnsi" w:hAnsiTheme="minorHAnsi" w:cstheme="minorHAnsi"/>
                <w:b/>
                <w:bCs/>
                <w:color w:val="000000"/>
              </w:rPr>
              <w:t>TOTAL</w:t>
            </w:r>
          </w:p>
        </w:tc>
        <w:tc>
          <w:tcPr>
            <w:tcW w:w="1355" w:type="dxa"/>
          </w:tcPr>
          <w:p w14:paraId="2C1B411A" w14:textId="23521374" w:rsidR="002B023E" w:rsidRPr="00B36F7B" w:rsidRDefault="00850266" w:rsidP="00580F54">
            <w:pPr>
              <w:widowControl/>
              <w:adjustRightInd w:val="0"/>
              <w:spacing w:line="181" w:lineRule="atLeast"/>
              <w:jc w:val="right"/>
              <w:rPr>
                <w:rFonts w:asciiTheme="minorHAnsi" w:eastAsiaTheme="minorHAnsi" w:hAnsiTheme="minorHAnsi" w:cstheme="minorHAnsi"/>
                <w:b/>
                <w:bCs/>
                <w:color w:val="000000"/>
              </w:rPr>
            </w:pPr>
            <w:r>
              <w:rPr>
                <w:rFonts w:asciiTheme="minorHAnsi" w:eastAsiaTheme="minorHAnsi" w:hAnsiTheme="minorHAnsi" w:cstheme="minorHAnsi"/>
                <w:b/>
                <w:bCs/>
                <w:color w:val="000000"/>
              </w:rPr>
              <w:t>429</w:t>
            </w:r>
          </w:p>
        </w:tc>
      </w:tr>
    </w:tbl>
    <w:tbl>
      <w:tblPr>
        <w:tblStyle w:val="TableGrid"/>
        <w:tblpPr w:leftFromText="180" w:rightFromText="180" w:vertAnchor="text" w:horzAnchor="page" w:tblpX="1321" w:tblpY="754"/>
        <w:tblW w:w="0" w:type="auto"/>
        <w:tblLayout w:type="fixed"/>
        <w:tblLook w:val="04A0" w:firstRow="1" w:lastRow="0" w:firstColumn="1" w:lastColumn="0" w:noHBand="0" w:noVBand="1"/>
      </w:tblPr>
      <w:tblGrid>
        <w:gridCol w:w="2065"/>
        <w:gridCol w:w="1265"/>
      </w:tblGrid>
      <w:tr w:rsidR="002B023E" w:rsidRPr="00B36F7B" w14:paraId="39ECBB05" w14:textId="77777777" w:rsidTr="002B023E">
        <w:tc>
          <w:tcPr>
            <w:tcW w:w="3330" w:type="dxa"/>
            <w:gridSpan w:val="2"/>
          </w:tcPr>
          <w:p w14:paraId="7AF591F1" w14:textId="6A92140A" w:rsidR="002B023E" w:rsidRPr="00B36F7B" w:rsidRDefault="002B023E" w:rsidP="002B023E">
            <w:pPr>
              <w:widowControl/>
              <w:adjustRightInd w:val="0"/>
              <w:spacing w:line="181" w:lineRule="atLeast"/>
              <w:jc w:val="center"/>
              <w:rPr>
                <w:rFonts w:asciiTheme="minorHAnsi" w:eastAsiaTheme="minorHAnsi" w:hAnsiTheme="minorHAnsi" w:cstheme="minorHAnsi"/>
                <w:color w:val="000000"/>
              </w:rPr>
            </w:pPr>
            <w:r>
              <w:rPr>
                <w:rFonts w:asciiTheme="minorHAnsi" w:eastAsiaTheme="minorHAnsi" w:hAnsiTheme="minorHAnsi" w:cstheme="minorHAnsi"/>
                <w:b/>
                <w:bCs/>
                <w:color w:val="000000"/>
              </w:rPr>
              <w:t>WARMUPS</w:t>
            </w:r>
          </w:p>
        </w:tc>
      </w:tr>
      <w:tr w:rsidR="002B023E" w:rsidRPr="00B36F7B" w14:paraId="58F398AE" w14:textId="77777777" w:rsidTr="002B023E">
        <w:tc>
          <w:tcPr>
            <w:tcW w:w="2065" w:type="dxa"/>
          </w:tcPr>
          <w:p w14:paraId="49CF7B05" w14:textId="77777777" w:rsidR="002B023E" w:rsidRPr="00B36F7B" w:rsidRDefault="002B023E" w:rsidP="002B023E">
            <w:pPr>
              <w:widowControl/>
              <w:adjustRightInd w:val="0"/>
              <w:spacing w:line="181" w:lineRule="atLeast"/>
              <w:rPr>
                <w:rFonts w:asciiTheme="minorHAnsi" w:eastAsiaTheme="minorHAnsi" w:hAnsiTheme="minorHAnsi" w:cstheme="minorHAnsi"/>
                <w:b/>
                <w:bCs/>
                <w:color w:val="000000"/>
              </w:rPr>
            </w:pPr>
            <w:r>
              <w:rPr>
                <w:rFonts w:asciiTheme="minorHAnsi" w:eastAsiaTheme="minorHAnsi" w:hAnsiTheme="minorHAnsi" w:cstheme="minorHAnsi"/>
                <w:b/>
                <w:bCs/>
                <w:color w:val="000000"/>
              </w:rPr>
              <w:t>Pool</w:t>
            </w:r>
          </w:p>
        </w:tc>
        <w:tc>
          <w:tcPr>
            <w:tcW w:w="1265" w:type="dxa"/>
          </w:tcPr>
          <w:p w14:paraId="37AF3E3E" w14:textId="6E123AC6" w:rsidR="002B023E" w:rsidRPr="00B36F7B" w:rsidRDefault="00850266" w:rsidP="002B023E">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175</w:t>
            </w:r>
          </w:p>
        </w:tc>
      </w:tr>
      <w:tr w:rsidR="002B023E" w:rsidRPr="00B36F7B" w14:paraId="55655AB2" w14:textId="77777777" w:rsidTr="002B023E">
        <w:tc>
          <w:tcPr>
            <w:tcW w:w="3330" w:type="dxa"/>
            <w:gridSpan w:val="2"/>
          </w:tcPr>
          <w:p w14:paraId="143521FB" w14:textId="77777777" w:rsidR="002B023E" w:rsidRPr="00B36F7B" w:rsidRDefault="002B023E" w:rsidP="002B023E">
            <w:pPr>
              <w:widowControl/>
              <w:adjustRightInd w:val="0"/>
              <w:spacing w:line="181" w:lineRule="atLeast"/>
              <w:rPr>
                <w:rFonts w:asciiTheme="minorHAnsi" w:eastAsiaTheme="minorHAnsi" w:hAnsiTheme="minorHAnsi" w:cstheme="minorHAnsi"/>
                <w:color w:val="000000"/>
              </w:rPr>
            </w:pPr>
            <w:r w:rsidRPr="00B36F7B">
              <w:rPr>
                <w:rFonts w:asciiTheme="minorHAnsi" w:eastAsiaTheme="minorHAnsi" w:hAnsiTheme="minorHAnsi" w:cstheme="minorHAnsi"/>
                <w:b/>
                <w:bCs/>
                <w:color w:val="000000"/>
              </w:rPr>
              <w:t>Pool Deck</w:t>
            </w:r>
          </w:p>
        </w:tc>
      </w:tr>
      <w:tr w:rsidR="002B023E" w:rsidRPr="00B36F7B" w14:paraId="51FD4B2E" w14:textId="77777777" w:rsidTr="002B023E">
        <w:tc>
          <w:tcPr>
            <w:tcW w:w="2065" w:type="dxa"/>
          </w:tcPr>
          <w:p w14:paraId="2C554791" w14:textId="77777777" w:rsidR="002B023E" w:rsidRPr="00B36F7B" w:rsidRDefault="002B023E" w:rsidP="002B023E">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Coaches</w:t>
            </w:r>
          </w:p>
        </w:tc>
        <w:tc>
          <w:tcPr>
            <w:tcW w:w="1265" w:type="dxa"/>
          </w:tcPr>
          <w:p w14:paraId="5EA7448A" w14:textId="22B1432D" w:rsidR="002B023E" w:rsidRPr="00B36F7B" w:rsidRDefault="00970C9A" w:rsidP="002B023E">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24</w:t>
            </w:r>
          </w:p>
        </w:tc>
      </w:tr>
      <w:tr w:rsidR="002B023E" w:rsidRPr="00B36F7B" w14:paraId="7EB8889F" w14:textId="77777777" w:rsidTr="002B023E">
        <w:tc>
          <w:tcPr>
            <w:tcW w:w="2065" w:type="dxa"/>
          </w:tcPr>
          <w:p w14:paraId="7D3A16DF" w14:textId="77777777" w:rsidR="002B023E" w:rsidRPr="00B36F7B" w:rsidRDefault="002B023E" w:rsidP="002B023E">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Officials</w:t>
            </w:r>
          </w:p>
        </w:tc>
        <w:tc>
          <w:tcPr>
            <w:tcW w:w="1265" w:type="dxa"/>
          </w:tcPr>
          <w:p w14:paraId="388C702F" w14:textId="77777777" w:rsidR="002B023E" w:rsidRPr="00B36F7B" w:rsidRDefault="002B023E" w:rsidP="002B023E">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12</w:t>
            </w:r>
          </w:p>
        </w:tc>
      </w:tr>
      <w:tr w:rsidR="002B023E" w:rsidRPr="00B36F7B" w14:paraId="1C1F52A9" w14:textId="77777777" w:rsidTr="002B023E">
        <w:tc>
          <w:tcPr>
            <w:tcW w:w="2065" w:type="dxa"/>
          </w:tcPr>
          <w:p w14:paraId="085E3BE5" w14:textId="77777777" w:rsidR="002B023E" w:rsidRDefault="002B023E" w:rsidP="002B023E">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Marshals</w:t>
            </w:r>
          </w:p>
        </w:tc>
        <w:tc>
          <w:tcPr>
            <w:tcW w:w="1265" w:type="dxa"/>
          </w:tcPr>
          <w:p w14:paraId="222C64AF" w14:textId="3F08BC2A" w:rsidR="002B023E" w:rsidRPr="00B36F7B" w:rsidRDefault="00970C9A" w:rsidP="002B023E">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4</w:t>
            </w:r>
          </w:p>
        </w:tc>
      </w:tr>
      <w:tr w:rsidR="002B023E" w:rsidRPr="00B36F7B" w14:paraId="0E604882" w14:textId="77777777" w:rsidTr="002B023E">
        <w:tc>
          <w:tcPr>
            <w:tcW w:w="2065" w:type="dxa"/>
          </w:tcPr>
          <w:p w14:paraId="78B2E300" w14:textId="77777777" w:rsidR="002B023E" w:rsidRDefault="002B023E" w:rsidP="002B023E">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Volunteers</w:t>
            </w:r>
          </w:p>
        </w:tc>
        <w:tc>
          <w:tcPr>
            <w:tcW w:w="1265" w:type="dxa"/>
          </w:tcPr>
          <w:p w14:paraId="01BB6D64" w14:textId="0F443EC5" w:rsidR="002B023E" w:rsidRPr="00B36F7B" w:rsidRDefault="00970C9A" w:rsidP="002B023E">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5</w:t>
            </w:r>
          </w:p>
        </w:tc>
      </w:tr>
      <w:tr w:rsidR="002B023E" w:rsidRPr="00B36F7B" w14:paraId="76FACF1B" w14:textId="77777777" w:rsidTr="002B023E">
        <w:tc>
          <w:tcPr>
            <w:tcW w:w="2065" w:type="dxa"/>
          </w:tcPr>
          <w:p w14:paraId="1ECA5908" w14:textId="77777777" w:rsidR="002B023E" w:rsidRDefault="002B023E" w:rsidP="002B023E">
            <w:pPr>
              <w:widowControl/>
              <w:adjustRightInd w:val="0"/>
              <w:spacing w:line="181" w:lineRule="atLeast"/>
              <w:ind w:left="336"/>
              <w:rPr>
                <w:rFonts w:asciiTheme="minorHAnsi" w:eastAsiaTheme="minorHAnsi" w:hAnsiTheme="minorHAnsi" w:cstheme="minorHAnsi"/>
                <w:b/>
                <w:bCs/>
                <w:color w:val="000000"/>
              </w:rPr>
            </w:pPr>
            <w:r>
              <w:rPr>
                <w:rFonts w:asciiTheme="minorHAnsi" w:eastAsiaTheme="minorHAnsi" w:hAnsiTheme="minorHAnsi" w:cstheme="minorHAnsi"/>
                <w:b/>
                <w:bCs/>
                <w:color w:val="000000"/>
              </w:rPr>
              <w:t>Facility Staff</w:t>
            </w:r>
          </w:p>
        </w:tc>
        <w:tc>
          <w:tcPr>
            <w:tcW w:w="1265" w:type="dxa"/>
          </w:tcPr>
          <w:p w14:paraId="53C63C0E" w14:textId="77777777" w:rsidR="002B023E" w:rsidRDefault="002B023E" w:rsidP="002B023E">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6</w:t>
            </w:r>
          </w:p>
        </w:tc>
      </w:tr>
      <w:tr w:rsidR="002B023E" w:rsidRPr="00B36F7B" w14:paraId="7EE5C67C" w14:textId="77777777" w:rsidTr="002B023E">
        <w:tc>
          <w:tcPr>
            <w:tcW w:w="3330" w:type="dxa"/>
            <w:gridSpan w:val="2"/>
          </w:tcPr>
          <w:p w14:paraId="0EE83FD7" w14:textId="77777777" w:rsidR="002B023E" w:rsidRPr="00B36F7B" w:rsidRDefault="002B023E" w:rsidP="002B023E">
            <w:pPr>
              <w:widowControl/>
              <w:adjustRightInd w:val="0"/>
              <w:spacing w:line="181" w:lineRule="atLeast"/>
              <w:rPr>
                <w:rFonts w:asciiTheme="minorHAnsi" w:eastAsiaTheme="minorHAnsi" w:hAnsiTheme="minorHAnsi" w:cstheme="minorHAnsi"/>
                <w:color w:val="000000"/>
              </w:rPr>
            </w:pPr>
            <w:r w:rsidRPr="00B36F7B">
              <w:rPr>
                <w:rFonts w:asciiTheme="minorHAnsi" w:eastAsiaTheme="minorHAnsi" w:hAnsiTheme="minorHAnsi" w:cstheme="minorHAnsi"/>
                <w:b/>
                <w:bCs/>
                <w:color w:val="000000"/>
              </w:rPr>
              <w:t>Spectator</w:t>
            </w:r>
            <w:r>
              <w:rPr>
                <w:rFonts w:asciiTheme="minorHAnsi" w:eastAsiaTheme="minorHAnsi" w:hAnsiTheme="minorHAnsi" w:cstheme="minorHAnsi"/>
                <w:b/>
                <w:bCs/>
                <w:color w:val="000000"/>
              </w:rPr>
              <w:t xml:space="preserve"> Area</w:t>
            </w:r>
          </w:p>
        </w:tc>
      </w:tr>
      <w:tr w:rsidR="002B023E" w:rsidRPr="00B36F7B" w14:paraId="36B1965B" w14:textId="77777777" w:rsidTr="002B023E">
        <w:tc>
          <w:tcPr>
            <w:tcW w:w="2065" w:type="dxa"/>
          </w:tcPr>
          <w:p w14:paraId="4FFC89C4" w14:textId="77777777" w:rsidR="002B023E" w:rsidRPr="00B36F7B" w:rsidRDefault="002B023E" w:rsidP="002B023E">
            <w:pPr>
              <w:widowControl/>
              <w:adjustRightInd w:val="0"/>
              <w:spacing w:line="181" w:lineRule="atLeast"/>
              <w:rPr>
                <w:rFonts w:asciiTheme="minorHAnsi" w:eastAsiaTheme="minorHAnsi" w:hAnsiTheme="minorHAnsi" w:cstheme="minorHAnsi"/>
                <w:b/>
                <w:bCs/>
                <w:color w:val="000000"/>
              </w:rPr>
            </w:pPr>
            <w:r>
              <w:rPr>
                <w:rFonts w:asciiTheme="minorHAnsi" w:eastAsiaTheme="minorHAnsi" w:hAnsiTheme="minorHAnsi" w:cstheme="minorHAnsi"/>
                <w:b/>
                <w:bCs/>
                <w:color w:val="000000"/>
              </w:rPr>
              <w:t xml:space="preserve">       Swimmers</w:t>
            </w:r>
          </w:p>
        </w:tc>
        <w:tc>
          <w:tcPr>
            <w:tcW w:w="1265" w:type="dxa"/>
          </w:tcPr>
          <w:p w14:paraId="263E14D2" w14:textId="7317144F" w:rsidR="002B023E" w:rsidRPr="00B36F7B" w:rsidRDefault="00850266" w:rsidP="002B023E">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175</w:t>
            </w:r>
          </w:p>
        </w:tc>
      </w:tr>
      <w:tr w:rsidR="002B023E" w:rsidRPr="00B36F7B" w14:paraId="7806E2DA" w14:textId="77777777" w:rsidTr="002B023E">
        <w:tc>
          <w:tcPr>
            <w:tcW w:w="2065" w:type="dxa"/>
          </w:tcPr>
          <w:p w14:paraId="55E1E145" w14:textId="77777777" w:rsidR="002B023E" w:rsidRDefault="002B023E" w:rsidP="002B023E">
            <w:pPr>
              <w:widowControl/>
              <w:adjustRightInd w:val="0"/>
              <w:spacing w:line="181" w:lineRule="atLeast"/>
              <w:rPr>
                <w:rFonts w:asciiTheme="minorHAnsi" w:eastAsiaTheme="minorHAnsi" w:hAnsiTheme="minorHAnsi" w:cstheme="minorHAnsi"/>
                <w:b/>
                <w:bCs/>
                <w:color w:val="000000"/>
              </w:rPr>
            </w:pPr>
            <w:r>
              <w:rPr>
                <w:rFonts w:asciiTheme="minorHAnsi" w:eastAsiaTheme="minorHAnsi" w:hAnsiTheme="minorHAnsi" w:cstheme="minorHAnsi"/>
                <w:b/>
                <w:bCs/>
                <w:color w:val="000000"/>
              </w:rPr>
              <w:t xml:space="preserve">       Marshals</w:t>
            </w:r>
          </w:p>
        </w:tc>
        <w:tc>
          <w:tcPr>
            <w:tcW w:w="1265" w:type="dxa"/>
          </w:tcPr>
          <w:p w14:paraId="558C0774" w14:textId="16714135" w:rsidR="002B023E" w:rsidRDefault="00970C9A" w:rsidP="002B023E">
            <w:pPr>
              <w:widowControl/>
              <w:adjustRightInd w:val="0"/>
              <w:spacing w:line="181" w:lineRule="atLeast"/>
              <w:jc w:val="right"/>
              <w:rPr>
                <w:rFonts w:asciiTheme="minorHAnsi" w:eastAsiaTheme="minorHAnsi" w:hAnsiTheme="minorHAnsi" w:cstheme="minorHAnsi"/>
                <w:color w:val="000000"/>
              </w:rPr>
            </w:pPr>
            <w:r>
              <w:rPr>
                <w:rFonts w:asciiTheme="minorHAnsi" w:eastAsiaTheme="minorHAnsi" w:hAnsiTheme="minorHAnsi" w:cstheme="minorHAnsi"/>
                <w:color w:val="000000"/>
              </w:rPr>
              <w:t>2</w:t>
            </w:r>
          </w:p>
        </w:tc>
      </w:tr>
      <w:tr w:rsidR="002B023E" w:rsidRPr="00B36F7B" w14:paraId="098E81AD" w14:textId="77777777" w:rsidTr="002B023E">
        <w:tc>
          <w:tcPr>
            <w:tcW w:w="2065" w:type="dxa"/>
          </w:tcPr>
          <w:p w14:paraId="3B39ACBF" w14:textId="77777777" w:rsidR="002B023E" w:rsidRPr="00B36F7B" w:rsidRDefault="002B023E" w:rsidP="002B023E">
            <w:pPr>
              <w:widowControl/>
              <w:adjustRightInd w:val="0"/>
              <w:spacing w:line="181" w:lineRule="atLeast"/>
              <w:rPr>
                <w:rFonts w:asciiTheme="minorHAnsi" w:eastAsiaTheme="minorHAnsi" w:hAnsiTheme="minorHAnsi" w:cstheme="minorHAnsi"/>
                <w:b/>
                <w:bCs/>
                <w:color w:val="000000"/>
              </w:rPr>
            </w:pPr>
            <w:r>
              <w:rPr>
                <w:rFonts w:asciiTheme="minorHAnsi" w:eastAsiaTheme="minorHAnsi" w:hAnsiTheme="minorHAnsi" w:cstheme="minorHAnsi"/>
                <w:b/>
                <w:bCs/>
                <w:color w:val="000000"/>
              </w:rPr>
              <w:t>TOTAL</w:t>
            </w:r>
          </w:p>
        </w:tc>
        <w:tc>
          <w:tcPr>
            <w:tcW w:w="1265" w:type="dxa"/>
          </w:tcPr>
          <w:p w14:paraId="2EA4F66D" w14:textId="5772FE0E" w:rsidR="002B023E" w:rsidRPr="00B36F7B" w:rsidRDefault="00850266" w:rsidP="002B023E">
            <w:pPr>
              <w:widowControl/>
              <w:adjustRightInd w:val="0"/>
              <w:spacing w:line="181" w:lineRule="atLeast"/>
              <w:jc w:val="right"/>
              <w:rPr>
                <w:rFonts w:asciiTheme="minorHAnsi" w:eastAsiaTheme="minorHAnsi" w:hAnsiTheme="minorHAnsi" w:cstheme="minorHAnsi"/>
                <w:b/>
                <w:bCs/>
                <w:color w:val="000000"/>
              </w:rPr>
            </w:pPr>
            <w:r>
              <w:rPr>
                <w:rFonts w:asciiTheme="minorHAnsi" w:eastAsiaTheme="minorHAnsi" w:hAnsiTheme="minorHAnsi" w:cstheme="minorHAnsi"/>
                <w:b/>
                <w:bCs/>
                <w:color w:val="000000"/>
              </w:rPr>
              <w:t>403</w:t>
            </w:r>
          </w:p>
        </w:tc>
      </w:tr>
    </w:tbl>
    <w:p w14:paraId="3B84BA23" w14:textId="3DD68AA8" w:rsidR="001C2A69" w:rsidRPr="00346364" w:rsidRDefault="001C2A69">
      <w:pPr>
        <w:pStyle w:val="Default"/>
        <w:tabs>
          <w:tab w:val="left" w:pos="4320"/>
          <w:tab w:val="left" w:pos="5760"/>
        </w:tabs>
        <w:spacing w:before="120"/>
        <w:ind w:left="360"/>
        <w:rPr>
          <w:b/>
          <w:bCs/>
        </w:rPr>
        <w:sectPr w:rsidR="001C2A69" w:rsidRPr="00346364" w:rsidSect="001564C1">
          <w:footerReference w:type="default" r:id="rId10"/>
          <w:pgSz w:w="12240" w:h="15840" w:code="1"/>
          <w:pgMar w:top="720" w:right="720" w:bottom="720" w:left="720" w:header="720" w:footer="360" w:gutter="0"/>
          <w:cols w:space="720"/>
          <w:docGrid w:linePitch="360"/>
        </w:sectPr>
      </w:pPr>
      <w:r w:rsidRPr="00286717">
        <w:rPr>
          <w:b/>
          <w:bCs/>
        </w:rPr>
        <w:t>Estimated Total Attendee</w:t>
      </w:r>
      <w:r w:rsidR="00346364">
        <w:rPr>
          <w:b/>
          <w:bCs/>
        </w:rPr>
        <w:t>s</w:t>
      </w:r>
      <w:r w:rsidR="00F7145A">
        <w:rPr>
          <w:b/>
          <w:bCs/>
        </w:rPr>
        <w:t>:</w:t>
      </w:r>
    </w:p>
    <w:bookmarkEnd w:id="3"/>
    <w:p w14:paraId="0DA47FDF" w14:textId="7ACA49F3" w:rsidR="003B7311" w:rsidRDefault="003B7311" w:rsidP="001C2A69"/>
    <w:p w14:paraId="74D0C883" w14:textId="77777777" w:rsidR="001C2A69" w:rsidRDefault="001C2A69" w:rsidP="001C2A69">
      <w:pPr>
        <w:widowControl/>
        <w:adjustRightInd w:val="0"/>
        <w:spacing w:before="120" w:after="60" w:line="181" w:lineRule="atLeast"/>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Safe Sport Considerations</w:t>
      </w:r>
    </w:p>
    <w:p w14:paraId="61FCB0A9" w14:textId="7013E39A" w:rsidR="00876066" w:rsidRPr="00427C80" w:rsidRDefault="00B36F7B" w:rsidP="00427C80">
      <w:pPr>
        <w:pStyle w:val="ListParagraph"/>
        <w:widowControl/>
        <w:numPr>
          <w:ilvl w:val="0"/>
          <w:numId w:val="2"/>
        </w:numPr>
        <w:adjustRightInd w:val="0"/>
        <w:spacing w:line="181" w:lineRule="atLeast"/>
        <w:ind w:left="720"/>
        <w:rPr>
          <w:rFonts w:asciiTheme="minorHAnsi" w:eastAsiaTheme="minorHAnsi" w:hAnsiTheme="minorHAnsi" w:cstheme="minorHAnsi"/>
          <w:color w:val="000000"/>
        </w:rPr>
      </w:pPr>
      <w:r w:rsidRPr="00427C80">
        <w:rPr>
          <w:rFonts w:asciiTheme="minorHAnsi" w:eastAsiaTheme="minorHAnsi" w:hAnsiTheme="minorHAnsi" w:cstheme="minorHAnsi"/>
          <w:color w:val="000000"/>
        </w:rPr>
        <w:t xml:space="preserve">In compliance with Safe Sport, parents will have access to and the opportunity to observe their child.  </w:t>
      </w:r>
      <w:r w:rsidR="00BF7CD9" w:rsidRPr="00427C80">
        <w:rPr>
          <w:rFonts w:asciiTheme="minorHAnsi" w:eastAsiaTheme="minorHAnsi" w:hAnsiTheme="minorHAnsi" w:cstheme="minorHAnsi"/>
          <w:color w:val="000000"/>
        </w:rPr>
        <w:t>The meet will be live-streamed</w:t>
      </w:r>
      <w:r w:rsidR="009A51D8" w:rsidRPr="00427C80">
        <w:rPr>
          <w:rFonts w:asciiTheme="minorHAnsi" w:eastAsiaTheme="minorHAnsi" w:hAnsiTheme="minorHAnsi" w:cstheme="minorHAnsi"/>
          <w:color w:val="000000"/>
        </w:rPr>
        <w:t xml:space="preserve"> on the </w:t>
      </w:r>
      <w:hyperlink r:id="rId11" w:history="1">
        <w:r w:rsidR="009A51D8" w:rsidRPr="00427C80">
          <w:rPr>
            <w:rStyle w:val="Hyperlink"/>
            <w:rFonts w:asciiTheme="minorHAnsi" w:eastAsiaTheme="minorHAnsi" w:hAnsiTheme="minorHAnsi" w:cstheme="minorHAnsi"/>
          </w:rPr>
          <w:t>SNOW Facebook Page</w:t>
        </w:r>
      </w:hyperlink>
      <w:r w:rsidR="009A51D8" w:rsidRPr="00427C80">
        <w:rPr>
          <w:rFonts w:asciiTheme="minorHAnsi" w:eastAsiaTheme="minorHAnsi" w:hAnsiTheme="minorHAnsi" w:cstheme="minorHAnsi"/>
          <w:color w:val="000000"/>
        </w:rPr>
        <w:t>.</w:t>
      </w:r>
    </w:p>
    <w:bookmarkEnd w:id="2"/>
    <w:p w14:paraId="0C3997D7" w14:textId="0928599F" w:rsidR="00906CBF" w:rsidRDefault="00906CBF" w:rsidP="000C0D6F">
      <w:pPr>
        <w:widowControl/>
        <w:adjustRightInd w:val="0"/>
        <w:spacing w:before="120" w:after="60" w:line="181" w:lineRule="atLeast"/>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 xml:space="preserve">Meet Specific </w:t>
      </w:r>
      <w:r w:rsidRPr="00226398">
        <w:rPr>
          <w:rFonts w:asciiTheme="minorHAnsi" w:eastAsiaTheme="minorHAnsi" w:hAnsiTheme="minorHAnsi" w:cstheme="minorHAnsi"/>
          <w:b/>
          <w:bCs/>
          <w:color w:val="000000"/>
          <w:sz w:val="24"/>
          <w:szCs w:val="24"/>
        </w:rPr>
        <w:t>COVID-19 P</w:t>
      </w:r>
      <w:r w:rsidR="000C0D6F">
        <w:rPr>
          <w:rFonts w:asciiTheme="minorHAnsi" w:eastAsiaTheme="minorHAnsi" w:hAnsiTheme="minorHAnsi" w:cstheme="minorHAnsi"/>
          <w:b/>
          <w:bCs/>
          <w:color w:val="000000"/>
          <w:sz w:val="24"/>
          <w:szCs w:val="24"/>
        </w:rPr>
        <w:t>rotocols</w:t>
      </w:r>
    </w:p>
    <w:p w14:paraId="215F2963" w14:textId="63C98546" w:rsidR="000C0D6F" w:rsidRDefault="000C0D6F" w:rsidP="0017089C">
      <w:pPr>
        <w:pStyle w:val="TableParagraph"/>
        <w:numPr>
          <w:ilvl w:val="0"/>
          <w:numId w:val="1"/>
        </w:numPr>
        <w:spacing w:after="80"/>
        <w:ind w:left="720"/>
        <w:rPr>
          <w:rFonts w:asciiTheme="minorHAnsi" w:hAnsiTheme="minorHAnsi" w:cs="Helvetica"/>
        </w:rPr>
      </w:pPr>
      <w:r>
        <w:rPr>
          <w:rFonts w:asciiTheme="minorHAnsi" w:hAnsiTheme="minorHAnsi" w:cs="Helvetica"/>
        </w:rPr>
        <w:t xml:space="preserve">Athletes </w:t>
      </w:r>
      <w:r w:rsidR="00427C80">
        <w:rPr>
          <w:rFonts w:asciiTheme="minorHAnsi" w:hAnsiTheme="minorHAnsi" w:cs="Helvetica"/>
        </w:rPr>
        <w:t xml:space="preserve">should </w:t>
      </w:r>
      <w:r w:rsidRPr="000C0D6F">
        <w:rPr>
          <w:rFonts w:asciiTheme="minorHAnsi" w:hAnsiTheme="minorHAnsi" w:cs="Helvetica"/>
        </w:rPr>
        <w:t xml:space="preserve">arrive </w:t>
      </w:r>
      <w:r>
        <w:rPr>
          <w:rFonts w:asciiTheme="minorHAnsi" w:hAnsiTheme="minorHAnsi" w:cs="Helvetica"/>
        </w:rPr>
        <w:t xml:space="preserve">and depart </w:t>
      </w:r>
      <w:r w:rsidRPr="000C0D6F">
        <w:rPr>
          <w:rFonts w:asciiTheme="minorHAnsi" w:hAnsiTheme="minorHAnsi" w:cs="Helvetica"/>
        </w:rPr>
        <w:t>in their suits</w:t>
      </w:r>
      <w:r w:rsidR="00BF7CD9">
        <w:rPr>
          <w:rFonts w:asciiTheme="minorHAnsi" w:hAnsiTheme="minorHAnsi" w:cs="Helvetica"/>
        </w:rPr>
        <w:t xml:space="preserve">. </w:t>
      </w:r>
      <w:r w:rsidR="0017089C">
        <w:rPr>
          <w:rFonts w:asciiTheme="minorHAnsi" w:hAnsiTheme="minorHAnsi" w:cs="Helvetica"/>
        </w:rPr>
        <w:t xml:space="preserve"> </w:t>
      </w:r>
      <w:r w:rsidRPr="0017089C">
        <w:rPr>
          <w:rFonts w:asciiTheme="minorHAnsi" w:hAnsiTheme="minorHAnsi" w:cs="Helvetica"/>
        </w:rPr>
        <w:t xml:space="preserve">Locker room use </w:t>
      </w:r>
      <w:r w:rsidR="00D54DF4">
        <w:rPr>
          <w:rFonts w:asciiTheme="minorHAnsi" w:hAnsiTheme="minorHAnsi" w:cs="Helvetica"/>
        </w:rPr>
        <w:t>is</w:t>
      </w:r>
      <w:r w:rsidR="001B7F8B">
        <w:rPr>
          <w:rFonts w:asciiTheme="minorHAnsi" w:hAnsiTheme="minorHAnsi" w:cs="Helvetica"/>
        </w:rPr>
        <w:t xml:space="preserve"> minimized </w:t>
      </w:r>
      <w:r w:rsidR="00D54DF4">
        <w:rPr>
          <w:rFonts w:asciiTheme="minorHAnsi" w:hAnsiTheme="minorHAnsi" w:cs="Helvetica"/>
        </w:rPr>
        <w:t>to emergency use only.</w:t>
      </w:r>
    </w:p>
    <w:p w14:paraId="46F718F1" w14:textId="77777777" w:rsidR="00D54DF4" w:rsidRPr="000271ED" w:rsidRDefault="00D54DF4" w:rsidP="00D54DF4">
      <w:pPr>
        <w:pStyle w:val="TableParagraph"/>
        <w:numPr>
          <w:ilvl w:val="0"/>
          <w:numId w:val="1"/>
        </w:numPr>
        <w:spacing w:after="80"/>
        <w:ind w:left="720"/>
        <w:rPr>
          <w:rFonts w:asciiTheme="minorHAnsi" w:hAnsiTheme="minorHAnsi" w:cstheme="minorHAnsi"/>
        </w:rPr>
      </w:pPr>
      <w:r>
        <w:rPr>
          <w:rFonts w:asciiTheme="minorHAnsi" w:hAnsiTheme="minorHAnsi" w:cstheme="minorHAnsi"/>
        </w:rPr>
        <w:t>Athletes must shower prior to arrival at the pool.</w:t>
      </w:r>
    </w:p>
    <w:p w14:paraId="4E911242" w14:textId="1334B8C3" w:rsidR="00D54DF4" w:rsidRDefault="00D54DF4" w:rsidP="00D54DF4">
      <w:pPr>
        <w:pStyle w:val="TableParagraph"/>
        <w:numPr>
          <w:ilvl w:val="0"/>
          <w:numId w:val="1"/>
        </w:numPr>
        <w:spacing w:after="80"/>
        <w:ind w:left="720"/>
        <w:rPr>
          <w:rFonts w:asciiTheme="minorHAnsi" w:hAnsiTheme="minorHAnsi" w:cs="Helvetica"/>
        </w:rPr>
      </w:pPr>
      <w:r>
        <w:rPr>
          <w:rFonts w:asciiTheme="minorHAnsi" w:hAnsiTheme="minorHAnsi" w:cs="Helvetica"/>
        </w:rPr>
        <w:t xml:space="preserve">All attendees (athletes, coaches, officials, volunteers) must wear </w:t>
      </w:r>
      <w:r w:rsidR="00F9105D">
        <w:rPr>
          <w:rFonts w:asciiTheme="minorHAnsi" w:hAnsiTheme="minorHAnsi" w:cs="Helvetica"/>
        </w:rPr>
        <w:t xml:space="preserve">a </w:t>
      </w:r>
      <w:r>
        <w:rPr>
          <w:rFonts w:asciiTheme="minorHAnsi" w:hAnsiTheme="minorHAnsi" w:cs="Helvetica"/>
        </w:rPr>
        <w:t>mask to enter the facility and at all times when inside the facility, with the exception of athletes when warming up, cooling down, and competing. Masks must be affixed to the face without hands and must cover the nose and mouth.</w:t>
      </w:r>
    </w:p>
    <w:p w14:paraId="30C5A105" w14:textId="64CFA44F" w:rsidR="00C76F52" w:rsidRDefault="00C76F52" w:rsidP="002B0D33">
      <w:pPr>
        <w:pStyle w:val="TableParagraph"/>
        <w:numPr>
          <w:ilvl w:val="0"/>
          <w:numId w:val="1"/>
        </w:numPr>
        <w:spacing w:after="80"/>
        <w:ind w:left="720"/>
        <w:rPr>
          <w:rFonts w:asciiTheme="minorHAnsi" w:hAnsiTheme="minorHAnsi" w:cs="Helvetica"/>
        </w:rPr>
      </w:pPr>
      <w:r w:rsidRPr="00962613">
        <w:rPr>
          <w:rFonts w:asciiTheme="minorHAnsi" w:hAnsiTheme="minorHAnsi" w:cs="Helvetica"/>
        </w:rPr>
        <w:t>All attendees should bring a filled, reusable (non-glass) water bottle to the meet.</w:t>
      </w:r>
    </w:p>
    <w:p w14:paraId="0CDF6835" w14:textId="71AD763E" w:rsidR="001A79AA" w:rsidRPr="002B0D33" w:rsidRDefault="001A79AA">
      <w:pPr>
        <w:pStyle w:val="TableParagraph"/>
        <w:numPr>
          <w:ilvl w:val="0"/>
          <w:numId w:val="1"/>
        </w:numPr>
        <w:spacing w:after="80"/>
        <w:ind w:left="720"/>
        <w:rPr>
          <w:rFonts w:asciiTheme="minorHAnsi" w:hAnsiTheme="minorHAnsi" w:cs="Helvetica"/>
        </w:rPr>
      </w:pPr>
      <w:r>
        <w:rPr>
          <w:rFonts w:asciiTheme="minorHAnsi" w:hAnsiTheme="minorHAnsi" w:cstheme="minorHAnsi"/>
        </w:rPr>
        <w:t>A</w:t>
      </w:r>
      <w:r w:rsidRPr="00CF7070">
        <w:rPr>
          <w:rFonts w:asciiTheme="minorHAnsi" w:hAnsiTheme="minorHAnsi" w:cstheme="minorHAnsi"/>
        </w:rPr>
        <w:t>thlete</w:t>
      </w:r>
      <w:r>
        <w:rPr>
          <w:rFonts w:asciiTheme="minorHAnsi" w:hAnsiTheme="minorHAnsi" w:cstheme="minorHAnsi"/>
        </w:rPr>
        <w:t>s</w:t>
      </w:r>
      <w:r w:rsidRPr="00CF7070">
        <w:rPr>
          <w:rFonts w:asciiTheme="minorHAnsi" w:hAnsiTheme="minorHAnsi" w:cstheme="minorHAnsi"/>
        </w:rPr>
        <w:t xml:space="preserve"> should bring a </w:t>
      </w:r>
      <w:r>
        <w:rPr>
          <w:rFonts w:asciiTheme="minorHAnsi" w:hAnsiTheme="minorHAnsi" w:cstheme="minorHAnsi"/>
        </w:rPr>
        <w:t>minimum of two masks and a container or waterproof type bag to place their mask in while swimming.</w:t>
      </w:r>
    </w:p>
    <w:p w14:paraId="5F427EF3" w14:textId="6402B073" w:rsidR="00BF7CD9" w:rsidRDefault="00D54DF4" w:rsidP="0017089C">
      <w:pPr>
        <w:pStyle w:val="TableParagraph"/>
        <w:numPr>
          <w:ilvl w:val="0"/>
          <w:numId w:val="1"/>
        </w:numPr>
        <w:spacing w:after="80"/>
        <w:ind w:left="720"/>
        <w:rPr>
          <w:rFonts w:asciiTheme="minorHAnsi" w:hAnsiTheme="minorHAnsi" w:cs="Helvetica"/>
        </w:rPr>
      </w:pPr>
      <w:r>
        <w:rPr>
          <w:rFonts w:asciiTheme="minorHAnsi" w:hAnsiTheme="minorHAnsi" w:cs="Helvetica"/>
        </w:rPr>
        <w:t>Coaches, volunteers, and officials will use the family locker rooms for restroom purposes.</w:t>
      </w:r>
      <w:r w:rsidR="00BF7CD9">
        <w:rPr>
          <w:rFonts w:asciiTheme="minorHAnsi" w:hAnsiTheme="minorHAnsi" w:cs="Helvetica"/>
        </w:rPr>
        <w:t xml:space="preserve"> </w:t>
      </w:r>
      <w:r w:rsidR="002B0D33" w:rsidRPr="009E7571">
        <w:rPr>
          <w:rFonts w:asciiTheme="minorHAnsi" w:eastAsiaTheme="minorHAnsi" w:hAnsiTheme="minorHAnsi" w:cstheme="minorHAnsi"/>
          <w:color w:val="000000"/>
        </w:rPr>
        <w:t>Athletes</w:t>
      </w:r>
      <w:r w:rsidR="002B0D33">
        <w:rPr>
          <w:rFonts w:asciiTheme="minorHAnsi" w:eastAsiaTheme="minorHAnsi" w:hAnsiTheme="minorHAnsi" w:cstheme="minorHAnsi"/>
          <w:color w:val="000000"/>
        </w:rPr>
        <w:t xml:space="preserve"> </w:t>
      </w:r>
      <w:r w:rsidR="002B0D33" w:rsidRPr="009E7571">
        <w:rPr>
          <w:rFonts w:asciiTheme="minorHAnsi" w:eastAsiaTheme="minorHAnsi" w:hAnsiTheme="minorHAnsi" w:cstheme="minorHAnsi"/>
          <w:color w:val="000000"/>
        </w:rPr>
        <w:t>will use the locker rooms for restroom purposes.</w:t>
      </w:r>
    </w:p>
    <w:p w14:paraId="2D1519C2" w14:textId="1385E87D" w:rsidR="00D54DF4" w:rsidRPr="00321B16" w:rsidRDefault="008D5D40" w:rsidP="00D54DF4">
      <w:pPr>
        <w:pStyle w:val="TableParagraph"/>
        <w:numPr>
          <w:ilvl w:val="0"/>
          <w:numId w:val="1"/>
        </w:numPr>
        <w:spacing w:after="80"/>
        <w:ind w:left="720"/>
        <w:rPr>
          <w:rFonts w:asciiTheme="minorHAnsi" w:hAnsiTheme="minorHAnsi" w:cs="Helvetica"/>
        </w:rPr>
      </w:pPr>
      <w:r>
        <w:rPr>
          <w:rFonts w:asciiTheme="minorHAnsi" w:hAnsiTheme="minorHAnsi" w:cstheme="minorHAnsi"/>
        </w:rPr>
        <w:t xml:space="preserve">Spectators </w:t>
      </w:r>
      <w:r w:rsidR="00D54DF4" w:rsidRPr="00346364">
        <w:rPr>
          <w:rFonts w:asciiTheme="minorHAnsi" w:hAnsiTheme="minorHAnsi" w:cstheme="minorHAnsi"/>
        </w:rPr>
        <w:t>will</w:t>
      </w:r>
      <w:r>
        <w:rPr>
          <w:rFonts w:asciiTheme="minorHAnsi" w:hAnsiTheme="minorHAnsi" w:cstheme="minorHAnsi"/>
        </w:rPr>
        <w:t xml:space="preserve"> not</w:t>
      </w:r>
      <w:r w:rsidR="00D54DF4" w:rsidRPr="00346364">
        <w:rPr>
          <w:rFonts w:asciiTheme="minorHAnsi" w:hAnsiTheme="minorHAnsi" w:cstheme="minorHAnsi"/>
        </w:rPr>
        <w:t xml:space="preserve"> be permitted</w:t>
      </w:r>
      <w:r>
        <w:rPr>
          <w:rFonts w:asciiTheme="minorHAnsi" w:hAnsiTheme="minorHAnsi" w:cstheme="minorHAnsi"/>
        </w:rPr>
        <w:t xml:space="preserve"> into the facility</w:t>
      </w:r>
      <w:r w:rsidR="00D54DF4" w:rsidRPr="00346364">
        <w:rPr>
          <w:rFonts w:asciiTheme="minorHAnsi" w:hAnsiTheme="minorHAnsi" w:cstheme="minorHAnsi"/>
        </w:rPr>
        <w:t xml:space="preserve">. Competition will be live-streamed </w:t>
      </w:r>
      <w:r w:rsidR="00D54DF4" w:rsidRPr="00346364">
        <w:rPr>
          <w:rFonts w:asciiTheme="minorHAnsi" w:eastAsiaTheme="minorHAnsi" w:hAnsiTheme="minorHAnsi" w:cstheme="minorHAnsi"/>
          <w:color w:val="000000"/>
        </w:rPr>
        <w:t xml:space="preserve">on the </w:t>
      </w:r>
      <w:hyperlink r:id="rId12" w:history="1">
        <w:r w:rsidR="00D54DF4" w:rsidRPr="00346364">
          <w:rPr>
            <w:rStyle w:val="Hyperlink"/>
            <w:rFonts w:asciiTheme="minorHAnsi" w:eastAsiaTheme="minorHAnsi" w:hAnsiTheme="minorHAnsi" w:cstheme="minorHAnsi"/>
          </w:rPr>
          <w:t>SNOW Facebook Page</w:t>
        </w:r>
      </w:hyperlink>
      <w:r w:rsidR="00D54DF4" w:rsidRPr="00346364">
        <w:rPr>
          <w:rFonts w:asciiTheme="minorHAnsi" w:eastAsiaTheme="minorHAnsi" w:hAnsiTheme="minorHAnsi" w:cstheme="minorHAnsi"/>
          <w:color w:val="000000"/>
        </w:rPr>
        <w:t>.</w:t>
      </w:r>
    </w:p>
    <w:p w14:paraId="22CCC00E" w14:textId="7DAEB497" w:rsidR="00321B16" w:rsidRPr="00321B16" w:rsidRDefault="00321B16" w:rsidP="00321B16">
      <w:pPr>
        <w:pStyle w:val="TableParagraph"/>
        <w:numPr>
          <w:ilvl w:val="0"/>
          <w:numId w:val="1"/>
        </w:numPr>
        <w:spacing w:after="80"/>
        <w:ind w:left="720"/>
        <w:rPr>
          <w:rFonts w:asciiTheme="minorHAnsi" w:hAnsiTheme="minorHAnsi" w:cs="Helvetica"/>
        </w:rPr>
      </w:pPr>
      <w:r w:rsidRPr="00CF7070">
        <w:rPr>
          <w:rFonts w:asciiTheme="minorHAnsi" w:hAnsiTheme="minorHAnsi" w:cstheme="minorHAnsi"/>
        </w:rPr>
        <w:t xml:space="preserve">Only swimmers, coaches, meet volunteers, and officials will be permitted on the pool deck. </w:t>
      </w:r>
    </w:p>
    <w:p w14:paraId="7EBB9AB7" w14:textId="1F06CB02" w:rsidR="00BF7CD9" w:rsidRPr="0089112D" w:rsidRDefault="00321B16">
      <w:pPr>
        <w:pStyle w:val="TableParagraph"/>
        <w:numPr>
          <w:ilvl w:val="0"/>
          <w:numId w:val="1"/>
        </w:numPr>
        <w:spacing w:after="80"/>
        <w:ind w:left="720"/>
        <w:rPr>
          <w:rFonts w:asciiTheme="minorHAnsi" w:hAnsiTheme="minorHAnsi" w:cs="Helvetica"/>
        </w:rPr>
      </w:pPr>
      <w:r>
        <w:rPr>
          <w:rFonts w:asciiTheme="minorHAnsi" w:hAnsiTheme="minorHAnsi" w:cstheme="minorHAnsi"/>
        </w:rPr>
        <w:t xml:space="preserve">Each session </w:t>
      </w:r>
      <w:r w:rsidRPr="009A51D8">
        <w:rPr>
          <w:rFonts w:asciiTheme="minorHAnsi" w:hAnsiTheme="minorHAnsi" w:cstheme="minorHAnsi"/>
        </w:rPr>
        <w:t xml:space="preserve">will be limited to </w:t>
      </w:r>
      <w:r w:rsidR="00850266">
        <w:rPr>
          <w:rFonts w:asciiTheme="minorHAnsi" w:hAnsiTheme="minorHAnsi" w:cstheme="minorHAnsi"/>
          <w:b/>
          <w:bCs/>
        </w:rPr>
        <w:t>350</w:t>
      </w:r>
      <w:r w:rsidR="00850266" w:rsidRPr="009A51D8">
        <w:rPr>
          <w:rFonts w:asciiTheme="minorHAnsi" w:hAnsiTheme="minorHAnsi" w:cstheme="minorHAnsi"/>
        </w:rPr>
        <w:t xml:space="preserve"> </w:t>
      </w:r>
      <w:r w:rsidRPr="009A51D8">
        <w:rPr>
          <w:rFonts w:asciiTheme="minorHAnsi" w:hAnsiTheme="minorHAnsi" w:cstheme="minorHAnsi"/>
        </w:rPr>
        <w:t>swimmers.</w:t>
      </w:r>
    </w:p>
    <w:p w14:paraId="0F86A616" w14:textId="7607A7AF" w:rsidR="00321B16" w:rsidRPr="00321B16" w:rsidRDefault="00321B16" w:rsidP="00321B16">
      <w:pPr>
        <w:pStyle w:val="TableParagraph"/>
        <w:numPr>
          <w:ilvl w:val="0"/>
          <w:numId w:val="1"/>
        </w:numPr>
        <w:spacing w:after="80"/>
        <w:ind w:left="720"/>
        <w:rPr>
          <w:rFonts w:asciiTheme="minorHAnsi" w:hAnsiTheme="minorHAnsi" w:cs="Helvetica"/>
        </w:rPr>
      </w:pPr>
      <w:r>
        <w:rPr>
          <w:rFonts w:asciiTheme="minorHAnsi" w:hAnsiTheme="minorHAnsi" w:cs="Helvetica"/>
        </w:rPr>
        <w:t>Swimmers will be assigned to a seating area.</w:t>
      </w:r>
    </w:p>
    <w:p w14:paraId="29AC2E5D" w14:textId="62A6DF32" w:rsidR="00321B16" w:rsidRPr="00962613" w:rsidRDefault="00FB4610">
      <w:pPr>
        <w:pStyle w:val="TableParagraph"/>
        <w:numPr>
          <w:ilvl w:val="0"/>
          <w:numId w:val="1"/>
        </w:numPr>
        <w:spacing w:after="80"/>
        <w:ind w:left="720"/>
        <w:rPr>
          <w:rFonts w:asciiTheme="minorHAnsi" w:hAnsiTheme="minorHAnsi" w:cs="Helvetica"/>
        </w:rPr>
      </w:pPr>
      <w:r w:rsidRPr="00962613">
        <w:rPr>
          <w:rFonts w:asciiTheme="minorHAnsi" w:hAnsiTheme="minorHAnsi" w:cs="Helvetica"/>
        </w:rPr>
        <w:t xml:space="preserve">Entry and exit for all participants, volunteers, and coaches will be through the </w:t>
      </w:r>
      <w:r w:rsidR="00850266">
        <w:rPr>
          <w:rFonts w:asciiTheme="minorHAnsi" w:hAnsiTheme="minorHAnsi" w:cs="Helvetica"/>
        </w:rPr>
        <w:t>side entrance</w:t>
      </w:r>
      <w:r w:rsidRPr="00962613">
        <w:rPr>
          <w:rFonts w:asciiTheme="minorHAnsi" w:hAnsiTheme="minorHAnsi" w:cs="Helvetica"/>
        </w:rPr>
        <w:t>.</w:t>
      </w:r>
    </w:p>
    <w:p w14:paraId="0FD89888" w14:textId="77777777" w:rsidR="008F6BCF" w:rsidRPr="008F6BCF" w:rsidRDefault="008F6BCF" w:rsidP="00962613">
      <w:pPr>
        <w:pStyle w:val="TableParagraph"/>
        <w:numPr>
          <w:ilvl w:val="0"/>
          <w:numId w:val="1"/>
        </w:numPr>
        <w:ind w:left="720"/>
        <w:rPr>
          <w:rFonts w:asciiTheme="minorHAnsi" w:hAnsiTheme="minorHAnsi" w:cs="Helvetica"/>
        </w:rPr>
      </w:pPr>
      <w:r w:rsidRPr="008F6BCF">
        <w:rPr>
          <w:rFonts w:asciiTheme="minorHAnsi" w:hAnsiTheme="minorHAnsi" w:cstheme="minorHAnsi"/>
        </w:rPr>
        <w:t xml:space="preserve">Before entering the facility, participants are required to be able to answer the following questions and will only be permitted entrance if answering with ‘no’:  </w:t>
      </w:r>
    </w:p>
    <w:p w14:paraId="2FDD4C1B" w14:textId="77777777" w:rsidR="008F6BCF" w:rsidRPr="008F6BCF" w:rsidRDefault="008F6BCF" w:rsidP="00962613">
      <w:pPr>
        <w:pStyle w:val="TableParagraph"/>
        <w:numPr>
          <w:ilvl w:val="2"/>
          <w:numId w:val="13"/>
        </w:numPr>
        <w:ind w:left="1080"/>
        <w:rPr>
          <w:rFonts w:asciiTheme="minorHAnsi" w:hAnsiTheme="minorHAnsi" w:cs="Helvetica"/>
        </w:rPr>
      </w:pPr>
      <w:r w:rsidRPr="008F6BCF">
        <w:rPr>
          <w:rFonts w:asciiTheme="minorHAnsi" w:hAnsiTheme="minorHAnsi" w:cstheme="minorHAnsi"/>
        </w:rPr>
        <w:t xml:space="preserve">Do you feel any of the symptoms that fall under the symptoms of COVID-19 (fever over 100.4, cough, shortness of breath, etc.)?  </w:t>
      </w:r>
    </w:p>
    <w:p w14:paraId="74D25037" w14:textId="77777777" w:rsidR="001B58E4" w:rsidRPr="00962613" w:rsidRDefault="008F6BCF" w:rsidP="00962613">
      <w:pPr>
        <w:pStyle w:val="TableParagraph"/>
        <w:numPr>
          <w:ilvl w:val="2"/>
          <w:numId w:val="13"/>
        </w:numPr>
        <w:ind w:left="1080"/>
        <w:rPr>
          <w:rFonts w:asciiTheme="minorHAnsi" w:hAnsiTheme="minorHAnsi" w:cs="Helvetica"/>
        </w:rPr>
      </w:pPr>
      <w:r w:rsidRPr="008F6BCF">
        <w:rPr>
          <w:rFonts w:asciiTheme="minorHAnsi" w:hAnsiTheme="minorHAnsi" w:cstheme="minorHAnsi"/>
        </w:rPr>
        <w:t xml:space="preserve">Has anyone in your family been sick or diagnosed with COVID-19? </w:t>
      </w:r>
    </w:p>
    <w:p w14:paraId="504D6413" w14:textId="71BC383F" w:rsidR="008F6BCF" w:rsidRPr="008F6BCF" w:rsidRDefault="008F6BCF" w:rsidP="00962613">
      <w:pPr>
        <w:pStyle w:val="TableParagraph"/>
        <w:numPr>
          <w:ilvl w:val="2"/>
          <w:numId w:val="13"/>
        </w:numPr>
        <w:spacing w:after="80"/>
        <w:ind w:left="1080"/>
        <w:rPr>
          <w:rFonts w:asciiTheme="minorHAnsi" w:hAnsiTheme="minorHAnsi" w:cs="Helvetica"/>
        </w:rPr>
      </w:pPr>
      <w:r w:rsidRPr="008F6BCF">
        <w:rPr>
          <w:rFonts w:asciiTheme="minorHAnsi" w:hAnsiTheme="minorHAnsi" w:cstheme="minorHAnsi"/>
        </w:rPr>
        <w:t xml:space="preserve">Has someone you’ve been in contact with been diagnosed with COVID-19 or been in contact with someone who has the past 14 days?  </w:t>
      </w:r>
    </w:p>
    <w:p w14:paraId="63664745" w14:textId="669B19F5" w:rsidR="00321B16" w:rsidRPr="00321B16" w:rsidRDefault="00321B16" w:rsidP="00321B16">
      <w:pPr>
        <w:pStyle w:val="TableParagraph"/>
        <w:numPr>
          <w:ilvl w:val="0"/>
          <w:numId w:val="1"/>
        </w:numPr>
        <w:spacing w:after="80"/>
        <w:ind w:left="720"/>
        <w:rPr>
          <w:rFonts w:asciiTheme="minorHAnsi" w:hAnsiTheme="minorHAnsi" w:cs="Helvetica"/>
        </w:rPr>
      </w:pPr>
      <w:r w:rsidRPr="00321B16">
        <w:rPr>
          <w:rFonts w:asciiTheme="minorHAnsi" w:hAnsiTheme="minorHAnsi" w:cstheme="minorHAnsi"/>
        </w:rPr>
        <w:t xml:space="preserve">Swimmers will not be permitted into the building prior to their arrival time. Swimmers will proceed to their assigned seating area, prepare to enter the pool, and follow marshals’ and coaches’ directions to enter the pool while respecting social distancing guidelines. </w:t>
      </w:r>
    </w:p>
    <w:p w14:paraId="677925F2" w14:textId="36CD6857" w:rsidR="00C51458" w:rsidRPr="00962613" w:rsidRDefault="00321B16" w:rsidP="00C51458">
      <w:pPr>
        <w:pStyle w:val="TableParagraph"/>
        <w:numPr>
          <w:ilvl w:val="0"/>
          <w:numId w:val="1"/>
        </w:numPr>
        <w:spacing w:after="80"/>
        <w:ind w:left="720"/>
        <w:rPr>
          <w:rFonts w:asciiTheme="minorHAnsi" w:hAnsiTheme="minorHAnsi" w:cs="Helvetica"/>
        </w:rPr>
      </w:pPr>
      <w:r>
        <w:rPr>
          <w:rFonts w:asciiTheme="minorHAnsi" w:hAnsiTheme="minorHAnsi" w:cstheme="minorHAnsi"/>
        </w:rPr>
        <w:t>O</w:t>
      </w:r>
      <w:r w:rsidR="00CF7070">
        <w:rPr>
          <w:rFonts w:asciiTheme="minorHAnsi" w:hAnsiTheme="minorHAnsi" w:cstheme="minorHAnsi"/>
        </w:rPr>
        <w:t>ne-way traffic flow will be implemented. Swimmers will enter the bleachers from the stairs</w:t>
      </w:r>
      <w:r w:rsidR="00C51458">
        <w:rPr>
          <w:rFonts w:asciiTheme="minorHAnsi" w:hAnsiTheme="minorHAnsi" w:cstheme="minorHAnsi"/>
        </w:rPr>
        <w:t xml:space="preserve"> at the shallow end of the pool and exit the bleachers from the stairs at the deep end (start end) of the pool</w:t>
      </w:r>
      <w:r w:rsidR="00C51458" w:rsidRPr="00346364">
        <w:rPr>
          <w:rFonts w:asciiTheme="minorHAnsi" w:hAnsiTheme="minorHAnsi" w:cstheme="minorHAnsi"/>
        </w:rPr>
        <w:t xml:space="preserve">. </w:t>
      </w:r>
      <w:r w:rsidR="00654828">
        <w:rPr>
          <w:rFonts w:asciiTheme="minorHAnsi" w:hAnsiTheme="minorHAnsi" w:cstheme="minorHAnsi"/>
        </w:rPr>
        <w:t xml:space="preserve">Stairwells will be one-way traffic only. </w:t>
      </w:r>
      <w:r w:rsidR="00C51458" w:rsidRPr="00346364">
        <w:rPr>
          <w:rFonts w:asciiTheme="minorHAnsi" w:hAnsiTheme="minorHAnsi" w:cstheme="minorHAnsi"/>
        </w:rPr>
        <w:t>At the completion of their race</w:t>
      </w:r>
      <w:r w:rsidR="00346364" w:rsidRPr="00346364">
        <w:rPr>
          <w:rFonts w:asciiTheme="minorHAnsi" w:hAnsiTheme="minorHAnsi" w:cstheme="minorHAnsi"/>
        </w:rPr>
        <w:t>s</w:t>
      </w:r>
      <w:r w:rsidR="00C51458" w:rsidRPr="00346364">
        <w:rPr>
          <w:rFonts w:asciiTheme="minorHAnsi" w:hAnsiTheme="minorHAnsi" w:cstheme="minorHAnsi"/>
        </w:rPr>
        <w:t>, swimmers will walk around the pool, along the side wall</w:t>
      </w:r>
      <w:r w:rsidR="00654828">
        <w:rPr>
          <w:rFonts w:asciiTheme="minorHAnsi" w:hAnsiTheme="minorHAnsi" w:cstheme="minorHAnsi"/>
        </w:rPr>
        <w:t xml:space="preserve"> with windows</w:t>
      </w:r>
      <w:r w:rsidR="00C51458" w:rsidRPr="00346364">
        <w:rPr>
          <w:rFonts w:asciiTheme="minorHAnsi" w:hAnsiTheme="minorHAnsi" w:cstheme="minorHAnsi"/>
        </w:rPr>
        <w:t xml:space="preserve">, </w:t>
      </w:r>
      <w:r w:rsidR="00654828">
        <w:rPr>
          <w:rFonts w:asciiTheme="minorHAnsi" w:hAnsiTheme="minorHAnsi" w:cstheme="minorHAnsi"/>
        </w:rPr>
        <w:t xml:space="preserve">around the shallow end of the pool to reach the stairwell (at the shallow end) </w:t>
      </w:r>
      <w:r w:rsidR="00C51458" w:rsidRPr="00346364">
        <w:rPr>
          <w:rFonts w:asciiTheme="minorHAnsi" w:hAnsiTheme="minorHAnsi" w:cstheme="minorHAnsi"/>
        </w:rPr>
        <w:t>to return to their assigned area.</w:t>
      </w:r>
    </w:p>
    <w:p w14:paraId="11297D63" w14:textId="7D46C0C8" w:rsidR="007B0575" w:rsidRPr="007B0575" w:rsidRDefault="007B0575">
      <w:pPr>
        <w:pStyle w:val="TableParagraph"/>
        <w:numPr>
          <w:ilvl w:val="0"/>
          <w:numId w:val="1"/>
        </w:numPr>
        <w:spacing w:after="80"/>
        <w:ind w:left="720"/>
        <w:rPr>
          <w:rFonts w:asciiTheme="minorHAnsi" w:hAnsiTheme="minorHAnsi" w:cs="Helvetica"/>
        </w:rPr>
      </w:pPr>
      <w:r w:rsidRPr="00C51458">
        <w:rPr>
          <w:rFonts w:asciiTheme="minorHAnsi" w:hAnsiTheme="minorHAnsi" w:cstheme="minorHAnsi"/>
        </w:rPr>
        <w:t>All swimmers must remain in their designated area until they are called for their event</w:t>
      </w:r>
      <w:r>
        <w:rPr>
          <w:rFonts w:asciiTheme="minorHAnsi" w:hAnsiTheme="minorHAnsi" w:cstheme="minorHAnsi"/>
        </w:rPr>
        <w:t>s,</w:t>
      </w:r>
      <w:r w:rsidRPr="00C51458">
        <w:rPr>
          <w:rFonts w:asciiTheme="minorHAnsi" w:hAnsiTheme="minorHAnsi" w:cstheme="minorHAnsi"/>
        </w:rPr>
        <w:t xml:space="preserve"> and they must return to their area immediately following the</w:t>
      </w:r>
      <w:r>
        <w:rPr>
          <w:rFonts w:asciiTheme="minorHAnsi" w:hAnsiTheme="minorHAnsi" w:cstheme="minorHAnsi"/>
        </w:rPr>
        <w:t>ir</w:t>
      </w:r>
      <w:r w:rsidRPr="00C51458">
        <w:rPr>
          <w:rFonts w:asciiTheme="minorHAnsi" w:hAnsiTheme="minorHAnsi" w:cstheme="minorHAnsi"/>
        </w:rPr>
        <w:t xml:space="preserve"> event</w:t>
      </w:r>
      <w:r>
        <w:rPr>
          <w:rFonts w:asciiTheme="minorHAnsi" w:hAnsiTheme="minorHAnsi" w:cstheme="minorHAnsi"/>
        </w:rPr>
        <w:t xml:space="preserve"> or warming up/cooling down</w:t>
      </w:r>
      <w:r w:rsidRPr="00C51458">
        <w:rPr>
          <w:rFonts w:asciiTheme="minorHAnsi" w:hAnsiTheme="minorHAnsi" w:cstheme="minorHAnsi"/>
        </w:rPr>
        <w:t>.</w:t>
      </w:r>
    </w:p>
    <w:p w14:paraId="005FDF82" w14:textId="531E2EF0" w:rsidR="00321B16" w:rsidRPr="00321B16" w:rsidRDefault="00321B16" w:rsidP="00321B16">
      <w:pPr>
        <w:pStyle w:val="TableParagraph"/>
        <w:numPr>
          <w:ilvl w:val="0"/>
          <w:numId w:val="1"/>
        </w:numPr>
        <w:spacing w:after="80"/>
        <w:ind w:left="720"/>
        <w:rPr>
          <w:rFonts w:asciiTheme="minorHAnsi" w:hAnsiTheme="minorHAnsi" w:cs="Helvetica"/>
        </w:rPr>
      </w:pPr>
      <w:r w:rsidRPr="00321B16">
        <w:rPr>
          <w:rFonts w:asciiTheme="minorHAnsi" w:hAnsiTheme="minorHAnsi" w:cstheme="minorHAnsi"/>
        </w:rPr>
        <w:t xml:space="preserve">During warm-ups, swimmers will wear their masks until they reach their assigned warm up lane and just before they enter the pool.  They will place their mask in their waterproof holder to store their mask while they swim.   They will put their mask back on as soon as they exit the pool. </w:t>
      </w:r>
    </w:p>
    <w:p w14:paraId="621C2F61" w14:textId="77777777" w:rsidR="00CF7ADC" w:rsidRDefault="00CF7ADC">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5D732E82" w14:textId="331FB2D4" w:rsidR="00321B16" w:rsidRPr="00321B16" w:rsidRDefault="00321B16" w:rsidP="00962613">
      <w:pPr>
        <w:pStyle w:val="TableParagraph"/>
        <w:numPr>
          <w:ilvl w:val="0"/>
          <w:numId w:val="1"/>
        </w:numPr>
        <w:ind w:left="720"/>
        <w:rPr>
          <w:rFonts w:asciiTheme="minorHAnsi" w:hAnsiTheme="minorHAnsi" w:cs="Helvetica"/>
        </w:rPr>
      </w:pPr>
      <w:r w:rsidRPr="00321B16">
        <w:rPr>
          <w:rFonts w:asciiTheme="minorHAnsi" w:hAnsiTheme="minorHAnsi" w:cstheme="minorHAnsi"/>
        </w:rPr>
        <w:lastRenderedPageBreak/>
        <w:t xml:space="preserve">Staging for swimmers during competition will be: </w:t>
      </w:r>
    </w:p>
    <w:p w14:paraId="3941C27C" w14:textId="77777777" w:rsidR="00321B16" w:rsidRPr="00321B16" w:rsidRDefault="00321B16" w:rsidP="00962613">
      <w:pPr>
        <w:pStyle w:val="TableParagraph"/>
        <w:numPr>
          <w:ilvl w:val="2"/>
          <w:numId w:val="14"/>
        </w:numPr>
        <w:ind w:left="1080"/>
        <w:rPr>
          <w:rFonts w:asciiTheme="minorHAnsi" w:hAnsiTheme="minorHAnsi" w:cs="Helvetica"/>
        </w:rPr>
      </w:pPr>
      <w:r w:rsidRPr="00321B16">
        <w:rPr>
          <w:rFonts w:asciiTheme="minorHAnsi" w:hAnsiTheme="minorHAnsi" w:cstheme="minorHAnsi"/>
        </w:rPr>
        <w:t>Heat 1 is at the blocks and will swim</w:t>
      </w:r>
    </w:p>
    <w:p w14:paraId="5F365939" w14:textId="77777777" w:rsidR="00321B16" w:rsidRPr="00321B16" w:rsidRDefault="00321B16" w:rsidP="00962613">
      <w:pPr>
        <w:pStyle w:val="TableParagraph"/>
        <w:numPr>
          <w:ilvl w:val="2"/>
          <w:numId w:val="14"/>
        </w:numPr>
        <w:ind w:left="1080"/>
        <w:rPr>
          <w:rFonts w:asciiTheme="minorHAnsi" w:hAnsiTheme="minorHAnsi" w:cs="Helvetica"/>
        </w:rPr>
      </w:pPr>
      <w:r w:rsidRPr="00321B16">
        <w:rPr>
          <w:rFonts w:asciiTheme="minorHAnsi" w:hAnsiTheme="minorHAnsi" w:cstheme="minorHAnsi"/>
        </w:rPr>
        <w:t xml:space="preserve">Heat 2 is staged behind the blocks, near the wall </w:t>
      </w:r>
    </w:p>
    <w:p w14:paraId="54F35897" w14:textId="681FE8BE" w:rsidR="00F9105D" w:rsidRPr="00CF7ADC" w:rsidRDefault="00321B16" w:rsidP="00962613">
      <w:pPr>
        <w:pStyle w:val="TableParagraph"/>
        <w:numPr>
          <w:ilvl w:val="2"/>
          <w:numId w:val="14"/>
        </w:numPr>
        <w:spacing w:after="80"/>
        <w:ind w:left="1080"/>
        <w:rPr>
          <w:rFonts w:asciiTheme="minorHAnsi" w:hAnsiTheme="minorHAnsi" w:cs="Helvetica"/>
        </w:rPr>
      </w:pPr>
      <w:r w:rsidRPr="00CF7ADC">
        <w:rPr>
          <w:rFonts w:asciiTheme="minorHAnsi" w:hAnsiTheme="minorHAnsi" w:cstheme="minorHAnsi"/>
        </w:rPr>
        <w:t xml:space="preserve">Heat 3 is staged on the stairs at the start end of the course until directed to move to where Heat 2 is standing (after Heat 1 has started and Heat 2 steps forward to the starting blocks).   </w:t>
      </w:r>
    </w:p>
    <w:p w14:paraId="4E9B4317" w14:textId="4F3F9136" w:rsidR="00321B16" w:rsidRPr="00321B16" w:rsidRDefault="00321B16" w:rsidP="00321B16">
      <w:pPr>
        <w:pStyle w:val="TableParagraph"/>
        <w:numPr>
          <w:ilvl w:val="0"/>
          <w:numId w:val="1"/>
        </w:numPr>
        <w:spacing w:after="80"/>
        <w:ind w:left="720"/>
        <w:rPr>
          <w:rFonts w:asciiTheme="minorHAnsi" w:hAnsiTheme="minorHAnsi" w:cstheme="minorHAnsi"/>
        </w:rPr>
      </w:pPr>
      <w:r w:rsidRPr="00321B16">
        <w:rPr>
          <w:rFonts w:asciiTheme="minorHAnsi" w:hAnsiTheme="minorHAnsi" w:cstheme="minorHAnsi"/>
        </w:rPr>
        <w:t xml:space="preserve">During competition, swimmers will wear their masks until they reach the starting blocks.  They will place their mask in their waterproof holder to store their mask while they swim.   They will put their mask back on before leaving the starting area. </w:t>
      </w:r>
    </w:p>
    <w:p w14:paraId="19D557A1" w14:textId="64FC2EB5" w:rsidR="00D54DF4" w:rsidRDefault="00E01955" w:rsidP="00C51458">
      <w:pPr>
        <w:pStyle w:val="TableParagraph"/>
        <w:numPr>
          <w:ilvl w:val="0"/>
          <w:numId w:val="1"/>
        </w:numPr>
        <w:spacing w:after="80"/>
        <w:ind w:left="720"/>
        <w:rPr>
          <w:rFonts w:asciiTheme="minorHAnsi" w:hAnsiTheme="minorHAnsi" w:cs="Helvetica"/>
        </w:rPr>
      </w:pPr>
      <w:r>
        <w:rPr>
          <w:rFonts w:asciiTheme="minorHAnsi" w:hAnsiTheme="minorHAnsi" w:cstheme="minorHAnsi"/>
        </w:rPr>
        <w:t>To the extent possible, timers and c</w:t>
      </w:r>
      <w:r w:rsidR="00D54DF4">
        <w:rPr>
          <w:rFonts w:asciiTheme="minorHAnsi" w:hAnsiTheme="minorHAnsi" w:cstheme="minorHAnsi"/>
        </w:rPr>
        <w:t xml:space="preserve">ounters for the 500 Freestyle event will be provided by swimmers already entered in the </w:t>
      </w:r>
      <w:r w:rsidR="00321B16">
        <w:rPr>
          <w:rFonts w:asciiTheme="minorHAnsi" w:hAnsiTheme="minorHAnsi" w:cstheme="minorHAnsi"/>
        </w:rPr>
        <w:t>meet session.</w:t>
      </w:r>
    </w:p>
    <w:p w14:paraId="5DF2415A" w14:textId="7CCC93AB" w:rsidR="00C51458" w:rsidRPr="00D54DF4" w:rsidRDefault="00CF7070" w:rsidP="00C51458">
      <w:pPr>
        <w:pStyle w:val="TableParagraph"/>
        <w:numPr>
          <w:ilvl w:val="0"/>
          <w:numId w:val="1"/>
        </w:numPr>
        <w:spacing w:after="80"/>
        <w:ind w:left="720"/>
        <w:rPr>
          <w:rFonts w:asciiTheme="minorHAnsi" w:hAnsiTheme="minorHAnsi" w:cs="Helvetica"/>
        </w:rPr>
      </w:pPr>
      <w:r w:rsidRPr="00C51458">
        <w:rPr>
          <w:rFonts w:asciiTheme="minorHAnsi" w:hAnsiTheme="minorHAnsi" w:cstheme="minorHAnsi"/>
        </w:rPr>
        <w:t>Limited hospitality may be offered for coaches and officials.</w:t>
      </w:r>
    </w:p>
    <w:p w14:paraId="4F4A10D7" w14:textId="7F6471D4" w:rsidR="00D54DF4" w:rsidRPr="00D54DF4" w:rsidRDefault="00D54DF4" w:rsidP="00C51458">
      <w:pPr>
        <w:pStyle w:val="TableParagraph"/>
        <w:numPr>
          <w:ilvl w:val="0"/>
          <w:numId w:val="1"/>
        </w:numPr>
        <w:spacing w:after="80"/>
        <w:ind w:left="720"/>
        <w:rPr>
          <w:rFonts w:asciiTheme="minorHAnsi" w:hAnsiTheme="minorHAnsi" w:cs="Helvetica"/>
        </w:rPr>
      </w:pPr>
      <w:r>
        <w:rPr>
          <w:rFonts w:asciiTheme="minorHAnsi" w:hAnsiTheme="minorHAnsi" w:cstheme="minorHAnsi"/>
        </w:rPr>
        <w:t>Additional sanitation will take place as well as sanitation stations will be available in various locations throughout the facility.</w:t>
      </w:r>
    </w:p>
    <w:p w14:paraId="57784B26" w14:textId="5DC8D628" w:rsidR="00D54DF4" w:rsidRPr="00D54DF4" w:rsidRDefault="00D54DF4" w:rsidP="00C51458">
      <w:pPr>
        <w:pStyle w:val="TableParagraph"/>
        <w:numPr>
          <w:ilvl w:val="0"/>
          <w:numId w:val="1"/>
        </w:numPr>
        <w:spacing w:after="80"/>
        <w:ind w:left="720"/>
        <w:rPr>
          <w:rFonts w:asciiTheme="minorHAnsi" w:hAnsiTheme="minorHAnsi" w:cs="Helvetica"/>
        </w:rPr>
      </w:pPr>
      <w:r>
        <w:rPr>
          <w:rFonts w:asciiTheme="minorHAnsi" w:hAnsiTheme="minorHAnsi" w:cstheme="minorHAnsi"/>
        </w:rPr>
        <w:t>Chlorine is used to disinfect the water and adjacent surfaces constantly.</w:t>
      </w:r>
    </w:p>
    <w:p w14:paraId="20E61C3C" w14:textId="12767FD5" w:rsidR="00D54DF4" w:rsidRPr="00D54DF4" w:rsidRDefault="00D54DF4" w:rsidP="00D54DF4">
      <w:pPr>
        <w:pStyle w:val="TableParagraph"/>
        <w:numPr>
          <w:ilvl w:val="0"/>
          <w:numId w:val="1"/>
        </w:numPr>
        <w:spacing w:after="80"/>
        <w:ind w:left="720"/>
        <w:rPr>
          <w:rFonts w:asciiTheme="minorHAnsi" w:hAnsiTheme="minorHAnsi" w:cstheme="minorHAnsi"/>
        </w:rPr>
      </w:pPr>
      <w:r>
        <w:rPr>
          <w:rFonts w:asciiTheme="minorHAnsi" w:hAnsiTheme="minorHAnsi" w:cstheme="minorHAnsi"/>
        </w:rPr>
        <w:t>Any attendee (swimmer, coach, official, volunteer) not following the meet protocols will be subject to immediate removal from the meet.</w:t>
      </w:r>
    </w:p>
    <w:p w14:paraId="4E6EB269" w14:textId="1E0C0219" w:rsidR="00346364" w:rsidRPr="00346364" w:rsidRDefault="00CF7070" w:rsidP="00346364">
      <w:pPr>
        <w:pStyle w:val="TableParagraph"/>
        <w:numPr>
          <w:ilvl w:val="0"/>
          <w:numId w:val="1"/>
        </w:numPr>
        <w:spacing w:after="80"/>
        <w:ind w:left="720"/>
        <w:rPr>
          <w:rFonts w:asciiTheme="minorHAnsi" w:hAnsiTheme="minorHAnsi" w:cs="Helvetica"/>
        </w:rPr>
      </w:pPr>
      <w:r w:rsidRPr="00C51458">
        <w:rPr>
          <w:rFonts w:asciiTheme="minorHAnsi" w:hAnsiTheme="minorHAnsi" w:cstheme="minorHAnsi"/>
        </w:rPr>
        <w:t>We request that all attendees notify the meet director as soon as possible if they have tested positive for COVID-19</w:t>
      </w:r>
      <w:r w:rsidR="00D558E2">
        <w:rPr>
          <w:rFonts w:asciiTheme="minorHAnsi" w:hAnsiTheme="minorHAnsi" w:cstheme="minorHAnsi"/>
        </w:rPr>
        <w:t xml:space="preserve"> </w:t>
      </w:r>
      <w:r w:rsidR="002D3437">
        <w:rPr>
          <w:rFonts w:asciiTheme="minorHAnsi" w:hAnsiTheme="minorHAnsi" w:cstheme="minorHAnsi"/>
        </w:rPr>
        <w:t xml:space="preserve">or </w:t>
      </w:r>
      <w:r w:rsidRPr="00C51458">
        <w:rPr>
          <w:rFonts w:asciiTheme="minorHAnsi" w:hAnsiTheme="minorHAnsi" w:cstheme="minorHAnsi"/>
        </w:rPr>
        <w:t>shown symptoms</w:t>
      </w:r>
      <w:r w:rsidR="002D3437">
        <w:rPr>
          <w:rFonts w:asciiTheme="minorHAnsi" w:hAnsiTheme="minorHAnsi" w:cstheme="minorHAnsi"/>
        </w:rPr>
        <w:t xml:space="preserve"> </w:t>
      </w:r>
      <w:r w:rsidRPr="00C51458">
        <w:rPr>
          <w:rFonts w:asciiTheme="minorHAnsi" w:hAnsiTheme="minorHAnsi" w:cstheme="minorHAnsi"/>
        </w:rPr>
        <w:t>after attending the meet.</w:t>
      </w:r>
    </w:p>
    <w:p w14:paraId="508D66A1" w14:textId="5CABA317" w:rsidR="00346364" w:rsidRDefault="00346364" w:rsidP="00346364">
      <w:pPr>
        <w:pStyle w:val="TableParagraph"/>
        <w:spacing w:after="80"/>
        <w:ind w:left="0"/>
        <w:rPr>
          <w:rFonts w:asciiTheme="minorHAnsi" w:hAnsiTheme="minorHAnsi" w:cstheme="minorHAnsi"/>
        </w:rPr>
      </w:pPr>
    </w:p>
    <w:p w14:paraId="3F9C8D3C" w14:textId="77777777" w:rsidR="00B70986" w:rsidRDefault="00B70986" w:rsidP="00346364">
      <w:pPr>
        <w:pStyle w:val="TableParagraph"/>
        <w:spacing w:after="80"/>
        <w:ind w:left="0"/>
        <w:rPr>
          <w:rFonts w:asciiTheme="minorHAnsi" w:hAnsiTheme="minorHAnsi" w:cstheme="minorHAnsi"/>
        </w:rPr>
      </w:pPr>
    </w:p>
    <w:p w14:paraId="2E1D2730" w14:textId="1E992938" w:rsidR="00302471" w:rsidRDefault="00302471">
      <w:pPr>
        <w:widowControl/>
        <w:autoSpaceDE/>
        <w:autoSpaceDN/>
        <w:spacing w:after="160" w:line="259" w:lineRule="auto"/>
        <w:rPr>
          <w:rFonts w:asciiTheme="minorHAnsi" w:hAnsiTheme="minorHAnsi" w:cstheme="minorHAnsi"/>
          <w:b/>
          <w:bCs/>
        </w:rPr>
      </w:pPr>
      <w:r>
        <w:rPr>
          <w:rFonts w:asciiTheme="minorHAnsi" w:hAnsiTheme="minorHAnsi" w:cstheme="minorHAnsi"/>
          <w:b/>
          <w:bCs/>
        </w:rPr>
        <w:br w:type="page"/>
      </w:r>
    </w:p>
    <w:p w14:paraId="5DA2BCFF" w14:textId="6BE8AC75" w:rsidR="0041499D" w:rsidRDefault="00302471" w:rsidP="0041499D">
      <w:pPr>
        <w:rPr>
          <w:rFonts w:asciiTheme="minorHAnsi" w:hAnsiTheme="minorHAnsi" w:cstheme="minorHAnsi"/>
          <w:b/>
          <w:bCs/>
        </w:rPr>
      </w:pPr>
      <w:r>
        <w:rPr>
          <w:rFonts w:asciiTheme="minorHAnsi" w:hAnsiTheme="minorHAnsi" w:cstheme="minorHAnsi"/>
          <w:b/>
          <w:bCs/>
        </w:rPr>
        <w:lastRenderedPageBreak/>
        <w:t xml:space="preserve">             </w:t>
      </w:r>
      <w:r w:rsidR="0041499D">
        <w:rPr>
          <w:rFonts w:asciiTheme="minorHAnsi" w:hAnsiTheme="minorHAnsi" w:cstheme="minorHAnsi"/>
          <w:b/>
          <w:bCs/>
        </w:rPr>
        <w:t>Map of Claude Moore Pool</w:t>
      </w:r>
    </w:p>
    <w:p w14:paraId="582CEC94" w14:textId="4E7CCF25" w:rsidR="0041499D" w:rsidRDefault="0041499D" w:rsidP="0041499D">
      <w:pPr>
        <w:rPr>
          <w:rFonts w:asciiTheme="minorHAnsi" w:hAnsiTheme="minorHAnsi" w:cstheme="minorHAnsi"/>
          <w:b/>
          <w:bCs/>
        </w:rPr>
      </w:pPr>
    </w:p>
    <w:p w14:paraId="25238F11" w14:textId="603443BC" w:rsidR="0041499D" w:rsidRDefault="0041499D" w:rsidP="0041499D">
      <w:pPr>
        <w:rPr>
          <w:rFonts w:asciiTheme="minorHAnsi" w:hAnsiTheme="minorHAnsi" w:cstheme="minorHAnsi"/>
          <w:b/>
          <w:bCs/>
        </w:rPr>
      </w:pPr>
    </w:p>
    <w:p w14:paraId="501764DA" w14:textId="2C84EC11" w:rsidR="0041499D" w:rsidRDefault="0041499D" w:rsidP="0041499D">
      <w:pPr>
        <w:rPr>
          <w:rFonts w:asciiTheme="minorHAnsi" w:hAnsiTheme="minorHAnsi" w:cstheme="minorHAnsi"/>
          <w:b/>
          <w:bCs/>
        </w:rPr>
      </w:pPr>
    </w:p>
    <w:p w14:paraId="02611F19" w14:textId="77777777" w:rsidR="0041499D" w:rsidRDefault="0041499D" w:rsidP="0041499D">
      <w:pPr>
        <w:rPr>
          <w:rFonts w:asciiTheme="minorHAnsi" w:hAnsiTheme="minorHAnsi" w:cstheme="minorHAnsi"/>
          <w:b/>
          <w:bCs/>
        </w:rPr>
      </w:pPr>
    </w:p>
    <w:p w14:paraId="1C2C4C77" w14:textId="62F2AA2B" w:rsidR="0041499D" w:rsidRDefault="0041499D" w:rsidP="0041499D">
      <w:pPr>
        <w:rPr>
          <w:rFonts w:asciiTheme="minorHAnsi" w:hAnsiTheme="minorHAnsi" w:cstheme="minorHAnsi"/>
          <w:b/>
          <w:bCs/>
        </w:rPr>
      </w:pPr>
      <w:r>
        <w:rPr>
          <w:noProof/>
        </w:rPr>
        <w:drawing>
          <wp:inline distT="0" distB="0" distL="0" distR="0" wp14:anchorId="0450258F" wp14:editId="100D5E55">
            <wp:extent cx="6858000" cy="5035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020" t="11111" r="24680" b="6268"/>
                    <a:stretch/>
                  </pic:blipFill>
                  <pic:spPr bwMode="auto">
                    <a:xfrm>
                      <a:off x="0" y="0"/>
                      <a:ext cx="6858000" cy="5035297"/>
                    </a:xfrm>
                    <a:prstGeom prst="rect">
                      <a:avLst/>
                    </a:prstGeom>
                    <a:ln>
                      <a:noFill/>
                    </a:ln>
                    <a:extLst>
                      <a:ext uri="{53640926-AAD7-44D8-BBD7-CCE9431645EC}">
                        <a14:shadowObscured xmlns:a14="http://schemas.microsoft.com/office/drawing/2010/main"/>
                      </a:ext>
                    </a:extLst>
                  </pic:spPr>
                </pic:pic>
              </a:graphicData>
            </a:graphic>
          </wp:inline>
        </w:drawing>
      </w:r>
    </w:p>
    <w:p w14:paraId="12771449" w14:textId="636462BB" w:rsidR="0041499D" w:rsidRDefault="0041499D">
      <w:pPr>
        <w:widowControl/>
        <w:autoSpaceDE/>
        <w:autoSpaceDN/>
        <w:spacing w:after="160" w:line="259" w:lineRule="auto"/>
        <w:rPr>
          <w:rFonts w:asciiTheme="minorHAnsi" w:hAnsiTheme="minorHAnsi" w:cstheme="minorHAnsi"/>
          <w:b/>
          <w:bCs/>
        </w:rPr>
      </w:pPr>
      <w:r>
        <w:rPr>
          <w:rFonts w:asciiTheme="minorHAnsi" w:hAnsiTheme="minorHAnsi" w:cstheme="minorHAnsi"/>
          <w:b/>
          <w:bCs/>
        </w:rPr>
        <w:br w:type="page"/>
      </w:r>
    </w:p>
    <w:p w14:paraId="1D2C8BE8" w14:textId="3A26051F" w:rsidR="0041499D" w:rsidRDefault="0041499D" w:rsidP="0041499D">
      <w:pPr>
        <w:rPr>
          <w:rFonts w:asciiTheme="minorHAnsi" w:hAnsiTheme="minorHAnsi" w:cstheme="minorHAnsi"/>
          <w:b/>
          <w:bCs/>
        </w:rPr>
      </w:pPr>
      <w:r>
        <w:rPr>
          <w:noProof/>
        </w:rPr>
        <w:lastRenderedPageBreak/>
        <w:drawing>
          <wp:inline distT="0" distB="0" distL="0" distR="0" wp14:anchorId="0D9A51D6" wp14:editId="1AAB569A">
            <wp:extent cx="6858000" cy="6215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76" t="12062" r="32639" b="11111"/>
                    <a:stretch/>
                  </pic:blipFill>
                  <pic:spPr bwMode="auto">
                    <a:xfrm>
                      <a:off x="0" y="0"/>
                      <a:ext cx="6858000" cy="6215512"/>
                    </a:xfrm>
                    <a:prstGeom prst="rect">
                      <a:avLst/>
                    </a:prstGeom>
                    <a:ln>
                      <a:noFill/>
                    </a:ln>
                    <a:extLst>
                      <a:ext uri="{53640926-AAD7-44D8-BBD7-CCE9431645EC}">
                        <a14:shadowObscured xmlns:a14="http://schemas.microsoft.com/office/drawing/2010/main"/>
                      </a:ext>
                    </a:extLst>
                  </pic:spPr>
                </pic:pic>
              </a:graphicData>
            </a:graphic>
          </wp:inline>
        </w:drawing>
      </w:r>
    </w:p>
    <w:p w14:paraId="5F9F526C" w14:textId="18593E5E" w:rsidR="0041499D" w:rsidRDefault="0041499D" w:rsidP="0041499D">
      <w:pPr>
        <w:rPr>
          <w:rFonts w:asciiTheme="minorHAnsi" w:hAnsiTheme="minorHAnsi" w:cstheme="minorHAnsi"/>
          <w:b/>
          <w:bCs/>
        </w:rPr>
      </w:pPr>
    </w:p>
    <w:p w14:paraId="32BA4F2D" w14:textId="307C3F93" w:rsidR="0041499D" w:rsidRDefault="0041499D">
      <w:pPr>
        <w:widowControl/>
        <w:autoSpaceDE/>
        <w:autoSpaceDN/>
        <w:spacing w:after="160" w:line="259" w:lineRule="auto"/>
        <w:rPr>
          <w:rFonts w:asciiTheme="minorHAnsi" w:hAnsiTheme="minorHAnsi" w:cstheme="minorHAnsi"/>
          <w:b/>
          <w:bCs/>
        </w:rPr>
      </w:pPr>
      <w:r>
        <w:rPr>
          <w:rFonts w:asciiTheme="minorHAnsi" w:hAnsiTheme="minorHAnsi" w:cstheme="minorHAnsi"/>
          <w:b/>
          <w:bCs/>
        </w:rPr>
        <w:br w:type="page"/>
      </w:r>
    </w:p>
    <w:p w14:paraId="299FB628" w14:textId="1DB371E3" w:rsidR="0041499D" w:rsidRDefault="0041499D" w:rsidP="0041499D">
      <w:pPr>
        <w:rPr>
          <w:rFonts w:asciiTheme="minorHAnsi" w:hAnsiTheme="minorHAnsi" w:cstheme="minorHAnsi"/>
          <w:b/>
          <w:bCs/>
        </w:rPr>
      </w:pPr>
      <w:r>
        <w:rPr>
          <w:noProof/>
        </w:rPr>
        <w:lastRenderedPageBreak/>
        <w:drawing>
          <wp:inline distT="0" distB="0" distL="0" distR="0" wp14:anchorId="0824C58B" wp14:editId="36016553">
            <wp:extent cx="6858000" cy="55698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907" t="13991" r="32639" b="17490"/>
                    <a:stretch/>
                  </pic:blipFill>
                  <pic:spPr bwMode="auto">
                    <a:xfrm>
                      <a:off x="0" y="0"/>
                      <a:ext cx="6858000" cy="5569862"/>
                    </a:xfrm>
                    <a:prstGeom prst="rect">
                      <a:avLst/>
                    </a:prstGeom>
                    <a:ln>
                      <a:noFill/>
                    </a:ln>
                    <a:extLst>
                      <a:ext uri="{53640926-AAD7-44D8-BBD7-CCE9431645EC}">
                        <a14:shadowObscured xmlns:a14="http://schemas.microsoft.com/office/drawing/2010/main"/>
                      </a:ext>
                    </a:extLst>
                  </pic:spPr>
                </pic:pic>
              </a:graphicData>
            </a:graphic>
          </wp:inline>
        </w:drawing>
      </w:r>
    </w:p>
    <w:p w14:paraId="74CF0CED" w14:textId="63EFD927" w:rsidR="001A5455" w:rsidRPr="0021135B" w:rsidRDefault="00302471" w:rsidP="00E01955">
      <w:pPr>
        <w:rPr>
          <w:rFonts w:asciiTheme="minorHAnsi" w:hAnsiTheme="minorHAnsi" w:cstheme="minorHAnsi"/>
          <w:b/>
          <w:bCs/>
        </w:rPr>
      </w:pPr>
      <w:r>
        <w:rPr>
          <w:rFonts w:asciiTheme="minorHAnsi" w:hAnsiTheme="minorHAnsi" w:cstheme="minorHAnsi"/>
          <w:b/>
          <w:bCs/>
        </w:rPr>
        <w:t xml:space="preserve">      </w:t>
      </w:r>
    </w:p>
    <w:sectPr w:rsidR="001A5455" w:rsidRPr="0021135B" w:rsidSect="0030247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635D4" w14:textId="77777777" w:rsidR="0073089C" w:rsidRDefault="0073089C" w:rsidP="006C38CC">
      <w:r>
        <w:separator/>
      </w:r>
    </w:p>
  </w:endnote>
  <w:endnote w:type="continuationSeparator" w:id="0">
    <w:p w14:paraId="0938D4FB" w14:textId="77777777" w:rsidR="0073089C" w:rsidRDefault="0073089C" w:rsidP="006C3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24006"/>
      <w:docPartObj>
        <w:docPartGallery w:val="Page Numbers (Bottom of Page)"/>
        <w:docPartUnique/>
      </w:docPartObj>
    </w:sdtPr>
    <w:sdtEndPr>
      <w:rPr>
        <w:noProof/>
        <w:sz w:val="18"/>
        <w:szCs w:val="18"/>
      </w:rPr>
    </w:sdtEndPr>
    <w:sdtContent>
      <w:p w14:paraId="48B3995B" w14:textId="29E718B1" w:rsidR="00212026" w:rsidRDefault="00212026" w:rsidP="00887FCB">
        <w:pPr>
          <w:pStyle w:val="Footer"/>
          <w:tabs>
            <w:tab w:val="clear" w:pos="9360"/>
            <w:tab w:val="right" w:pos="10800"/>
          </w:tabs>
          <w:jc w:val="right"/>
        </w:pPr>
        <w:r w:rsidRPr="001564C1">
          <w:rPr>
            <w:rFonts w:asciiTheme="minorHAnsi" w:hAnsiTheme="minorHAnsi" w:cstheme="minorHAnsi"/>
            <w:sz w:val="18"/>
            <w:szCs w:val="18"/>
          </w:rPr>
          <w:fldChar w:fldCharType="begin"/>
        </w:r>
        <w:r w:rsidRPr="001564C1">
          <w:rPr>
            <w:rFonts w:asciiTheme="minorHAnsi" w:hAnsiTheme="minorHAnsi" w:cstheme="minorHAnsi"/>
            <w:sz w:val="18"/>
            <w:szCs w:val="18"/>
          </w:rPr>
          <w:instrText xml:space="preserve"> PAGE   \* MERGEFORMAT </w:instrText>
        </w:r>
        <w:r w:rsidRPr="001564C1">
          <w:rPr>
            <w:rFonts w:asciiTheme="minorHAnsi" w:hAnsiTheme="minorHAnsi" w:cstheme="minorHAnsi"/>
            <w:sz w:val="18"/>
            <w:szCs w:val="18"/>
          </w:rPr>
          <w:fldChar w:fldCharType="separate"/>
        </w:r>
        <w:r w:rsidRPr="001564C1">
          <w:rPr>
            <w:rFonts w:asciiTheme="minorHAnsi" w:hAnsiTheme="minorHAnsi" w:cstheme="minorHAnsi"/>
            <w:noProof/>
            <w:sz w:val="18"/>
            <w:szCs w:val="18"/>
          </w:rPr>
          <w:t>2</w:t>
        </w:r>
        <w:r w:rsidRPr="001564C1">
          <w:rPr>
            <w:rFonts w:asciiTheme="minorHAnsi" w:hAnsiTheme="minorHAnsi" w:cstheme="minorHAnsi"/>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BD012" w14:textId="77777777" w:rsidR="0073089C" w:rsidRDefault="0073089C" w:rsidP="006C38CC">
      <w:r>
        <w:separator/>
      </w:r>
    </w:p>
  </w:footnote>
  <w:footnote w:type="continuationSeparator" w:id="0">
    <w:p w14:paraId="69447DCE" w14:textId="77777777" w:rsidR="0073089C" w:rsidRDefault="0073089C" w:rsidP="006C3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4"/>
    <w:multiLevelType w:val="hybridMultilevel"/>
    <w:tmpl w:val="941ECAB2"/>
    <w:lvl w:ilvl="0" w:tplc="C5E6C2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4A82C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BC4D81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8D0EA7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7EE37E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8FA74F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CF8249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BE0431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916C79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8B06FF"/>
    <w:multiLevelType w:val="hybridMultilevel"/>
    <w:tmpl w:val="2C4CD8DC"/>
    <w:lvl w:ilvl="0" w:tplc="8D36ED80">
      <w:numFmt w:val="bullet"/>
      <w:lvlText w:val=""/>
      <w:lvlJc w:val="left"/>
      <w:pPr>
        <w:ind w:left="1079" w:hanging="360"/>
      </w:pPr>
      <w:rPr>
        <w:rFonts w:ascii="Symbol" w:eastAsia="Symbol" w:hAnsi="Symbol" w:cs="Symbol" w:hint="default"/>
        <w:w w:val="100"/>
        <w:sz w:val="24"/>
        <w:szCs w:val="24"/>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 w15:restartNumberingAfterBreak="0">
    <w:nsid w:val="1C563EAE"/>
    <w:multiLevelType w:val="hybridMultilevel"/>
    <w:tmpl w:val="B986F8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15058E"/>
    <w:multiLevelType w:val="hybridMultilevel"/>
    <w:tmpl w:val="14068264"/>
    <w:lvl w:ilvl="0" w:tplc="962EF704">
      <w:numFmt w:val="bullet"/>
      <w:lvlText w:val=""/>
      <w:lvlJc w:val="left"/>
      <w:pPr>
        <w:ind w:left="359" w:hanging="360"/>
      </w:pPr>
      <w:rPr>
        <w:rFonts w:ascii="Symbol" w:eastAsia="Symbol" w:hAnsi="Symbol" w:cs="Symbol" w:hint="default"/>
        <w:w w:val="100"/>
        <w:sz w:val="22"/>
        <w:szCs w:val="22"/>
      </w:rPr>
    </w:lvl>
    <w:lvl w:ilvl="1" w:tplc="8D36ED80">
      <w:numFmt w:val="bullet"/>
      <w:lvlText w:val=""/>
      <w:lvlJc w:val="left"/>
      <w:pPr>
        <w:ind w:left="360" w:hanging="360"/>
      </w:pPr>
      <w:rPr>
        <w:rFonts w:ascii="Symbol" w:eastAsia="Symbol" w:hAnsi="Symbol" w:cs="Symbol" w:hint="default"/>
        <w:w w:val="100"/>
        <w:sz w:val="24"/>
        <w:szCs w:val="24"/>
      </w:rPr>
    </w:lvl>
    <w:lvl w:ilvl="2" w:tplc="8928551A">
      <w:numFmt w:val="bullet"/>
      <w:lvlText w:val="•"/>
      <w:lvlJc w:val="left"/>
      <w:pPr>
        <w:ind w:left="2193" w:hanging="360"/>
      </w:pPr>
      <w:rPr>
        <w:rFonts w:hint="default"/>
      </w:rPr>
    </w:lvl>
    <w:lvl w:ilvl="3" w:tplc="4422196A">
      <w:numFmt w:val="bullet"/>
      <w:lvlText w:val="•"/>
      <w:lvlJc w:val="left"/>
      <w:pPr>
        <w:ind w:left="3109" w:hanging="360"/>
      </w:pPr>
      <w:rPr>
        <w:rFonts w:hint="default"/>
      </w:rPr>
    </w:lvl>
    <w:lvl w:ilvl="4" w:tplc="617C415A">
      <w:numFmt w:val="bullet"/>
      <w:lvlText w:val="•"/>
      <w:lvlJc w:val="left"/>
      <w:pPr>
        <w:ind w:left="4026" w:hanging="360"/>
      </w:pPr>
      <w:rPr>
        <w:rFonts w:hint="default"/>
      </w:rPr>
    </w:lvl>
    <w:lvl w:ilvl="5" w:tplc="6A0A871E">
      <w:numFmt w:val="bullet"/>
      <w:lvlText w:val="•"/>
      <w:lvlJc w:val="left"/>
      <w:pPr>
        <w:ind w:left="4943" w:hanging="360"/>
      </w:pPr>
      <w:rPr>
        <w:rFonts w:hint="default"/>
      </w:rPr>
    </w:lvl>
    <w:lvl w:ilvl="6" w:tplc="ECC84BF4">
      <w:numFmt w:val="bullet"/>
      <w:lvlText w:val="•"/>
      <w:lvlJc w:val="left"/>
      <w:pPr>
        <w:ind w:left="5859" w:hanging="360"/>
      </w:pPr>
      <w:rPr>
        <w:rFonts w:hint="default"/>
      </w:rPr>
    </w:lvl>
    <w:lvl w:ilvl="7" w:tplc="5DAC0138">
      <w:numFmt w:val="bullet"/>
      <w:lvlText w:val="•"/>
      <w:lvlJc w:val="left"/>
      <w:pPr>
        <w:ind w:left="6776" w:hanging="360"/>
      </w:pPr>
      <w:rPr>
        <w:rFonts w:hint="default"/>
      </w:rPr>
    </w:lvl>
    <w:lvl w:ilvl="8" w:tplc="3FDE9DEA">
      <w:numFmt w:val="bullet"/>
      <w:lvlText w:val="•"/>
      <w:lvlJc w:val="left"/>
      <w:pPr>
        <w:ind w:left="7692" w:hanging="360"/>
      </w:pPr>
      <w:rPr>
        <w:rFonts w:hint="default"/>
      </w:rPr>
    </w:lvl>
  </w:abstractNum>
  <w:abstractNum w:abstractNumId="4" w15:restartNumberingAfterBreak="0">
    <w:nsid w:val="23B17F99"/>
    <w:multiLevelType w:val="hybridMultilevel"/>
    <w:tmpl w:val="CA546DDE"/>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5" w15:restartNumberingAfterBreak="0">
    <w:nsid w:val="3486248B"/>
    <w:multiLevelType w:val="hybridMultilevel"/>
    <w:tmpl w:val="376A2442"/>
    <w:lvl w:ilvl="0" w:tplc="962EF704">
      <w:numFmt w:val="bullet"/>
      <w:lvlText w:val=""/>
      <w:lvlJc w:val="left"/>
      <w:pPr>
        <w:ind w:left="359" w:hanging="360"/>
      </w:pPr>
      <w:rPr>
        <w:rFonts w:ascii="Symbol" w:eastAsia="Symbol" w:hAnsi="Symbol" w:cs="Symbol" w:hint="default"/>
        <w:w w:val="100"/>
        <w:sz w:val="22"/>
        <w:szCs w:val="22"/>
      </w:rPr>
    </w:lvl>
    <w:lvl w:ilvl="1" w:tplc="8D36ED80">
      <w:numFmt w:val="bullet"/>
      <w:lvlText w:val=""/>
      <w:lvlJc w:val="left"/>
      <w:pPr>
        <w:ind w:left="360" w:hanging="360"/>
      </w:pPr>
      <w:rPr>
        <w:rFonts w:ascii="Symbol" w:eastAsia="Symbol" w:hAnsi="Symbol" w:cs="Symbol" w:hint="default"/>
        <w:w w:val="100"/>
        <w:sz w:val="24"/>
        <w:szCs w:val="24"/>
      </w:rPr>
    </w:lvl>
    <w:lvl w:ilvl="2" w:tplc="04090003">
      <w:start w:val="1"/>
      <w:numFmt w:val="bullet"/>
      <w:lvlText w:val="o"/>
      <w:lvlJc w:val="left"/>
      <w:pPr>
        <w:ind w:left="2193" w:hanging="360"/>
      </w:pPr>
      <w:rPr>
        <w:rFonts w:ascii="Courier New" w:hAnsi="Courier New" w:cs="Courier New" w:hint="default"/>
      </w:rPr>
    </w:lvl>
    <w:lvl w:ilvl="3" w:tplc="4422196A">
      <w:numFmt w:val="bullet"/>
      <w:lvlText w:val="•"/>
      <w:lvlJc w:val="left"/>
      <w:pPr>
        <w:ind w:left="3109" w:hanging="360"/>
      </w:pPr>
      <w:rPr>
        <w:rFonts w:hint="default"/>
      </w:rPr>
    </w:lvl>
    <w:lvl w:ilvl="4" w:tplc="617C415A">
      <w:numFmt w:val="bullet"/>
      <w:lvlText w:val="•"/>
      <w:lvlJc w:val="left"/>
      <w:pPr>
        <w:ind w:left="4026" w:hanging="360"/>
      </w:pPr>
      <w:rPr>
        <w:rFonts w:hint="default"/>
      </w:rPr>
    </w:lvl>
    <w:lvl w:ilvl="5" w:tplc="6A0A871E">
      <w:numFmt w:val="bullet"/>
      <w:lvlText w:val="•"/>
      <w:lvlJc w:val="left"/>
      <w:pPr>
        <w:ind w:left="4943" w:hanging="360"/>
      </w:pPr>
      <w:rPr>
        <w:rFonts w:hint="default"/>
      </w:rPr>
    </w:lvl>
    <w:lvl w:ilvl="6" w:tplc="ECC84BF4">
      <w:numFmt w:val="bullet"/>
      <w:lvlText w:val="•"/>
      <w:lvlJc w:val="left"/>
      <w:pPr>
        <w:ind w:left="5859" w:hanging="360"/>
      </w:pPr>
      <w:rPr>
        <w:rFonts w:hint="default"/>
      </w:rPr>
    </w:lvl>
    <w:lvl w:ilvl="7" w:tplc="5DAC0138">
      <w:numFmt w:val="bullet"/>
      <w:lvlText w:val="•"/>
      <w:lvlJc w:val="left"/>
      <w:pPr>
        <w:ind w:left="6776" w:hanging="360"/>
      </w:pPr>
      <w:rPr>
        <w:rFonts w:hint="default"/>
      </w:rPr>
    </w:lvl>
    <w:lvl w:ilvl="8" w:tplc="3FDE9DEA">
      <w:numFmt w:val="bullet"/>
      <w:lvlText w:val="•"/>
      <w:lvlJc w:val="left"/>
      <w:pPr>
        <w:ind w:left="7692" w:hanging="360"/>
      </w:pPr>
      <w:rPr>
        <w:rFonts w:hint="default"/>
      </w:rPr>
    </w:lvl>
  </w:abstractNum>
  <w:abstractNum w:abstractNumId="6" w15:restartNumberingAfterBreak="0">
    <w:nsid w:val="41B330EF"/>
    <w:multiLevelType w:val="hybridMultilevel"/>
    <w:tmpl w:val="EA38E7C4"/>
    <w:lvl w:ilvl="0" w:tplc="8D36ED80">
      <w:numFmt w:val="bullet"/>
      <w:lvlText w:val=""/>
      <w:lvlJc w:val="left"/>
      <w:pPr>
        <w:ind w:left="1079" w:hanging="360"/>
      </w:pPr>
      <w:rPr>
        <w:rFonts w:ascii="Symbol" w:eastAsia="Symbol" w:hAnsi="Symbol" w:cs="Symbol" w:hint="default"/>
        <w:w w:val="100"/>
        <w:sz w:val="24"/>
        <w:szCs w:val="24"/>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7" w15:restartNumberingAfterBreak="0">
    <w:nsid w:val="49FF0A2B"/>
    <w:multiLevelType w:val="hybridMultilevel"/>
    <w:tmpl w:val="A0A2E65A"/>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8" w15:restartNumberingAfterBreak="0">
    <w:nsid w:val="652E53CF"/>
    <w:multiLevelType w:val="hybridMultilevel"/>
    <w:tmpl w:val="DAF47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64E7E0F"/>
    <w:multiLevelType w:val="hybridMultilevel"/>
    <w:tmpl w:val="B2E8FD16"/>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0" w15:restartNumberingAfterBreak="0">
    <w:nsid w:val="6A2C7A16"/>
    <w:multiLevelType w:val="hybridMultilevel"/>
    <w:tmpl w:val="060442F0"/>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768C2957"/>
    <w:multiLevelType w:val="hybridMultilevel"/>
    <w:tmpl w:val="7886165E"/>
    <w:lvl w:ilvl="0" w:tplc="962EF704">
      <w:numFmt w:val="bullet"/>
      <w:lvlText w:val=""/>
      <w:lvlJc w:val="left"/>
      <w:pPr>
        <w:ind w:left="359" w:hanging="360"/>
      </w:pPr>
      <w:rPr>
        <w:rFonts w:ascii="Symbol" w:eastAsia="Symbol" w:hAnsi="Symbol" w:cs="Symbol" w:hint="default"/>
        <w:w w:val="100"/>
        <w:sz w:val="22"/>
        <w:szCs w:val="22"/>
      </w:rPr>
    </w:lvl>
    <w:lvl w:ilvl="1" w:tplc="8D36ED80">
      <w:numFmt w:val="bullet"/>
      <w:lvlText w:val=""/>
      <w:lvlJc w:val="left"/>
      <w:pPr>
        <w:ind w:left="360" w:hanging="360"/>
      </w:pPr>
      <w:rPr>
        <w:rFonts w:ascii="Symbol" w:eastAsia="Symbol" w:hAnsi="Symbol" w:cs="Symbol" w:hint="default"/>
        <w:w w:val="100"/>
        <w:sz w:val="24"/>
        <w:szCs w:val="24"/>
      </w:rPr>
    </w:lvl>
    <w:lvl w:ilvl="2" w:tplc="04090003">
      <w:start w:val="1"/>
      <w:numFmt w:val="bullet"/>
      <w:lvlText w:val="o"/>
      <w:lvlJc w:val="left"/>
      <w:pPr>
        <w:ind w:left="2193" w:hanging="360"/>
      </w:pPr>
      <w:rPr>
        <w:rFonts w:ascii="Courier New" w:hAnsi="Courier New" w:cs="Courier New" w:hint="default"/>
      </w:rPr>
    </w:lvl>
    <w:lvl w:ilvl="3" w:tplc="4422196A">
      <w:numFmt w:val="bullet"/>
      <w:lvlText w:val="•"/>
      <w:lvlJc w:val="left"/>
      <w:pPr>
        <w:ind w:left="3109" w:hanging="360"/>
      </w:pPr>
      <w:rPr>
        <w:rFonts w:hint="default"/>
      </w:rPr>
    </w:lvl>
    <w:lvl w:ilvl="4" w:tplc="617C415A">
      <w:numFmt w:val="bullet"/>
      <w:lvlText w:val="•"/>
      <w:lvlJc w:val="left"/>
      <w:pPr>
        <w:ind w:left="4026" w:hanging="360"/>
      </w:pPr>
      <w:rPr>
        <w:rFonts w:hint="default"/>
      </w:rPr>
    </w:lvl>
    <w:lvl w:ilvl="5" w:tplc="6A0A871E">
      <w:numFmt w:val="bullet"/>
      <w:lvlText w:val="•"/>
      <w:lvlJc w:val="left"/>
      <w:pPr>
        <w:ind w:left="4943" w:hanging="360"/>
      </w:pPr>
      <w:rPr>
        <w:rFonts w:hint="default"/>
      </w:rPr>
    </w:lvl>
    <w:lvl w:ilvl="6" w:tplc="ECC84BF4">
      <w:numFmt w:val="bullet"/>
      <w:lvlText w:val="•"/>
      <w:lvlJc w:val="left"/>
      <w:pPr>
        <w:ind w:left="5859" w:hanging="360"/>
      </w:pPr>
      <w:rPr>
        <w:rFonts w:hint="default"/>
      </w:rPr>
    </w:lvl>
    <w:lvl w:ilvl="7" w:tplc="5DAC0138">
      <w:numFmt w:val="bullet"/>
      <w:lvlText w:val="•"/>
      <w:lvlJc w:val="left"/>
      <w:pPr>
        <w:ind w:left="6776" w:hanging="360"/>
      </w:pPr>
      <w:rPr>
        <w:rFonts w:hint="default"/>
      </w:rPr>
    </w:lvl>
    <w:lvl w:ilvl="8" w:tplc="3FDE9DEA">
      <w:numFmt w:val="bullet"/>
      <w:lvlText w:val="•"/>
      <w:lvlJc w:val="left"/>
      <w:pPr>
        <w:ind w:left="7692" w:hanging="360"/>
      </w:pPr>
      <w:rPr>
        <w:rFonts w:hint="default"/>
      </w:rPr>
    </w:lvl>
  </w:abstractNum>
  <w:abstractNum w:abstractNumId="12" w15:restartNumberingAfterBreak="0">
    <w:nsid w:val="76CB124B"/>
    <w:multiLevelType w:val="hybridMultilevel"/>
    <w:tmpl w:val="DF18262C"/>
    <w:lvl w:ilvl="0" w:tplc="758E5FD0">
      <w:numFmt w:val="bullet"/>
      <w:lvlText w:val=""/>
      <w:lvlJc w:val="center"/>
      <w:pPr>
        <w:ind w:left="359"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E95484"/>
    <w:multiLevelType w:val="hybridMultilevel"/>
    <w:tmpl w:val="07F20C40"/>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3"/>
  </w:num>
  <w:num w:numId="2">
    <w:abstractNumId w:val="8"/>
  </w:num>
  <w:num w:numId="3">
    <w:abstractNumId w:val="10"/>
  </w:num>
  <w:num w:numId="4">
    <w:abstractNumId w:val="6"/>
  </w:num>
  <w:num w:numId="5">
    <w:abstractNumId w:val="1"/>
  </w:num>
  <w:num w:numId="6">
    <w:abstractNumId w:val="13"/>
  </w:num>
  <w:num w:numId="7">
    <w:abstractNumId w:val="2"/>
  </w:num>
  <w:num w:numId="8">
    <w:abstractNumId w:val="9"/>
  </w:num>
  <w:num w:numId="9">
    <w:abstractNumId w:val="4"/>
  </w:num>
  <w:num w:numId="10">
    <w:abstractNumId w:val="7"/>
  </w:num>
  <w:num w:numId="11">
    <w:abstractNumId w:val="0"/>
  </w:num>
  <w:num w:numId="12">
    <w:abstractNumId w:val="12"/>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92"/>
    <w:rsid w:val="000201F6"/>
    <w:rsid w:val="000210DE"/>
    <w:rsid w:val="000271ED"/>
    <w:rsid w:val="0003532C"/>
    <w:rsid w:val="00037F9C"/>
    <w:rsid w:val="0005104E"/>
    <w:rsid w:val="00060E25"/>
    <w:rsid w:val="000B23BB"/>
    <w:rsid w:val="000B4092"/>
    <w:rsid w:val="000C0D6F"/>
    <w:rsid w:val="000C691A"/>
    <w:rsid w:val="000D7921"/>
    <w:rsid w:val="00102E63"/>
    <w:rsid w:val="001341B6"/>
    <w:rsid w:val="00135092"/>
    <w:rsid w:val="001458F1"/>
    <w:rsid w:val="00150D5A"/>
    <w:rsid w:val="00152FCC"/>
    <w:rsid w:val="001564C1"/>
    <w:rsid w:val="0017089C"/>
    <w:rsid w:val="001A5455"/>
    <w:rsid w:val="001A79AA"/>
    <w:rsid w:val="001B132F"/>
    <w:rsid w:val="001B58E4"/>
    <w:rsid w:val="001B72E5"/>
    <w:rsid w:val="001B7F8B"/>
    <w:rsid w:val="001C2A69"/>
    <w:rsid w:val="001D2754"/>
    <w:rsid w:val="001E4006"/>
    <w:rsid w:val="0020355F"/>
    <w:rsid w:val="00212026"/>
    <w:rsid w:val="00215453"/>
    <w:rsid w:val="002A228D"/>
    <w:rsid w:val="002B023E"/>
    <w:rsid w:val="002B0D33"/>
    <w:rsid w:val="002D3437"/>
    <w:rsid w:val="00302471"/>
    <w:rsid w:val="00305AD3"/>
    <w:rsid w:val="00321B16"/>
    <w:rsid w:val="003376FC"/>
    <w:rsid w:val="00344D1C"/>
    <w:rsid w:val="00346364"/>
    <w:rsid w:val="00356B31"/>
    <w:rsid w:val="003665C6"/>
    <w:rsid w:val="003852FE"/>
    <w:rsid w:val="003B680D"/>
    <w:rsid w:val="003B7311"/>
    <w:rsid w:val="003C2544"/>
    <w:rsid w:val="003C62DD"/>
    <w:rsid w:val="003C6DA3"/>
    <w:rsid w:val="003D06CA"/>
    <w:rsid w:val="003D41C9"/>
    <w:rsid w:val="003D4206"/>
    <w:rsid w:val="0041499D"/>
    <w:rsid w:val="00425ADA"/>
    <w:rsid w:val="00427C80"/>
    <w:rsid w:val="004569B7"/>
    <w:rsid w:val="00473A5E"/>
    <w:rsid w:val="0047638B"/>
    <w:rsid w:val="004D7527"/>
    <w:rsid w:val="004E2673"/>
    <w:rsid w:val="004E6AD3"/>
    <w:rsid w:val="00535FB9"/>
    <w:rsid w:val="00557A34"/>
    <w:rsid w:val="00573506"/>
    <w:rsid w:val="005740AC"/>
    <w:rsid w:val="00580F54"/>
    <w:rsid w:val="00596164"/>
    <w:rsid w:val="005B64A7"/>
    <w:rsid w:val="005F5027"/>
    <w:rsid w:val="0060726F"/>
    <w:rsid w:val="006167F9"/>
    <w:rsid w:val="00620674"/>
    <w:rsid w:val="00654828"/>
    <w:rsid w:val="00663496"/>
    <w:rsid w:val="0067446A"/>
    <w:rsid w:val="006B4652"/>
    <w:rsid w:val="006C38CC"/>
    <w:rsid w:val="00711820"/>
    <w:rsid w:val="0073089C"/>
    <w:rsid w:val="007423B7"/>
    <w:rsid w:val="00795E22"/>
    <w:rsid w:val="00795FEB"/>
    <w:rsid w:val="007B0575"/>
    <w:rsid w:val="00810D1C"/>
    <w:rsid w:val="00821120"/>
    <w:rsid w:val="00845123"/>
    <w:rsid w:val="00846A05"/>
    <w:rsid w:val="00850266"/>
    <w:rsid w:val="008507DC"/>
    <w:rsid w:val="0087382B"/>
    <w:rsid w:val="00876066"/>
    <w:rsid w:val="008821E8"/>
    <w:rsid w:val="00887FCB"/>
    <w:rsid w:val="0089112D"/>
    <w:rsid w:val="008A65FE"/>
    <w:rsid w:val="008A6768"/>
    <w:rsid w:val="008B39DC"/>
    <w:rsid w:val="008C051B"/>
    <w:rsid w:val="008D00D0"/>
    <w:rsid w:val="008D5D40"/>
    <w:rsid w:val="008F6BCF"/>
    <w:rsid w:val="00906CBF"/>
    <w:rsid w:val="00915BFE"/>
    <w:rsid w:val="00944CC3"/>
    <w:rsid w:val="009459C3"/>
    <w:rsid w:val="00962613"/>
    <w:rsid w:val="0096639E"/>
    <w:rsid w:val="00970C9A"/>
    <w:rsid w:val="00985E75"/>
    <w:rsid w:val="009A51D8"/>
    <w:rsid w:val="009B4719"/>
    <w:rsid w:val="009B6AB2"/>
    <w:rsid w:val="009E6FBA"/>
    <w:rsid w:val="00A2139E"/>
    <w:rsid w:val="00A449EF"/>
    <w:rsid w:val="00A52EF7"/>
    <w:rsid w:val="00A9397B"/>
    <w:rsid w:val="00AB62F4"/>
    <w:rsid w:val="00AE0E73"/>
    <w:rsid w:val="00AF323E"/>
    <w:rsid w:val="00AF52BE"/>
    <w:rsid w:val="00B06089"/>
    <w:rsid w:val="00B114D4"/>
    <w:rsid w:val="00B200AC"/>
    <w:rsid w:val="00B22288"/>
    <w:rsid w:val="00B36F7B"/>
    <w:rsid w:val="00B43E1B"/>
    <w:rsid w:val="00B70986"/>
    <w:rsid w:val="00BA32CA"/>
    <w:rsid w:val="00BA6971"/>
    <w:rsid w:val="00BE3B56"/>
    <w:rsid w:val="00BE7DF0"/>
    <w:rsid w:val="00BF7CD9"/>
    <w:rsid w:val="00C51458"/>
    <w:rsid w:val="00C52133"/>
    <w:rsid w:val="00C758CA"/>
    <w:rsid w:val="00C76A8B"/>
    <w:rsid w:val="00C76F52"/>
    <w:rsid w:val="00C974D4"/>
    <w:rsid w:val="00CB1CBD"/>
    <w:rsid w:val="00CE663D"/>
    <w:rsid w:val="00CF7070"/>
    <w:rsid w:val="00CF7ADC"/>
    <w:rsid w:val="00D055BB"/>
    <w:rsid w:val="00D12BA6"/>
    <w:rsid w:val="00D52668"/>
    <w:rsid w:val="00D54DF4"/>
    <w:rsid w:val="00D558E2"/>
    <w:rsid w:val="00D73257"/>
    <w:rsid w:val="00D8278C"/>
    <w:rsid w:val="00DD18F2"/>
    <w:rsid w:val="00DF0540"/>
    <w:rsid w:val="00E01955"/>
    <w:rsid w:val="00E05F04"/>
    <w:rsid w:val="00E14B73"/>
    <w:rsid w:val="00E278A2"/>
    <w:rsid w:val="00E378B1"/>
    <w:rsid w:val="00E41F15"/>
    <w:rsid w:val="00E44045"/>
    <w:rsid w:val="00E46C35"/>
    <w:rsid w:val="00E629BF"/>
    <w:rsid w:val="00E64C94"/>
    <w:rsid w:val="00EA48C5"/>
    <w:rsid w:val="00F36F21"/>
    <w:rsid w:val="00F45BAA"/>
    <w:rsid w:val="00F7145A"/>
    <w:rsid w:val="00F74A7F"/>
    <w:rsid w:val="00F75F83"/>
    <w:rsid w:val="00F9105D"/>
    <w:rsid w:val="00FA552E"/>
    <w:rsid w:val="00FA5ED8"/>
    <w:rsid w:val="00FB4610"/>
    <w:rsid w:val="00FD7BE8"/>
    <w:rsid w:val="00FE3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91F2"/>
  <w15:chartTrackingRefBased/>
  <w15:docId w15:val="{30CCE8DF-BA04-413E-873C-CD5C8BB8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35092"/>
    <w:pPr>
      <w:widowControl w:val="0"/>
      <w:autoSpaceDE w:val="0"/>
      <w:autoSpaceDN w:val="0"/>
      <w:spacing w:after="0" w:line="240"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0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092"/>
    <w:rPr>
      <w:rFonts w:ascii="Segoe UI" w:hAnsi="Segoe UI" w:cs="Segoe UI"/>
      <w:sz w:val="18"/>
      <w:szCs w:val="18"/>
    </w:rPr>
  </w:style>
  <w:style w:type="paragraph" w:customStyle="1" w:styleId="TableParagraph">
    <w:name w:val="Table Paragraph"/>
    <w:basedOn w:val="Normal"/>
    <w:uiPriority w:val="1"/>
    <w:qFormat/>
    <w:rsid w:val="00135092"/>
    <w:pPr>
      <w:ind w:left="359"/>
    </w:pPr>
  </w:style>
  <w:style w:type="paragraph" w:customStyle="1" w:styleId="Default">
    <w:name w:val="Default"/>
    <w:rsid w:val="0013509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35092"/>
    <w:rPr>
      <w:sz w:val="16"/>
      <w:szCs w:val="16"/>
    </w:rPr>
  </w:style>
  <w:style w:type="paragraph" w:styleId="CommentText">
    <w:name w:val="annotation text"/>
    <w:basedOn w:val="Normal"/>
    <w:link w:val="CommentTextChar"/>
    <w:uiPriority w:val="99"/>
    <w:semiHidden/>
    <w:unhideWhenUsed/>
    <w:rsid w:val="00135092"/>
    <w:rPr>
      <w:sz w:val="20"/>
      <w:szCs w:val="20"/>
    </w:rPr>
  </w:style>
  <w:style w:type="character" w:customStyle="1" w:styleId="CommentTextChar">
    <w:name w:val="Comment Text Char"/>
    <w:basedOn w:val="DefaultParagraphFont"/>
    <w:link w:val="CommentText"/>
    <w:uiPriority w:val="99"/>
    <w:semiHidden/>
    <w:rsid w:val="00135092"/>
    <w:rPr>
      <w:rFonts w:ascii="Arial" w:eastAsia="Arial" w:hAnsi="Arial" w:cs="Arial"/>
      <w:sz w:val="20"/>
      <w:szCs w:val="20"/>
    </w:rPr>
  </w:style>
  <w:style w:type="paragraph" w:customStyle="1" w:styleId="Pa41">
    <w:name w:val="Pa4_1"/>
    <w:basedOn w:val="Default"/>
    <w:next w:val="Default"/>
    <w:uiPriority w:val="99"/>
    <w:rsid w:val="00876066"/>
    <w:pPr>
      <w:spacing w:line="181" w:lineRule="atLeast"/>
    </w:pPr>
    <w:rPr>
      <w:rFonts w:ascii="Cambria" w:hAnsi="Cambria" w:cstheme="minorBidi"/>
      <w:color w:val="auto"/>
    </w:rPr>
  </w:style>
  <w:style w:type="paragraph" w:customStyle="1" w:styleId="Pa51">
    <w:name w:val="Pa5_1"/>
    <w:basedOn w:val="Default"/>
    <w:next w:val="Default"/>
    <w:uiPriority w:val="99"/>
    <w:rsid w:val="00876066"/>
    <w:pPr>
      <w:spacing w:line="181" w:lineRule="atLeast"/>
    </w:pPr>
    <w:rPr>
      <w:rFonts w:ascii="Cambria" w:hAnsi="Cambria" w:cstheme="minorBidi"/>
      <w:color w:val="auto"/>
    </w:rPr>
  </w:style>
  <w:style w:type="paragraph" w:customStyle="1" w:styleId="Pa6">
    <w:name w:val="Pa6"/>
    <w:basedOn w:val="Default"/>
    <w:next w:val="Default"/>
    <w:uiPriority w:val="99"/>
    <w:rsid w:val="00876066"/>
    <w:pPr>
      <w:spacing w:line="181" w:lineRule="atLeast"/>
    </w:pPr>
    <w:rPr>
      <w:rFonts w:ascii="Cambria" w:hAnsi="Cambria" w:cstheme="minorBidi"/>
      <w:color w:val="auto"/>
    </w:rPr>
  </w:style>
  <w:style w:type="paragraph" w:customStyle="1" w:styleId="Pa9">
    <w:name w:val="Pa9"/>
    <w:basedOn w:val="Default"/>
    <w:next w:val="Default"/>
    <w:uiPriority w:val="99"/>
    <w:rsid w:val="00876066"/>
    <w:pPr>
      <w:spacing w:line="181" w:lineRule="atLeast"/>
    </w:pPr>
    <w:rPr>
      <w:rFonts w:ascii="Cambria" w:hAnsi="Cambria" w:cstheme="minorBidi"/>
      <w:color w:val="auto"/>
    </w:rPr>
  </w:style>
  <w:style w:type="table" w:styleId="TableGrid">
    <w:name w:val="Table Grid"/>
    <w:basedOn w:val="TableNormal"/>
    <w:uiPriority w:val="39"/>
    <w:rsid w:val="00B36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4C94"/>
    <w:rPr>
      <w:color w:val="0563C1" w:themeColor="hyperlink"/>
      <w:u w:val="single"/>
    </w:rPr>
  </w:style>
  <w:style w:type="character" w:styleId="UnresolvedMention">
    <w:name w:val="Unresolved Mention"/>
    <w:basedOn w:val="DefaultParagraphFont"/>
    <w:uiPriority w:val="99"/>
    <w:semiHidden/>
    <w:unhideWhenUsed/>
    <w:rsid w:val="00E64C94"/>
    <w:rPr>
      <w:color w:val="605E5C"/>
      <w:shd w:val="clear" w:color="auto" w:fill="E1DFDD"/>
    </w:rPr>
  </w:style>
  <w:style w:type="paragraph" w:styleId="ListParagraph">
    <w:name w:val="List Paragraph"/>
    <w:basedOn w:val="Normal"/>
    <w:uiPriority w:val="1"/>
    <w:qFormat/>
    <w:rsid w:val="001E4006"/>
    <w:pPr>
      <w:ind w:left="720"/>
      <w:contextualSpacing/>
    </w:pPr>
  </w:style>
  <w:style w:type="character" w:styleId="FollowedHyperlink">
    <w:name w:val="FollowedHyperlink"/>
    <w:basedOn w:val="DefaultParagraphFont"/>
    <w:uiPriority w:val="99"/>
    <w:semiHidden/>
    <w:unhideWhenUsed/>
    <w:rsid w:val="003D41C9"/>
    <w:rPr>
      <w:color w:val="954F72" w:themeColor="followedHyperlink"/>
      <w:u w:val="single"/>
    </w:rPr>
  </w:style>
  <w:style w:type="paragraph" w:styleId="Header">
    <w:name w:val="header"/>
    <w:basedOn w:val="Normal"/>
    <w:link w:val="HeaderChar"/>
    <w:uiPriority w:val="99"/>
    <w:unhideWhenUsed/>
    <w:rsid w:val="006C38CC"/>
    <w:pPr>
      <w:tabs>
        <w:tab w:val="center" w:pos="4680"/>
        <w:tab w:val="right" w:pos="9360"/>
      </w:tabs>
    </w:pPr>
  </w:style>
  <w:style w:type="character" w:customStyle="1" w:styleId="HeaderChar">
    <w:name w:val="Header Char"/>
    <w:basedOn w:val="DefaultParagraphFont"/>
    <w:link w:val="Header"/>
    <w:uiPriority w:val="99"/>
    <w:rsid w:val="006C38CC"/>
    <w:rPr>
      <w:rFonts w:ascii="Arial" w:eastAsia="Arial" w:hAnsi="Arial" w:cs="Arial"/>
    </w:rPr>
  </w:style>
  <w:style w:type="paragraph" w:styleId="Footer">
    <w:name w:val="footer"/>
    <w:basedOn w:val="Normal"/>
    <w:link w:val="FooterChar"/>
    <w:uiPriority w:val="99"/>
    <w:unhideWhenUsed/>
    <w:rsid w:val="006C38CC"/>
    <w:pPr>
      <w:tabs>
        <w:tab w:val="center" w:pos="4680"/>
        <w:tab w:val="right" w:pos="9360"/>
      </w:tabs>
    </w:pPr>
  </w:style>
  <w:style w:type="character" w:customStyle="1" w:styleId="FooterChar">
    <w:name w:val="Footer Char"/>
    <w:basedOn w:val="DefaultParagraphFont"/>
    <w:link w:val="Footer"/>
    <w:uiPriority w:val="99"/>
    <w:rsid w:val="006C38CC"/>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2A228D"/>
    <w:rPr>
      <w:b/>
      <w:bCs/>
    </w:rPr>
  </w:style>
  <w:style w:type="character" w:customStyle="1" w:styleId="CommentSubjectChar">
    <w:name w:val="Comment Subject Char"/>
    <w:basedOn w:val="CommentTextChar"/>
    <w:link w:val="CommentSubject"/>
    <w:uiPriority w:val="99"/>
    <w:semiHidden/>
    <w:rsid w:val="002A228D"/>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ernor.virginia.gov/media/governorvirginiagov/executive-actions/EO-79-and-Order-of-Public-Health-Emergency-Ten-Ending-of-Commonsense-Public-Health-Restrictions-Due-to-Novel-Coronavirus-(COVID-19).pdf"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SNOW-Swimming-Loudouns-Premier-USA-Swimming-Team-20163365601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NOW-Swimming-Loudouns-Premier-USA-Swimming-Team-201633656017/"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saswimming.org/docs/default-source/coronavirus-resources---updated/2020-return-to-competitionv3.pdf"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D175-6542-4A1E-AA79-E9D9B0EDC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Rowell</dc:creator>
  <cp:keywords/>
  <dc:description/>
  <cp:lastModifiedBy>Michael Chang</cp:lastModifiedBy>
  <cp:revision>5</cp:revision>
  <dcterms:created xsi:type="dcterms:W3CDTF">2021-09-14T14:01:00Z</dcterms:created>
  <dcterms:modified xsi:type="dcterms:W3CDTF">2021-09-16T14:44:00Z</dcterms:modified>
</cp:coreProperties>
</file>