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C8" w:rsidRPr="00F96729" w:rsidRDefault="00E625C8">
      <w:pPr>
        <w:rPr>
          <w:rFonts w:asciiTheme="majorHAnsi" w:hAnsiTheme="majorHAnsi" w:cstheme="majorHAnsi"/>
          <w:sz w:val="28"/>
          <w:szCs w:val="28"/>
        </w:rPr>
      </w:pPr>
      <w:r w:rsidRPr="00F96729">
        <w:rPr>
          <w:rFonts w:asciiTheme="majorHAnsi" w:hAnsiTheme="majorHAnsi" w:cstheme="majorHAnsi"/>
          <w:sz w:val="28"/>
          <w:szCs w:val="28"/>
        </w:rPr>
        <w:t>Rec Programs</w:t>
      </w:r>
    </w:p>
    <w:p w:rsidR="00E625C8" w:rsidRPr="00F96729" w:rsidRDefault="00E625C8">
      <w:pPr>
        <w:rPr>
          <w:rFonts w:asciiTheme="majorHAnsi" w:hAnsiTheme="majorHAnsi" w:cstheme="majorHAnsi"/>
        </w:rPr>
      </w:pPr>
      <w:r w:rsidRPr="00F96729">
        <w:rPr>
          <w:rFonts w:asciiTheme="majorHAnsi" w:hAnsiTheme="majorHAnsi" w:cstheme="majorHAnsi"/>
        </w:rPr>
        <w:t>Spring 2018 Numbers:</w:t>
      </w:r>
    </w:p>
    <w:p w:rsidR="00E625C8" w:rsidRPr="00F96729" w:rsidRDefault="00E625C8" w:rsidP="00E625C8">
      <w:pPr>
        <w:pStyle w:val="ListParagraph"/>
        <w:numPr>
          <w:ilvl w:val="0"/>
          <w:numId w:val="1"/>
        </w:numPr>
        <w:rPr>
          <w:rFonts w:asciiTheme="majorHAnsi" w:hAnsiTheme="majorHAnsi" w:cstheme="majorHAnsi"/>
        </w:rPr>
      </w:pPr>
      <w:r w:rsidRPr="00F96729">
        <w:rPr>
          <w:rFonts w:asciiTheme="majorHAnsi" w:hAnsiTheme="majorHAnsi" w:cstheme="majorHAnsi"/>
        </w:rPr>
        <w:t xml:space="preserve">Diving – 37 Participants (more to come as a while new session will start in May) </w:t>
      </w:r>
    </w:p>
    <w:p w:rsidR="00E625C8" w:rsidRPr="00F96729" w:rsidRDefault="00E625C8" w:rsidP="00E625C8">
      <w:pPr>
        <w:pStyle w:val="ListParagraph"/>
        <w:numPr>
          <w:ilvl w:val="1"/>
          <w:numId w:val="1"/>
        </w:numPr>
        <w:rPr>
          <w:rFonts w:asciiTheme="majorHAnsi" w:hAnsiTheme="majorHAnsi" w:cstheme="majorHAnsi"/>
        </w:rPr>
      </w:pPr>
      <w:r w:rsidRPr="00F96729">
        <w:rPr>
          <w:rFonts w:asciiTheme="majorHAnsi" w:hAnsiTheme="majorHAnsi" w:cstheme="majorHAnsi"/>
        </w:rPr>
        <w:t xml:space="preserve">Spring 2017 – 26 Participants </w:t>
      </w:r>
    </w:p>
    <w:p w:rsidR="00E625C8" w:rsidRPr="00F96729" w:rsidRDefault="00E625C8" w:rsidP="00E625C8">
      <w:pPr>
        <w:pStyle w:val="ListParagraph"/>
        <w:numPr>
          <w:ilvl w:val="0"/>
          <w:numId w:val="1"/>
        </w:numPr>
        <w:rPr>
          <w:rFonts w:asciiTheme="majorHAnsi" w:hAnsiTheme="majorHAnsi" w:cstheme="majorHAnsi"/>
        </w:rPr>
      </w:pPr>
      <w:r w:rsidRPr="00F96729">
        <w:rPr>
          <w:rFonts w:asciiTheme="majorHAnsi" w:hAnsiTheme="majorHAnsi" w:cstheme="majorHAnsi"/>
        </w:rPr>
        <w:t>Rec Team</w:t>
      </w:r>
      <w:bookmarkStart w:id="0" w:name="_GoBack"/>
      <w:bookmarkEnd w:id="0"/>
      <w:r w:rsidRPr="00F96729">
        <w:rPr>
          <w:rFonts w:asciiTheme="majorHAnsi" w:hAnsiTheme="majorHAnsi" w:cstheme="majorHAnsi"/>
        </w:rPr>
        <w:t xml:space="preserve"> – 153 Participants </w:t>
      </w:r>
    </w:p>
    <w:p w:rsidR="00E625C8" w:rsidRPr="00F96729" w:rsidRDefault="00E625C8" w:rsidP="00E625C8">
      <w:pPr>
        <w:pStyle w:val="ListParagraph"/>
        <w:numPr>
          <w:ilvl w:val="1"/>
          <w:numId w:val="1"/>
        </w:numPr>
        <w:rPr>
          <w:rFonts w:asciiTheme="majorHAnsi" w:hAnsiTheme="majorHAnsi" w:cstheme="majorHAnsi"/>
        </w:rPr>
      </w:pPr>
      <w:r w:rsidRPr="00F96729">
        <w:rPr>
          <w:rFonts w:asciiTheme="majorHAnsi" w:hAnsiTheme="majorHAnsi" w:cstheme="majorHAnsi"/>
        </w:rPr>
        <w:t xml:space="preserve">Spring 2017 – 115 Participants </w:t>
      </w:r>
    </w:p>
    <w:p w:rsidR="00E625C8" w:rsidRPr="00F96729" w:rsidRDefault="00E625C8" w:rsidP="00E625C8">
      <w:pPr>
        <w:pStyle w:val="ListParagraph"/>
        <w:numPr>
          <w:ilvl w:val="0"/>
          <w:numId w:val="1"/>
        </w:numPr>
        <w:rPr>
          <w:rFonts w:asciiTheme="majorHAnsi" w:hAnsiTheme="majorHAnsi" w:cstheme="majorHAnsi"/>
        </w:rPr>
      </w:pPr>
      <w:r w:rsidRPr="00F96729">
        <w:rPr>
          <w:rFonts w:asciiTheme="majorHAnsi" w:hAnsiTheme="majorHAnsi" w:cstheme="majorHAnsi"/>
        </w:rPr>
        <w:t xml:space="preserve">Learn to Swim – 359 Participants </w:t>
      </w:r>
    </w:p>
    <w:p w:rsidR="00E625C8" w:rsidRPr="00F96729" w:rsidRDefault="00E625C8" w:rsidP="00E625C8">
      <w:pPr>
        <w:pStyle w:val="ListParagraph"/>
        <w:numPr>
          <w:ilvl w:val="1"/>
          <w:numId w:val="1"/>
        </w:numPr>
        <w:rPr>
          <w:rFonts w:asciiTheme="majorHAnsi" w:hAnsiTheme="majorHAnsi" w:cstheme="majorHAnsi"/>
        </w:rPr>
      </w:pPr>
      <w:r w:rsidRPr="00F96729">
        <w:rPr>
          <w:rFonts w:asciiTheme="majorHAnsi" w:hAnsiTheme="majorHAnsi" w:cstheme="majorHAnsi"/>
        </w:rPr>
        <w:t xml:space="preserve">Spring 2017 – 341 Participants </w:t>
      </w:r>
    </w:p>
    <w:p w:rsidR="00E625C8" w:rsidRPr="00F96729" w:rsidRDefault="00E625C8" w:rsidP="00E625C8">
      <w:pPr>
        <w:rPr>
          <w:rFonts w:asciiTheme="majorHAnsi" w:hAnsiTheme="majorHAnsi" w:cstheme="majorHAnsi"/>
        </w:rPr>
      </w:pPr>
      <w:r w:rsidRPr="00F96729">
        <w:rPr>
          <w:rFonts w:asciiTheme="majorHAnsi" w:hAnsiTheme="majorHAnsi" w:cstheme="majorHAnsi"/>
        </w:rPr>
        <w:t>Looking Ahead:</w:t>
      </w:r>
    </w:p>
    <w:p w:rsidR="00E625C8" w:rsidRPr="00F96729" w:rsidRDefault="00E625C8" w:rsidP="00E625C8">
      <w:pPr>
        <w:pStyle w:val="ListParagraph"/>
        <w:numPr>
          <w:ilvl w:val="0"/>
          <w:numId w:val="2"/>
        </w:numPr>
        <w:rPr>
          <w:rFonts w:asciiTheme="majorHAnsi" w:hAnsiTheme="majorHAnsi" w:cstheme="majorHAnsi"/>
        </w:rPr>
      </w:pPr>
      <w:r w:rsidRPr="00F96729">
        <w:rPr>
          <w:rFonts w:asciiTheme="majorHAnsi" w:hAnsiTheme="majorHAnsi" w:cstheme="majorHAnsi"/>
        </w:rPr>
        <w:t xml:space="preserve">New &amp; exciting things for Rec Team! We are always working on keeping Rec Team a fun place for swimmers but also productive. These two things are hard to balance sometimes with the short amount of time we have with these swimmers every session. </w:t>
      </w:r>
    </w:p>
    <w:p w:rsidR="00E625C8" w:rsidRPr="00F96729" w:rsidRDefault="00E625C8"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Creating “practice plans” (kind of like lesson plans) for the session in order to keep Rec Team cohesive and always on track to complete every skill by the end of the session. </w:t>
      </w:r>
    </w:p>
    <w:p w:rsidR="00E625C8" w:rsidRPr="00F96729" w:rsidRDefault="00E625C8"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Adding themes &amp; a parade of athletes to the Rec Team Meets to keep things fun and exciting! Our winter session theme was Olympics and this spring it’s going to be Shipwreck (pirates and the like!)! </w:t>
      </w:r>
    </w:p>
    <w:p w:rsidR="00E625C8" w:rsidRPr="00F96729" w:rsidRDefault="00E625C8" w:rsidP="00E625C8">
      <w:pPr>
        <w:pStyle w:val="ListParagraph"/>
        <w:numPr>
          <w:ilvl w:val="0"/>
          <w:numId w:val="2"/>
        </w:numPr>
        <w:rPr>
          <w:rFonts w:asciiTheme="majorHAnsi" w:hAnsiTheme="majorHAnsi" w:cstheme="majorHAnsi"/>
        </w:rPr>
      </w:pPr>
      <w:r w:rsidRPr="00F96729">
        <w:rPr>
          <w:rFonts w:asciiTheme="majorHAnsi" w:hAnsiTheme="majorHAnsi" w:cstheme="majorHAnsi"/>
        </w:rPr>
        <w:t xml:space="preserve">Minnetonka Dive Club. We are working with Stephenie </w:t>
      </w:r>
      <w:proofErr w:type="spellStart"/>
      <w:r w:rsidRPr="00F96729">
        <w:rPr>
          <w:rFonts w:asciiTheme="majorHAnsi" w:hAnsiTheme="majorHAnsi" w:cstheme="majorHAnsi"/>
        </w:rPr>
        <w:t>Vennes</w:t>
      </w:r>
      <w:proofErr w:type="spellEnd"/>
      <w:r w:rsidRPr="00F96729">
        <w:rPr>
          <w:rFonts w:asciiTheme="majorHAnsi" w:hAnsiTheme="majorHAnsi" w:cstheme="majorHAnsi"/>
        </w:rPr>
        <w:t xml:space="preserve"> </w:t>
      </w:r>
      <w:r w:rsidR="00F96729" w:rsidRPr="00F96729">
        <w:rPr>
          <w:rFonts w:asciiTheme="majorHAnsi" w:hAnsiTheme="majorHAnsi" w:cstheme="majorHAnsi"/>
        </w:rPr>
        <w:t xml:space="preserve">(High School Diving Coach and Coach for our current diving program) </w:t>
      </w:r>
      <w:r w:rsidRPr="00F96729">
        <w:rPr>
          <w:rFonts w:asciiTheme="majorHAnsi" w:hAnsiTheme="majorHAnsi" w:cstheme="majorHAnsi"/>
        </w:rPr>
        <w:t>to move our diving program to a Diving Club!</w:t>
      </w:r>
    </w:p>
    <w:p w:rsidR="00E625C8" w:rsidRPr="00F96729" w:rsidRDefault="00E625C8"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We will still offer learning to dive style classes. </w:t>
      </w:r>
    </w:p>
    <w:p w:rsidR="00E625C8" w:rsidRPr="00F96729" w:rsidRDefault="00E625C8"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The Minnetonka Dive Club will launch this summer. </w:t>
      </w:r>
    </w:p>
    <w:p w:rsidR="00E625C8" w:rsidRPr="00F96729" w:rsidRDefault="00E625C8" w:rsidP="00E625C8">
      <w:pPr>
        <w:pStyle w:val="ListParagraph"/>
        <w:numPr>
          <w:ilvl w:val="0"/>
          <w:numId w:val="2"/>
        </w:numPr>
        <w:rPr>
          <w:rFonts w:asciiTheme="majorHAnsi" w:hAnsiTheme="majorHAnsi" w:cstheme="majorHAnsi"/>
        </w:rPr>
      </w:pPr>
      <w:r w:rsidRPr="00F96729">
        <w:rPr>
          <w:rFonts w:asciiTheme="majorHAnsi" w:hAnsiTheme="majorHAnsi" w:cstheme="majorHAnsi"/>
        </w:rPr>
        <w:t>Summer 2018</w:t>
      </w:r>
    </w:p>
    <w:p w:rsidR="00E625C8" w:rsidRPr="00F96729" w:rsidRDefault="00E625C8"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3 Beach Safety Days already planned </w:t>
      </w:r>
    </w:p>
    <w:p w:rsidR="00E625C8" w:rsidRPr="00F96729" w:rsidRDefault="00E625C8" w:rsidP="00E625C8">
      <w:pPr>
        <w:pStyle w:val="ListParagraph"/>
        <w:numPr>
          <w:ilvl w:val="2"/>
          <w:numId w:val="2"/>
        </w:numPr>
        <w:rPr>
          <w:rFonts w:asciiTheme="majorHAnsi" w:hAnsiTheme="majorHAnsi" w:cstheme="majorHAnsi"/>
        </w:rPr>
      </w:pPr>
      <w:r w:rsidRPr="00F96729">
        <w:rPr>
          <w:rFonts w:asciiTheme="majorHAnsi" w:hAnsiTheme="majorHAnsi" w:cstheme="majorHAnsi"/>
        </w:rPr>
        <w:t xml:space="preserve">June 26 Excelsior </w:t>
      </w:r>
    </w:p>
    <w:p w:rsidR="00E625C8" w:rsidRPr="00F96729" w:rsidRDefault="00E625C8" w:rsidP="00E625C8">
      <w:pPr>
        <w:pStyle w:val="ListParagraph"/>
        <w:numPr>
          <w:ilvl w:val="2"/>
          <w:numId w:val="2"/>
        </w:numPr>
        <w:rPr>
          <w:rFonts w:asciiTheme="majorHAnsi" w:hAnsiTheme="majorHAnsi" w:cstheme="majorHAnsi"/>
        </w:rPr>
      </w:pPr>
      <w:r w:rsidRPr="00F96729">
        <w:rPr>
          <w:rFonts w:asciiTheme="majorHAnsi" w:hAnsiTheme="majorHAnsi" w:cstheme="majorHAnsi"/>
        </w:rPr>
        <w:t>June 27 Lake Ann</w:t>
      </w:r>
    </w:p>
    <w:p w:rsidR="00E625C8" w:rsidRPr="00F96729" w:rsidRDefault="00E625C8" w:rsidP="00E625C8">
      <w:pPr>
        <w:pStyle w:val="ListParagraph"/>
        <w:numPr>
          <w:ilvl w:val="2"/>
          <w:numId w:val="2"/>
        </w:numPr>
        <w:rPr>
          <w:rFonts w:asciiTheme="majorHAnsi" w:hAnsiTheme="majorHAnsi" w:cstheme="majorHAnsi"/>
        </w:rPr>
      </w:pPr>
      <w:r w:rsidRPr="00F96729">
        <w:rPr>
          <w:rFonts w:asciiTheme="majorHAnsi" w:hAnsiTheme="majorHAnsi" w:cstheme="majorHAnsi"/>
        </w:rPr>
        <w:t xml:space="preserve">June 28 Wayzata </w:t>
      </w:r>
    </w:p>
    <w:p w:rsidR="00E625C8" w:rsidRPr="00F96729" w:rsidRDefault="00E625C8" w:rsidP="00E625C8">
      <w:pPr>
        <w:pStyle w:val="ListParagraph"/>
        <w:numPr>
          <w:ilvl w:val="2"/>
          <w:numId w:val="2"/>
        </w:numPr>
        <w:rPr>
          <w:rFonts w:asciiTheme="majorHAnsi" w:hAnsiTheme="majorHAnsi" w:cstheme="majorHAnsi"/>
        </w:rPr>
      </w:pPr>
      <w:r w:rsidRPr="00F96729">
        <w:rPr>
          <w:rFonts w:asciiTheme="majorHAnsi" w:hAnsiTheme="majorHAnsi" w:cstheme="majorHAnsi"/>
        </w:rPr>
        <w:t xml:space="preserve">Hennepin County Emergency Management will be in attendance as well </w:t>
      </w:r>
    </w:p>
    <w:p w:rsidR="00E625C8" w:rsidRPr="00F96729" w:rsidRDefault="00F96729"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Scheduled YMCA Partnership Camp </w:t>
      </w:r>
    </w:p>
    <w:p w:rsidR="00F96729" w:rsidRPr="00F96729" w:rsidRDefault="00F96729" w:rsidP="00E625C8">
      <w:pPr>
        <w:pStyle w:val="ListParagraph"/>
        <w:numPr>
          <w:ilvl w:val="1"/>
          <w:numId w:val="2"/>
        </w:numPr>
        <w:rPr>
          <w:rFonts w:asciiTheme="majorHAnsi" w:hAnsiTheme="majorHAnsi" w:cstheme="majorHAnsi"/>
        </w:rPr>
      </w:pPr>
      <w:r w:rsidRPr="00F96729">
        <w:rPr>
          <w:rFonts w:asciiTheme="majorHAnsi" w:hAnsiTheme="majorHAnsi" w:cstheme="majorHAnsi"/>
        </w:rPr>
        <w:t xml:space="preserve">Summer Programming opens for registration May 3! </w:t>
      </w:r>
    </w:p>
    <w:p w:rsidR="00E625C8" w:rsidRDefault="00E625C8" w:rsidP="00E625C8"/>
    <w:sectPr w:rsidR="00E6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8"/>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184"/>
    <w:multiLevelType w:val="hybridMultilevel"/>
    <w:tmpl w:val="5174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7536F"/>
    <w:multiLevelType w:val="hybridMultilevel"/>
    <w:tmpl w:val="15B4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C8"/>
    <w:rsid w:val="00E625C8"/>
    <w:rsid w:val="00F0282C"/>
    <w:rsid w:val="00F96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FE86"/>
  <w15:chartTrackingRefBased/>
  <w15:docId w15:val="{B1D71B86-19A0-4E88-AACE-2036F72F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Sinkler, Aimee</dc:creator>
  <cp:keywords/>
  <dc:description/>
  <cp:lastModifiedBy>Sinkler, Aimee</cp:lastModifiedBy>
  <cp:revision>1</cp:revision>
  <dcterms:created xsi:type="dcterms:W3CDTF">2018-04-12T15:17:00Z</dcterms:created>
  <dcterms:modified xsi:type="dcterms:W3CDTF">2018-04-12T15:48:00Z</dcterms:modified>
</cp:coreProperties>
</file>