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BA" w:rsidRPr="001602DB" w:rsidRDefault="00C318E4" w:rsidP="00351473">
      <w:pPr>
        <w:autoSpaceDE w:val="0"/>
        <w:autoSpaceDN w:val="0"/>
        <w:adjustRightInd w:val="0"/>
        <w:spacing w:after="0" w:line="240" w:lineRule="auto"/>
        <w:jc w:val="center"/>
        <w:rPr>
          <w:rFonts w:asciiTheme="minorHAnsi" w:hAnsiTheme="minorHAnsi" w:cs="Times-Bold"/>
          <w:b/>
          <w:bCs/>
          <w:color w:val="000000"/>
          <w:sz w:val="28"/>
        </w:rPr>
      </w:pPr>
      <w:r w:rsidRPr="001602DB">
        <w:rPr>
          <w:rFonts w:asciiTheme="minorHAnsi" w:hAnsiTheme="minorHAnsi" w:cs="Times-Bold"/>
          <w:b/>
          <w:bCs/>
          <w:color w:val="000000"/>
          <w:sz w:val="28"/>
        </w:rPr>
        <w:t>Pat Jones YMCA</w:t>
      </w:r>
    </w:p>
    <w:p w:rsidR="002631BA" w:rsidRPr="001602DB" w:rsidRDefault="00A55798" w:rsidP="00351473">
      <w:pPr>
        <w:autoSpaceDE w:val="0"/>
        <w:autoSpaceDN w:val="0"/>
        <w:adjustRightInd w:val="0"/>
        <w:spacing w:after="0" w:line="240" w:lineRule="auto"/>
        <w:jc w:val="center"/>
        <w:rPr>
          <w:rFonts w:asciiTheme="minorHAnsi" w:hAnsiTheme="minorHAnsi" w:cs="Times-Bold"/>
          <w:b/>
          <w:bCs/>
          <w:color w:val="000000"/>
          <w:sz w:val="28"/>
        </w:rPr>
      </w:pPr>
      <w:r w:rsidRPr="001602DB">
        <w:rPr>
          <w:rFonts w:asciiTheme="minorHAnsi" w:hAnsiTheme="minorHAnsi" w:cs="Times-Bold"/>
          <w:b/>
          <w:bCs/>
          <w:color w:val="000000"/>
          <w:sz w:val="28"/>
        </w:rPr>
        <w:t>Piranhas Pentathlon</w:t>
      </w:r>
    </w:p>
    <w:p w:rsidR="002631BA" w:rsidRPr="001602DB" w:rsidRDefault="00213C89" w:rsidP="00351473">
      <w:pPr>
        <w:autoSpaceDE w:val="0"/>
        <w:autoSpaceDN w:val="0"/>
        <w:adjustRightInd w:val="0"/>
        <w:spacing w:after="0" w:line="240" w:lineRule="auto"/>
        <w:jc w:val="center"/>
        <w:rPr>
          <w:rFonts w:asciiTheme="minorHAnsi" w:hAnsiTheme="minorHAnsi" w:cs="Times-Bold"/>
          <w:b/>
          <w:bCs/>
          <w:color w:val="000000"/>
          <w:sz w:val="24"/>
        </w:rPr>
      </w:pPr>
      <w:r>
        <w:rPr>
          <w:rFonts w:asciiTheme="minorHAnsi" w:hAnsiTheme="minorHAnsi" w:cs="Times-Bold"/>
          <w:b/>
          <w:bCs/>
          <w:color w:val="000000"/>
          <w:sz w:val="24"/>
        </w:rPr>
        <w:t>October 1, 2017</w:t>
      </w:r>
    </w:p>
    <w:p w:rsidR="002631BA" w:rsidRPr="001602DB" w:rsidRDefault="002631BA" w:rsidP="001602DB">
      <w:pPr>
        <w:autoSpaceDE w:val="0"/>
        <w:autoSpaceDN w:val="0"/>
        <w:adjustRightInd w:val="0"/>
        <w:spacing w:after="0" w:line="240" w:lineRule="auto"/>
        <w:rPr>
          <w:rFonts w:asciiTheme="minorHAnsi" w:hAnsiTheme="minorHAnsi" w:cs="Times-Roman"/>
          <w:color w:val="000000"/>
          <w:sz w:val="24"/>
        </w:rPr>
      </w:pPr>
    </w:p>
    <w:p w:rsidR="001602DB" w:rsidRPr="001602DB" w:rsidRDefault="001602DB" w:rsidP="001602DB">
      <w:pPr>
        <w:autoSpaceDE w:val="0"/>
        <w:autoSpaceDN w:val="0"/>
        <w:adjustRightInd w:val="0"/>
        <w:spacing w:after="0" w:line="240" w:lineRule="auto"/>
        <w:rPr>
          <w:rFonts w:asciiTheme="minorHAnsi" w:hAnsiTheme="minorHAnsi" w:cs="Times-Bold"/>
          <w:bCs/>
          <w:color w:val="000000"/>
          <w:sz w:val="24"/>
        </w:rPr>
      </w:pPr>
      <w:r>
        <w:rPr>
          <w:rFonts w:asciiTheme="minorHAnsi" w:hAnsiTheme="minorHAnsi" w:cs="Times-Bold"/>
          <w:b/>
          <w:bCs/>
          <w:color w:val="000000"/>
          <w:sz w:val="24"/>
          <w:szCs w:val="24"/>
        </w:rPr>
        <w:t>Location</w:t>
      </w:r>
      <w:r w:rsidR="002631BA" w:rsidRPr="001602DB">
        <w:rPr>
          <w:rFonts w:asciiTheme="minorHAnsi" w:hAnsiTheme="minorHAnsi" w:cs="Times-Bold"/>
          <w:b/>
          <w:bCs/>
          <w:color w:val="000000"/>
          <w:sz w:val="24"/>
          <w:szCs w:val="24"/>
        </w:rPr>
        <w:t>:</w:t>
      </w:r>
      <w:r w:rsidR="002631BA" w:rsidRPr="001602DB">
        <w:rPr>
          <w:rFonts w:asciiTheme="minorHAnsi" w:hAnsiTheme="minorHAnsi" w:cs="Times-Bold"/>
          <w:b/>
          <w:bCs/>
          <w:color w:val="000000"/>
          <w:sz w:val="24"/>
        </w:rPr>
        <w:t xml:space="preserve"> </w:t>
      </w:r>
      <w:r w:rsidR="002631BA" w:rsidRPr="001602DB">
        <w:rPr>
          <w:rFonts w:asciiTheme="minorHAnsi" w:hAnsiTheme="minorHAnsi" w:cs="Times-Bold"/>
          <w:b/>
          <w:bCs/>
          <w:color w:val="000000"/>
          <w:sz w:val="24"/>
        </w:rPr>
        <w:tab/>
      </w:r>
      <w:r w:rsidRPr="001602DB">
        <w:rPr>
          <w:rFonts w:asciiTheme="minorHAnsi" w:hAnsiTheme="minorHAnsi" w:cs="Times-Bold"/>
          <w:bCs/>
          <w:color w:val="000000"/>
          <w:sz w:val="24"/>
        </w:rPr>
        <w:t>John H Foster Natatorium</w:t>
      </w:r>
    </w:p>
    <w:p w:rsidR="001602DB" w:rsidRPr="001602DB" w:rsidRDefault="001602DB" w:rsidP="001602DB">
      <w:pPr>
        <w:autoSpaceDE w:val="0"/>
        <w:autoSpaceDN w:val="0"/>
        <w:adjustRightInd w:val="0"/>
        <w:spacing w:after="0" w:line="240" w:lineRule="auto"/>
        <w:ind w:left="720" w:firstLine="720"/>
        <w:rPr>
          <w:rFonts w:asciiTheme="minorHAnsi" w:hAnsiTheme="minorHAnsi" w:cs="Times-Bold"/>
          <w:bCs/>
          <w:color w:val="000000"/>
          <w:sz w:val="24"/>
        </w:rPr>
      </w:pPr>
      <w:r w:rsidRPr="001602DB">
        <w:rPr>
          <w:rFonts w:asciiTheme="minorHAnsi" w:hAnsiTheme="minorHAnsi" w:cs="Times-Bold"/>
          <w:bCs/>
          <w:color w:val="000000"/>
          <w:sz w:val="24"/>
        </w:rPr>
        <w:t xml:space="preserve">654 N </w:t>
      </w:r>
      <w:proofErr w:type="spellStart"/>
      <w:r w:rsidRPr="001602DB">
        <w:rPr>
          <w:rFonts w:asciiTheme="minorHAnsi" w:hAnsiTheme="minorHAnsi" w:cs="Times-Bold"/>
          <w:bCs/>
          <w:color w:val="000000"/>
          <w:sz w:val="24"/>
        </w:rPr>
        <w:t>Eastgate</w:t>
      </w:r>
      <w:proofErr w:type="spellEnd"/>
      <w:r w:rsidRPr="001602DB">
        <w:rPr>
          <w:rFonts w:asciiTheme="minorHAnsi" w:hAnsiTheme="minorHAnsi" w:cs="Times-Bold"/>
          <w:bCs/>
          <w:color w:val="000000"/>
          <w:sz w:val="24"/>
        </w:rPr>
        <w:t xml:space="preserve"> Ave, Springfield MO 65802</w:t>
      </w:r>
    </w:p>
    <w:p w:rsidR="002631BA" w:rsidRPr="001602DB" w:rsidRDefault="002631BA" w:rsidP="001602DB">
      <w:pPr>
        <w:autoSpaceDE w:val="0"/>
        <w:autoSpaceDN w:val="0"/>
        <w:adjustRightInd w:val="0"/>
        <w:spacing w:after="0" w:line="240" w:lineRule="auto"/>
        <w:rPr>
          <w:rFonts w:asciiTheme="minorHAnsi" w:hAnsiTheme="minorHAnsi" w:cs="Times-Bold"/>
          <w:b/>
          <w:bCs/>
          <w:color w:val="000000"/>
          <w:sz w:val="24"/>
        </w:rPr>
      </w:pPr>
    </w:p>
    <w:p w:rsidR="002631BA" w:rsidRPr="001602DB" w:rsidRDefault="001602DB" w:rsidP="00351473">
      <w:pPr>
        <w:autoSpaceDE w:val="0"/>
        <w:autoSpaceDN w:val="0"/>
        <w:adjustRightInd w:val="0"/>
        <w:spacing w:after="0" w:line="240" w:lineRule="auto"/>
        <w:rPr>
          <w:rFonts w:asciiTheme="minorHAnsi" w:hAnsiTheme="minorHAnsi" w:cs="Times-Roman"/>
          <w:color w:val="000000"/>
          <w:sz w:val="24"/>
        </w:rPr>
      </w:pPr>
      <w:r>
        <w:rPr>
          <w:rFonts w:asciiTheme="minorHAnsi" w:hAnsiTheme="minorHAnsi" w:cs="Times-Bold"/>
          <w:b/>
          <w:bCs/>
          <w:color w:val="000000"/>
          <w:sz w:val="24"/>
        </w:rPr>
        <w:t>Eligibility</w:t>
      </w:r>
      <w:r w:rsidR="002631BA" w:rsidRPr="001602DB">
        <w:rPr>
          <w:rFonts w:asciiTheme="minorHAnsi" w:hAnsiTheme="minorHAnsi" w:cs="Times-Bold"/>
          <w:b/>
          <w:bCs/>
          <w:color w:val="000000"/>
          <w:sz w:val="24"/>
        </w:rPr>
        <w:t>:</w:t>
      </w:r>
      <w:r>
        <w:rPr>
          <w:rFonts w:asciiTheme="minorHAnsi" w:hAnsiTheme="minorHAnsi" w:cs="Times-Bold"/>
          <w:b/>
          <w:bCs/>
          <w:color w:val="000000"/>
          <w:sz w:val="24"/>
        </w:rPr>
        <w:t xml:space="preserve"> </w:t>
      </w:r>
      <w:r w:rsidR="002631BA" w:rsidRPr="001602DB">
        <w:rPr>
          <w:rFonts w:asciiTheme="minorHAnsi" w:hAnsiTheme="minorHAnsi" w:cs="Times-Bold"/>
          <w:b/>
          <w:bCs/>
          <w:color w:val="000000"/>
          <w:sz w:val="24"/>
        </w:rPr>
        <w:t xml:space="preserve"> </w:t>
      </w:r>
      <w:r w:rsidR="002631BA" w:rsidRPr="001602DB">
        <w:rPr>
          <w:rFonts w:asciiTheme="minorHAnsi" w:hAnsiTheme="minorHAnsi" w:cs="Times-Bold"/>
          <w:bCs/>
          <w:color w:val="000000"/>
          <w:sz w:val="24"/>
        </w:rPr>
        <w:t xml:space="preserve">All swimmers must </w:t>
      </w:r>
      <w:r w:rsidR="00812456" w:rsidRPr="001602DB">
        <w:rPr>
          <w:rFonts w:asciiTheme="minorHAnsi" w:hAnsiTheme="minorHAnsi" w:cs="Times-Bold"/>
          <w:bCs/>
          <w:color w:val="000000"/>
          <w:sz w:val="24"/>
        </w:rPr>
        <w:t>comply with the eligibility conditions of The Rules that Govern YMCA Competitive Sports.  Each athlete must be a member in good standing of their YMCA for at least 30-days prior to participating in this meet.</w:t>
      </w:r>
    </w:p>
    <w:p w:rsidR="002631BA" w:rsidRPr="001602DB" w:rsidRDefault="002631BA" w:rsidP="00351473">
      <w:pPr>
        <w:autoSpaceDE w:val="0"/>
        <w:autoSpaceDN w:val="0"/>
        <w:adjustRightInd w:val="0"/>
        <w:spacing w:after="0" w:line="240" w:lineRule="auto"/>
        <w:rPr>
          <w:rFonts w:asciiTheme="minorHAnsi" w:hAnsiTheme="minorHAnsi" w:cs="Times-Roman"/>
          <w:color w:val="000000"/>
          <w:sz w:val="24"/>
        </w:rPr>
      </w:pPr>
    </w:p>
    <w:p w:rsidR="002631BA" w:rsidRPr="001602DB" w:rsidRDefault="001602DB" w:rsidP="00351473">
      <w:pPr>
        <w:autoSpaceDE w:val="0"/>
        <w:autoSpaceDN w:val="0"/>
        <w:adjustRightInd w:val="0"/>
        <w:spacing w:after="0" w:line="240" w:lineRule="auto"/>
        <w:rPr>
          <w:rFonts w:asciiTheme="minorHAnsi" w:hAnsiTheme="minorHAnsi" w:cs="Times-Roman"/>
          <w:color w:val="000000"/>
          <w:sz w:val="24"/>
        </w:rPr>
      </w:pPr>
      <w:r>
        <w:rPr>
          <w:rFonts w:asciiTheme="minorHAnsi" w:hAnsiTheme="minorHAnsi" w:cs="Times-Bold"/>
          <w:b/>
          <w:bCs/>
          <w:color w:val="000000"/>
          <w:sz w:val="24"/>
        </w:rPr>
        <w:t>Rules</w:t>
      </w:r>
      <w:r w:rsidR="002631BA" w:rsidRPr="001602DB">
        <w:rPr>
          <w:rFonts w:asciiTheme="minorHAnsi" w:hAnsiTheme="minorHAnsi" w:cs="Times-Bold"/>
          <w:b/>
          <w:bCs/>
          <w:color w:val="000000"/>
          <w:sz w:val="24"/>
        </w:rPr>
        <w:t>:</w:t>
      </w:r>
      <w:r>
        <w:rPr>
          <w:rFonts w:asciiTheme="minorHAnsi" w:hAnsiTheme="minorHAnsi" w:cs="Times-Bold"/>
          <w:b/>
          <w:bCs/>
          <w:color w:val="000000"/>
          <w:sz w:val="24"/>
        </w:rPr>
        <w:t xml:space="preserve"> </w:t>
      </w:r>
      <w:r w:rsidR="002631BA" w:rsidRPr="001602DB">
        <w:rPr>
          <w:rFonts w:asciiTheme="minorHAnsi" w:hAnsiTheme="minorHAnsi" w:cs="Times-Bold"/>
          <w:b/>
          <w:bCs/>
          <w:color w:val="000000"/>
          <w:sz w:val="24"/>
        </w:rPr>
        <w:t xml:space="preserve"> </w:t>
      </w:r>
      <w:r w:rsidR="002631BA" w:rsidRPr="001602DB">
        <w:rPr>
          <w:rFonts w:asciiTheme="minorHAnsi" w:hAnsiTheme="minorHAnsi" w:cs="Times-Roman"/>
          <w:color w:val="000000"/>
          <w:sz w:val="24"/>
        </w:rPr>
        <w:t xml:space="preserve">YMCA Swimming Rules will govern the meet. This meet is </w:t>
      </w:r>
      <w:r w:rsidR="002631BA" w:rsidRPr="001602DB">
        <w:rPr>
          <w:rFonts w:asciiTheme="minorHAnsi" w:hAnsiTheme="minorHAnsi" w:cs="Times-Roman"/>
          <w:color w:val="000000"/>
          <w:sz w:val="24"/>
          <w:szCs w:val="24"/>
        </w:rPr>
        <w:t>held under the approval of USA Swimming. USA Swimming technical rules will apply</w:t>
      </w:r>
      <w:r w:rsidR="002631BA" w:rsidRPr="001602DB">
        <w:rPr>
          <w:rFonts w:asciiTheme="minorHAnsi" w:hAnsiTheme="minorHAnsi"/>
          <w:color w:val="000000"/>
          <w:sz w:val="24"/>
          <w:szCs w:val="24"/>
        </w:rPr>
        <w:t>.</w:t>
      </w:r>
      <w:r w:rsidR="00303643" w:rsidRPr="001602DB">
        <w:rPr>
          <w:rFonts w:asciiTheme="minorHAnsi" w:hAnsiTheme="minorHAnsi"/>
          <w:color w:val="000000"/>
          <w:sz w:val="24"/>
          <w:szCs w:val="24"/>
        </w:rPr>
        <w:t xml:space="preserve"> </w:t>
      </w:r>
      <w:r w:rsidR="009A1D7D" w:rsidRPr="001602DB">
        <w:rPr>
          <w:rFonts w:asciiTheme="minorHAnsi" w:hAnsiTheme="minorHAnsi"/>
          <w:color w:val="000000"/>
          <w:sz w:val="24"/>
          <w:szCs w:val="24"/>
        </w:rPr>
        <w:t xml:space="preserve"> </w:t>
      </w:r>
      <w:r w:rsidR="001E4FA7" w:rsidRPr="001602DB">
        <w:rPr>
          <w:rFonts w:asciiTheme="minorHAnsi" w:hAnsiTheme="minorHAnsi"/>
          <w:b/>
          <w:bCs/>
          <w:sz w:val="24"/>
          <w:szCs w:val="24"/>
        </w:rPr>
        <w:t xml:space="preserve">Changing into or out of swimsuits other than in locker rooms or other designated areas is prohibited. </w:t>
      </w:r>
      <w:r w:rsidR="00303643" w:rsidRPr="001602DB">
        <w:rPr>
          <w:rFonts w:asciiTheme="minorHAnsi" w:hAnsiTheme="minorHAnsi"/>
          <w:color w:val="000000"/>
          <w:sz w:val="24"/>
        </w:rPr>
        <w:t>In</w:t>
      </w:r>
      <w:r w:rsidR="00303643" w:rsidRPr="001602DB">
        <w:rPr>
          <w:rFonts w:asciiTheme="minorHAnsi" w:hAnsiTheme="minorHAnsi" w:cs="Times-Roman"/>
          <w:color w:val="000000"/>
          <w:sz w:val="24"/>
        </w:rPr>
        <w:t xml:space="preserve"> granting this approval it is understood and agreed that USA Swimming shall be from any liabilities or claims for damages arising by reason of injuries to anyone during the conduct of the event.</w:t>
      </w:r>
      <w:r w:rsidR="002631BA" w:rsidRPr="001602DB">
        <w:rPr>
          <w:rFonts w:asciiTheme="minorHAnsi" w:hAnsiTheme="minorHAnsi" w:cs="Times-Roman"/>
          <w:color w:val="000000"/>
          <w:sz w:val="24"/>
        </w:rPr>
        <w:t xml:space="preserve"> Use of audio or visual recording devises, including a cell phone, is not permitted in changing areas, rest rooms, or locker rooms.</w:t>
      </w:r>
    </w:p>
    <w:p w:rsidR="002631BA" w:rsidRPr="001602DB" w:rsidRDefault="002631BA" w:rsidP="00351473">
      <w:pPr>
        <w:autoSpaceDE w:val="0"/>
        <w:autoSpaceDN w:val="0"/>
        <w:adjustRightInd w:val="0"/>
        <w:spacing w:after="0" w:line="240" w:lineRule="auto"/>
        <w:rPr>
          <w:rFonts w:asciiTheme="minorHAnsi" w:hAnsiTheme="minorHAnsi" w:cs="Times-Roman"/>
          <w:color w:val="000000"/>
          <w:sz w:val="24"/>
        </w:rPr>
      </w:pPr>
    </w:p>
    <w:p w:rsidR="002631BA" w:rsidRPr="001602DB" w:rsidRDefault="001602DB" w:rsidP="00604112">
      <w:pPr>
        <w:autoSpaceDE w:val="0"/>
        <w:autoSpaceDN w:val="0"/>
        <w:adjustRightInd w:val="0"/>
        <w:spacing w:after="0" w:line="240" w:lineRule="auto"/>
        <w:rPr>
          <w:rFonts w:asciiTheme="minorHAnsi" w:hAnsiTheme="minorHAnsi" w:cs="Times-Bold"/>
          <w:b/>
          <w:bCs/>
          <w:color w:val="000000"/>
          <w:sz w:val="24"/>
        </w:rPr>
      </w:pPr>
      <w:r>
        <w:rPr>
          <w:rFonts w:asciiTheme="minorHAnsi" w:hAnsiTheme="minorHAnsi" w:cs="Times-Bold"/>
          <w:b/>
          <w:bCs/>
          <w:color w:val="000000"/>
          <w:sz w:val="24"/>
        </w:rPr>
        <w:t>Entries</w:t>
      </w:r>
      <w:r w:rsidR="002631BA" w:rsidRPr="001602DB">
        <w:rPr>
          <w:rFonts w:asciiTheme="minorHAnsi" w:hAnsiTheme="minorHAnsi" w:cs="Times-Bold"/>
          <w:b/>
          <w:bCs/>
          <w:color w:val="000000"/>
          <w:sz w:val="24"/>
        </w:rPr>
        <w:t>:</w:t>
      </w:r>
      <w:r>
        <w:rPr>
          <w:rFonts w:asciiTheme="minorHAnsi" w:hAnsiTheme="minorHAnsi" w:cs="Times-Bold"/>
          <w:b/>
          <w:bCs/>
          <w:color w:val="000000"/>
          <w:sz w:val="24"/>
        </w:rPr>
        <w:t xml:space="preserve"> </w:t>
      </w:r>
      <w:r w:rsidR="002631BA" w:rsidRPr="001602DB">
        <w:rPr>
          <w:rFonts w:asciiTheme="minorHAnsi" w:hAnsiTheme="minorHAnsi" w:cs="Times-Bold"/>
          <w:b/>
          <w:bCs/>
          <w:color w:val="000000"/>
          <w:sz w:val="24"/>
        </w:rPr>
        <w:t xml:space="preserve"> </w:t>
      </w:r>
      <w:r w:rsidR="002631BA" w:rsidRPr="001602DB">
        <w:rPr>
          <w:rFonts w:asciiTheme="minorHAnsi" w:hAnsiTheme="minorHAnsi" w:cs="Times-Roman"/>
          <w:color w:val="000000"/>
          <w:sz w:val="24"/>
        </w:rPr>
        <w:t>Swimmers may swim 5 individual eve</w:t>
      </w:r>
      <w:r w:rsidR="005C6780">
        <w:rPr>
          <w:rFonts w:asciiTheme="minorHAnsi" w:hAnsiTheme="minorHAnsi" w:cs="Times-Roman"/>
          <w:color w:val="000000"/>
          <w:sz w:val="24"/>
        </w:rPr>
        <w:t xml:space="preserve">nts for the pentathlon scoring.  No relays will be offered.  </w:t>
      </w:r>
      <w:r>
        <w:rPr>
          <w:rFonts w:asciiTheme="minorHAnsi" w:hAnsiTheme="minorHAnsi" w:cs="Times-Roman"/>
          <w:color w:val="000000"/>
          <w:sz w:val="24"/>
        </w:rPr>
        <w:t xml:space="preserve">Please email entries to </w:t>
      </w:r>
      <w:hyperlink r:id="rId6" w:history="1">
        <w:r w:rsidRPr="00A0228F">
          <w:rPr>
            <w:rStyle w:val="Hyperlink"/>
            <w:rFonts w:asciiTheme="minorHAnsi" w:hAnsiTheme="minorHAnsi" w:cs="Times-Roman"/>
            <w:sz w:val="24"/>
          </w:rPr>
          <w:t>ehagen@orymca.org</w:t>
        </w:r>
      </w:hyperlink>
      <w:r>
        <w:rPr>
          <w:rFonts w:asciiTheme="minorHAnsi" w:hAnsiTheme="minorHAnsi" w:cs="Times-Roman"/>
          <w:color w:val="000000"/>
          <w:sz w:val="24"/>
        </w:rPr>
        <w:t>.</w:t>
      </w:r>
      <w:r w:rsidR="002631BA" w:rsidRPr="001602DB">
        <w:rPr>
          <w:rFonts w:asciiTheme="minorHAnsi" w:hAnsiTheme="minorHAnsi" w:cs="Times-Roman"/>
          <w:color w:val="000000"/>
          <w:sz w:val="24"/>
        </w:rPr>
        <w:t xml:space="preserve"> </w:t>
      </w:r>
      <w:r>
        <w:rPr>
          <w:rFonts w:asciiTheme="minorHAnsi" w:hAnsiTheme="minorHAnsi" w:cs="Times-Roman"/>
          <w:color w:val="000000"/>
          <w:sz w:val="24"/>
        </w:rPr>
        <w:t xml:space="preserve">An </w:t>
      </w:r>
      <w:r w:rsidR="002631BA" w:rsidRPr="001602DB">
        <w:rPr>
          <w:rFonts w:asciiTheme="minorHAnsi" w:hAnsiTheme="minorHAnsi" w:cs="Times-Roman"/>
          <w:color w:val="000000"/>
          <w:sz w:val="24"/>
        </w:rPr>
        <w:t xml:space="preserve">entry report will be emailed back to each team; it is the teams’ responsibility to check their reports for accuracy. </w:t>
      </w:r>
      <w:r w:rsidR="00157DB6" w:rsidRPr="001602DB">
        <w:rPr>
          <w:rFonts w:asciiTheme="minorHAnsi" w:hAnsiTheme="minorHAnsi" w:cs="Times-Roman"/>
          <w:color w:val="000000"/>
          <w:sz w:val="24"/>
        </w:rPr>
        <w:t>Entries</w:t>
      </w:r>
      <w:r>
        <w:rPr>
          <w:rFonts w:asciiTheme="minorHAnsi" w:hAnsiTheme="minorHAnsi" w:cs="Times-Roman"/>
          <w:color w:val="000000"/>
          <w:sz w:val="24"/>
        </w:rPr>
        <w:t xml:space="preserve"> will be limited to the first 20</w:t>
      </w:r>
      <w:r w:rsidR="00157DB6" w:rsidRPr="001602DB">
        <w:rPr>
          <w:rFonts w:asciiTheme="minorHAnsi" w:hAnsiTheme="minorHAnsi" w:cs="Times-Roman"/>
          <w:color w:val="000000"/>
          <w:sz w:val="24"/>
        </w:rPr>
        <w:t>0 swimmers on a</w:t>
      </w:r>
      <w:r>
        <w:rPr>
          <w:rFonts w:asciiTheme="minorHAnsi" w:hAnsiTheme="minorHAnsi" w:cs="Times-Roman"/>
          <w:color w:val="000000"/>
          <w:sz w:val="24"/>
        </w:rPr>
        <w:t xml:space="preserve"> first come, first serve basis.</w:t>
      </w:r>
    </w:p>
    <w:p w:rsidR="00C7234A" w:rsidRPr="001602DB" w:rsidRDefault="00C7234A" w:rsidP="001602DB">
      <w:pPr>
        <w:autoSpaceDE w:val="0"/>
        <w:autoSpaceDN w:val="0"/>
        <w:adjustRightInd w:val="0"/>
        <w:spacing w:after="0" w:line="240" w:lineRule="auto"/>
        <w:ind w:left="540"/>
        <w:rPr>
          <w:rFonts w:asciiTheme="minorHAnsi" w:hAnsiTheme="minorHAnsi" w:cs="Times-Bold"/>
          <w:b/>
          <w:bCs/>
          <w:color w:val="000000"/>
          <w:sz w:val="24"/>
        </w:rPr>
      </w:pPr>
      <w:r w:rsidRPr="001602DB">
        <w:rPr>
          <w:rFonts w:asciiTheme="minorHAnsi" w:hAnsiTheme="minorHAnsi" w:cs="Times-Bold"/>
          <w:b/>
          <w:bCs/>
          <w:color w:val="000000"/>
          <w:sz w:val="24"/>
        </w:rPr>
        <w:t>Entry</w:t>
      </w:r>
      <w:r w:rsidR="002631BA" w:rsidRPr="001602DB">
        <w:rPr>
          <w:rFonts w:asciiTheme="minorHAnsi" w:hAnsiTheme="minorHAnsi" w:cs="Times-Bold"/>
          <w:b/>
          <w:bCs/>
          <w:color w:val="000000"/>
          <w:sz w:val="24"/>
        </w:rPr>
        <w:t xml:space="preserve"> Fees: </w:t>
      </w:r>
    </w:p>
    <w:p w:rsidR="002631BA" w:rsidRPr="001602DB" w:rsidRDefault="00213C89" w:rsidP="001602DB">
      <w:pPr>
        <w:pStyle w:val="ListParagraph"/>
        <w:numPr>
          <w:ilvl w:val="0"/>
          <w:numId w:val="5"/>
        </w:numPr>
        <w:autoSpaceDE w:val="0"/>
        <w:autoSpaceDN w:val="0"/>
        <w:adjustRightInd w:val="0"/>
        <w:spacing w:after="0" w:line="240" w:lineRule="auto"/>
        <w:ind w:left="1260"/>
        <w:rPr>
          <w:rFonts w:asciiTheme="minorHAnsi" w:hAnsiTheme="minorHAnsi" w:cs="Times-Roman"/>
          <w:color w:val="000000"/>
          <w:sz w:val="24"/>
        </w:rPr>
      </w:pPr>
      <w:r>
        <w:rPr>
          <w:rFonts w:asciiTheme="minorHAnsi" w:hAnsiTheme="minorHAnsi" w:cs="Times-Bold"/>
          <w:bCs/>
          <w:color w:val="000000"/>
          <w:sz w:val="24"/>
        </w:rPr>
        <w:t>$25</w:t>
      </w:r>
      <w:r w:rsidR="001602DB" w:rsidRPr="001602DB">
        <w:rPr>
          <w:rFonts w:asciiTheme="minorHAnsi" w:hAnsiTheme="minorHAnsi" w:cs="Times-Bold"/>
          <w:bCs/>
          <w:color w:val="000000"/>
          <w:sz w:val="24"/>
        </w:rPr>
        <w:t xml:space="preserve"> per swi</w:t>
      </w:r>
      <w:r w:rsidR="005C6780">
        <w:rPr>
          <w:rFonts w:asciiTheme="minorHAnsi" w:hAnsiTheme="minorHAnsi" w:cs="Times-Bold"/>
          <w:bCs/>
          <w:color w:val="000000"/>
          <w:sz w:val="24"/>
        </w:rPr>
        <w:t>mmer</w:t>
      </w:r>
    </w:p>
    <w:p w:rsidR="002631BA" w:rsidRPr="001602DB" w:rsidRDefault="001602DB" w:rsidP="00604112">
      <w:pPr>
        <w:pStyle w:val="ListParagraph"/>
        <w:numPr>
          <w:ilvl w:val="0"/>
          <w:numId w:val="5"/>
        </w:numPr>
        <w:autoSpaceDE w:val="0"/>
        <w:autoSpaceDN w:val="0"/>
        <w:adjustRightInd w:val="0"/>
        <w:spacing w:after="0" w:line="240" w:lineRule="auto"/>
        <w:ind w:left="1260"/>
        <w:rPr>
          <w:rFonts w:asciiTheme="minorHAnsi" w:hAnsiTheme="minorHAnsi" w:cs="Times-Roman"/>
          <w:color w:val="000000"/>
          <w:sz w:val="24"/>
        </w:rPr>
      </w:pPr>
      <w:r>
        <w:rPr>
          <w:rFonts w:asciiTheme="minorHAnsi" w:hAnsiTheme="minorHAnsi" w:cs="Times-Bold"/>
          <w:bCs/>
          <w:color w:val="000000"/>
          <w:sz w:val="24"/>
        </w:rPr>
        <w:t>Checks must be made</w:t>
      </w:r>
      <w:r w:rsidRPr="001602DB">
        <w:rPr>
          <w:rFonts w:asciiTheme="minorHAnsi" w:hAnsiTheme="minorHAnsi" w:cs="Times-Bold"/>
          <w:bCs/>
          <w:color w:val="000000"/>
          <w:sz w:val="24"/>
        </w:rPr>
        <w:t xml:space="preserve"> to Pat Jones Piranhas Swim Team</w:t>
      </w:r>
      <w:r>
        <w:rPr>
          <w:rFonts w:asciiTheme="minorHAnsi" w:hAnsiTheme="minorHAnsi" w:cs="Times-Bold"/>
          <w:bCs/>
          <w:color w:val="000000"/>
          <w:sz w:val="24"/>
        </w:rPr>
        <w:t xml:space="preserve"> and received before the start of the meet</w:t>
      </w:r>
    </w:p>
    <w:p w:rsidR="002631BA" w:rsidRDefault="001602DB" w:rsidP="001602DB">
      <w:pPr>
        <w:autoSpaceDE w:val="0"/>
        <w:autoSpaceDN w:val="0"/>
        <w:adjustRightInd w:val="0"/>
        <w:spacing w:after="0" w:line="240" w:lineRule="auto"/>
        <w:ind w:left="540"/>
        <w:rPr>
          <w:rFonts w:asciiTheme="minorHAnsi" w:hAnsiTheme="minorHAnsi" w:cs="Times-Roman"/>
          <w:color w:val="000000"/>
          <w:sz w:val="24"/>
        </w:rPr>
      </w:pPr>
      <w:r>
        <w:rPr>
          <w:rFonts w:asciiTheme="minorHAnsi" w:hAnsiTheme="minorHAnsi" w:cs="Times-Bold"/>
          <w:b/>
          <w:bCs/>
          <w:color w:val="000000"/>
          <w:sz w:val="24"/>
        </w:rPr>
        <w:t xml:space="preserve">Deadline:  </w:t>
      </w:r>
      <w:r w:rsidR="002631BA" w:rsidRPr="001602DB">
        <w:rPr>
          <w:rFonts w:asciiTheme="minorHAnsi" w:hAnsiTheme="minorHAnsi" w:cs="Times-Roman"/>
          <w:color w:val="000000"/>
          <w:sz w:val="24"/>
        </w:rPr>
        <w:t>All entries must be emailed</w:t>
      </w:r>
      <w:r w:rsidR="00E30E4F" w:rsidRPr="001602DB">
        <w:rPr>
          <w:rFonts w:asciiTheme="minorHAnsi" w:hAnsiTheme="minorHAnsi" w:cs="Times-Roman"/>
          <w:color w:val="000000"/>
          <w:sz w:val="24"/>
        </w:rPr>
        <w:t xml:space="preserve"> </w:t>
      </w:r>
      <w:r>
        <w:rPr>
          <w:rFonts w:asciiTheme="minorHAnsi" w:hAnsiTheme="minorHAnsi" w:cs="Times-Roman"/>
          <w:color w:val="000000"/>
          <w:sz w:val="24"/>
        </w:rPr>
        <w:t xml:space="preserve">by </w:t>
      </w:r>
      <w:r>
        <w:rPr>
          <w:rFonts w:asciiTheme="minorHAnsi" w:hAnsiTheme="minorHAnsi" w:cs="Times-Roman"/>
          <w:b/>
          <w:color w:val="000000"/>
          <w:sz w:val="24"/>
        </w:rPr>
        <w:t xml:space="preserve">Tuesday, </w:t>
      </w:r>
      <w:r w:rsidR="00213C89">
        <w:rPr>
          <w:rFonts w:asciiTheme="minorHAnsi" w:hAnsiTheme="minorHAnsi" w:cs="Times-Roman"/>
          <w:b/>
          <w:color w:val="000000"/>
          <w:sz w:val="24"/>
        </w:rPr>
        <w:t>September 26</w:t>
      </w:r>
      <w:r w:rsidR="00213C89" w:rsidRPr="00213C89">
        <w:rPr>
          <w:rFonts w:asciiTheme="minorHAnsi" w:hAnsiTheme="minorHAnsi" w:cs="Times-Roman"/>
          <w:b/>
          <w:color w:val="000000"/>
          <w:sz w:val="24"/>
          <w:vertAlign w:val="superscript"/>
        </w:rPr>
        <w:t>th</w:t>
      </w:r>
      <w:r>
        <w:rPr>
          <w:rFonts w:asciiTheme="minorHAnsi" w:hAnsiTheme="minorHAnsi" w:cs="Times-Roman"/>
          <w:color w:val="000000"/>
          <w:sz w:val="24"/>
        </w:rPr>
        <w:t>.</w:t>
      </w:r>
    </w:p>
    <w:p w:rsidR="001602DB" w:rsidRDefault="001602DB" w:rsidP="001602DB">
      <w:pPr>
        <w:autoSpaceDE w:val="0"/>
        <w:autoSpaceDN w:val="0"/>
        <w:adjustRightInd w:val="0"/>
        <w:spacing w:after="0" w:line="240" w:lineRule="auto"/>
        <w:ind w:left="540"/>
        <w:rPr>
          <w:rFonts w:asciiTheme="minorHAnsi" w:hAnsiTheme="minorHAnsi" w:cs="Times-Bold"/>
          <w:bCs/>
          <w:color w:val="000000"/>
          <w:sz w:val="24"/>
        </w:rPr>
      </w:pPr>
      <w:r>
        <w:rPr>
          <w:rFonts w:asciiTheme="minorHAnsi" w:hAnsiTheme="minorHAnsi" w:cs="Times-Bold"/>
          <w:b/>
          <w:bCs/>
          <w:color w:val="000000"/>
          <w:sz w:val="24"/>
        </w:rPr>
        <w:t>Deck Entries:</w:t>
      </w:r>
      <w:r>
        <w:rPr>
          <w:rFonts w:asciiTheme="minorHAnsi" w:hAnsiTheme="minorHAnsi" w:cs="Times-Bold"/>
          <w:bCs/>
          <w:color w:val="000000"/>
          <w:sz w:val="24"/>
        </w:rPr>
        <w:t xml:space="preserve">  All entries received after the deadline will be treated as a deck entry and subject to a $5 late fee.  Deck entries and </w:t>
      </w:r>
      <w:r>
        <w:rPr>
          <w:rFonts w:asciiTheme="minorHAnsi" w:hAnsiTheme="minorHAnsi" w:cs="Times-Bold"/>
          <w:b/>
          <w:bCs/>
          <w:color w:val="000000"/>
          <w:sz w:val="24"/>
        </w:rPr>
        <w:t>scratches</w:t>
      </w:r>
      <w:r>
        <w:rPr>
          <w:rFonts w:asciiTheme="minorHAnsi" w:hAnsiTheme="minorHAnsi" w:cs="Times-Bold"/>
          <w:bCs/>
          <w:color w:val="000000"/>
          <w:sz w:val="24"/>
        </w:rPr>
        <w:t xml:space="preserve"> will be due at </w:t>
      </w:r>
      <w:r>
        <w:rPr>
          <w:rFonts w:asciiTheme="minorHAnsi" w:hAnsiTheme="minorHAnsi" w:cs="Times-Bold"/>
          <w:b/>
          <w:bCs/>
          <w:color w:val="000000"/>
          <w:sz w:val="24"/>
        </w:rPr>
        <w:t>12:30 PM</w:t>
      </w:r>
      <w:r>
        <w:rPr>
          <w:rFonts w:asciiTheme="minorHAnsi" w:hAnsiTheme="minorHAnsi" w:cs="Times-Bold"/>
          <w:bCs/>
          <w:color w:val="000000"/>
          <w:sz w:val="24"/>
        </w:rPr>
        <w:t xml:space="preserve"> on Sunday.</w:t>
      </w:r>
    </w:p>
    <w:p w:rsidR="00C7234A" w:rsidRPr="001602DB" w:rsidRDefault="002631BA" w:rsidP="00604112">
      <w:pPr>
        <w:autoSpaceDE w:val="0"/>
        <w:autoSpaceDN w:val="0"/>
        <w:adjustRightInd w:val="0"/>
        <w:spacing w:after="0" w:line="240" w:lineRule="auto"/>
        <w:rPr>
          <w:rFonts w:asciiTheme="minorHAnsi" w:hAnsiTheme="minorHAnsi" w:cs="Times-Bold"/>
          <w:b/>
          <w:bCs/>
          <w:color w:val="000000"/>
          <w:sz w:val="24"/>
        </w:rPr>
      </w:pPr>
      <w:r w:rsidRPr="001602DB">
        <w:rPr>
          <w:rFonts w:asciiTheme="minorHAnsi" w:hAnsiTheme="minorHAnsi" w:cs="Times-Bold"/>
          <w:b/>
          <w:bCs/>
          <w:color w:val="000000"/>
          <w:sz w:val="24"/>
        </w:rPr>
        <w:t xml:space="preserve">                             </w:t>
      </w:r>
    </w:p>
    <w:p w:rsidR="002631BA" w:rsidRPr="001602DB" w:rsidRDefault="001602DB" w:rsidP="001602DB">
      <w:pPr>
        <w:autoSpaceDE w:val="0"/>
        <w:autoSpaceDN w:val="0"/>
        <w:adjustRightInd w:val="0"/>
        <w:spacing w:after="0" w:line="240" w:lineRule="auto"/>
        <w:rPr>
          <w:rFonts w:asciiTheme="minorHAnsi" w:hAnsiTheme="minorHAnsi" w:cs="Times-Bold"/>
          <w:b/>
          <w:bCs/>
          <w:color w:val="000000"/>
          <w:sz w:val="24"/>
        </w:rPr>
      </w:pPr>
      <w:r>
        <w:rPr>
          <w:rFonts w:asciiTheme="minorHAnsi" w:hAnsiTheme="minorHAnsi" w:cs="Times-Bold"/>
          <w:b/>
          <w:bCs/>
          <w:color w:val="000000"/>
          <w:sz w:val="24"/>
        </w:rPr>
        <w:t>Meet Schedule</w:t>
      </w:r>
      <w:r w:rsidR="002631BA" w:rsidRPr="001602DB">
        <w:rPr>
          <w:rFonts w:asciiTheme="minorHAnsi" w:hAnsiTheme="minorHAnsi" w:cs="Times-Bold"/>
          <w:b/>
          <w:bCs/>
          <w:color w:val="000000"/>
          <w:sz w:val="24"/>
        </w:rPr>
        <w:t>:</w:t>
      </w:r>
      <w:r>
        <w:rPr>
          <w:rFonts w:asciiTheme="minorHAnsi" w:hAnsiTheme="minorHAnsi" w:cs="Times-Bold"/>
          <w:b/>
          <w:bCs/>
          <w:color w:val="000000"/>
          <w:sz w:val="24"/>
        </w:rPr>
        <w:t xml:space="preserve"> </w:t>
      </w:r>
      <w:r w:rsidR="002631BA" w:rsidRPr="001602DB">
        <w:rPr>
          <w:rFonts w:asciiTheme="minorHAnsi" w:hAnsiTheme="minorHAnsi" w:cs="Times-Roman"/>
          <w:color w:val="000000"/>
          <w:sz w:val="24"/>
        </w:rPr>
        <w:t xml:space="preserve"> </w:t>
      </w:r>
      <w:r>
        <w:rPr>
          <w:rFonts w:asciiTheme="minorHAnsi" w:hAnsiTheme="minorHAnsi" w:cs="Times-Roman"/>
          <w:color w:val="000000"/>
          <w:sz w:val="24"/>
        </w:rPr>
        <w:t>Warm-Ups will begin</w:t>
      </w:r>
      <w:r w:rsidR="00C7234A" w:rsidRPr="001602DB">
        <w:rPr>
          <w:rFonts w:asciiTheme="minorHAnsi" w:hAnsiTheme="minorHAnsi" w:cs="Times-Roman"/>
          <w:color w:val="000000"/>
          <w:sz w:val="24"/>
        </w:rPr>
        <w:t xml:space="preserve"> </w:t>
      </w:r>
      <w:r>
        <w:rPr>
          <w:rFonts w:asciiTheme="minorHAnsi" w:hAnsiTheme="minorHAnsi" w:cs="Times-Roman"/>
          <w:color w:val="000000"/>
          <w:sz w:val="24"/>
        </w:rPr>
        <w:t xml:space="preserve">at 11:30 AM </w:t>
      </w:r>
      <w:r w:rsidR="00C7234A" w:rsidRPr="001602DB">
        <w:rPr>
          <w:rFonts w:asciiTheme="minorHAnsi" w:hAnsiTheme="minorHAnsi" w:cs="Times-Roman"/>
          <w:color w:val="000000"/>
          <w:sz w:val="24"/>
        </w:rPr>
        <w:t xml:space="preserve">– Warm up schedule will be developed once all swimmers have </w:t>
      </w:r>
      <w:r w:rsidR="002631BA" w:rsidRPr="001602DB">
        <w:rPr>
          <w:rFonts w:asciiTheme="minorHAnsi" w:hAnsiTheme="minorHAnsi" w:cs="Times-Roman"/>
          <w:color w:val="000000"/>
          <w:sz w:val="24"/>
        </w:rPr>
        <w:t>been enrolled in the meet to address the needs of th</w:t>
      </w:r>
      <w:r w:rsidR="00C7234A" w:rsidRPr="001602DB">
        <w:rPr>
          <w:rFonts w:asciiTheme="minorHAnsi" w:hAnsiTheme="minorHAnsi" w:cs="Times-Roman"/>
          <w:color w:val="000000"/>
          <w:sz w:val="24"/>
        </w:rPr>
        <w:t xml:space="preserve">e swimmers/teams. Lanes will be </w:t>
      </w:r>
      <w:r w:rsidR="002631BA" w:rsidRPr="001602DB">
        <w:rPr>
          <w:rFonts w:asciiTheme="minorHAnsi" w:hAnsiTheme="minorHAnsi" w:cs="Times-Bold"/>
          <w:bCs/>
          <w:color w:val="000000"/>
          <w:sz w:val="24"/>
        </w:rPr>
        <w:t>assigned.</w:t>
      </w:r>
      <w:r w:rsidR="002631BA" w:rsidRPr="001602DB">
        <w:rPr>
          <w:rFonts w:asciiTheme="minorHAnsi" w:hAnsiTheme="minorHAnsi" w:cs="Times-Roman"/>
          <w:color w:val="000000"/>
          <w:sz w:val="24"/>
        </w:rPr>
        <w:t xml:space="preserve">                                      </w:t>
      </w:r>
    </w:p>
    <w:p w:rsidR="001602DB" w:rsidRDefault="001602DB" w:rsidP="001602DB">
      <w:pPr>
        <w:autoSpaceDE w:val="0"/>
        <w:autoSpaceDN w:val="0"/>
        <w:adjustRightInd w:val="0"/>
        <w:spacing w:after="0" w:line="240" w:lineRule="auto"/>
        <w:ind w:left="540"/>
        <w:rPr>
          <w:rFonts w:asciiTheme="minorHAnsi" w:hAnsiTheme="minorHAnsi" w:cs="Times-Roman"/>
          <w:color w:val="000000"/>
          <w:sz w:val="24"/>
        </w:rPr>
      </w:pPr>
      <w:r>
        <w:rPr>
          <w:rFonts w:asciiTheme="minorHAnsi" w:hAnsiTheme="minorHAnsi" w:cs="Times-Roman"/>
          <w:color w:val="000000"/>
          <w:sz w:val="24"/>
        </w:rPr>
        <w:t>12:20 PM – Coaches Meeting</w:t>
      </w:r>
    </w:p>
    <w:p w:rsidR="001602DB" w:rsidRDefault="001602DB" w:rsidP="001602DB">
      <w:pPr>
        <w:autoSpaceDE w:val="0"/>
        <w:autoSpaceDN w:val="0"/>
        <w:adjustRightInd w:val="0"/>
        <w:spacing w:after="0" w:line="240" w:lineRule="auto"/>
        <w:ind w:left="540"/>
        <w:rPr>
          <w:rFonts w:asciiTheme="minorHAnsi" w:hAnsiTheme="minorHAnsi" w:cs="Times-Roman"/>
          <w:color w:val="000000"/>
          <w:sz w:val="24"/>
        </w:rPr>
      </w:pPr>
      <w:r>
        <w:rPr>
          <w:rFonts w:asciiTheme="minorHAnsi" w:hAnsiTheme="minorHAnsi" w:cs="Times-Roman"/>
          <w:color w:val="000000"/>
          <w:sz w:val="24"/>
        </w:rPr>
        <w:t>12:30 PM – Timers Meeting</w:t>
      </w:r>
    </w:p>
    <w:p w:rsidR="001602DB" w:rsidRPr="001602DB" w:rsidRDefault="001602DB" w:rsidP="001602DB">
      <w:pPr>
        <w:autoSpaceDE w:val="0"/>
        <w:autoSpaceDN w:val="0"/>
        <w:adjustRightInd w:val="0"/>
        <w:spacing w:after="0" w:line="240" w:lineRule="auto"/>
        <w:ind w:left="540"/>
        <w:rPr>
          <w:rFonts w:asciiTheme="minorHAnsi" w:hAnsiTheme="minorHAnsi" w:cs="Times-Roman"/>
          <w:color w:val="000000"/>
          <w:sz w:val="24"/>
        </w:rPr>
      </w:pPr>
      <w:r>
        <w:rPr>
          <w:rFonts w:asciiTheme="minorHAnsi" w:hAnsiTheme="minorHAnsi" w:cs="Times-Roman"/>
          <w:color w:val="000000"/>
          <w:sz w:val="24"/>
        </w:rPr>
        <w:t>12:40 PM – Officials Meeting</w:t>
      </w:r>
    </w:p>
    <w:p w:rsidR="002631BA" w:rsidRPr="001602DB" w:rsidRDefault="001602DB" w:rsidP="001602DB">
      <w:pPr>
        <w:autoSpaceDE w:val="0"/>
        <w:autoSpaceDN w:val="0"/>
        <w:adjustRightInd w:val="0"/>
        <w:spacing w:after="0" w:line="240" w:lineRule="auto"/>
        <w:ind w:left="540"/>
        <w:rPr>
          <w:rFonts w:asciiTheme="minorHAnsi" w:hAnsiTheme="minorHAnsi" w:cs="Times-Roman"/>
          <w:color w:val="000000"/>
          <w:sz w:val="24"/>
        </w:rPr>
      </w:pPr>
      <w:r>
        <w:rPr>
          <w:rFonts w:asciiTheme="minorHAnsi" w:hAnsiTheme="minorHAnsi" w:cs="Times-Roman"/>
          <w:color w:val="000000"/>
          <w:sz w:val="24"/>
        </w:rPr>
        <w:t>1PM –</w:t>
      </w:r>
      <w:r w:rsidR="002631BA" w:rsidRPr="001602DB">
        <w:rPr>
          <w:rFonts w:asciiTheme="minorHAnsi" w:hAnsiTheme="minorHAnsi" w:cs="Times-Roman"/>
          <w:color w:val="000000"/>
          <w:sz w:val="24"/>
        </w:rPr>
        <w:t xml:space="preserve"> Meet Start</w:t>
      </w:r>
    </w:p>
    <w:p w:rsidR="002631BA" w:rsidRPr="001602DB" w:rsidRDefault="002631BA" w:rsidP="00604112">
      <w:pPr>
        <w:autoSpaceDE w:val="0"/>
        <w:autoSpaceDN w:val="0"/>
        <w:adjustRightInd w:val="0"/>
        <w:spacing w:after="0" w:line="240" w:lineRule="auto"/>
        <w:rPr>
          <w:rFonts w:asciiTheme="minorHAnsi" w:hAnsiTheme="minorHAnsi" w:cs="Times-Bold"/>
          <w:b/>
          <w:bCs/>
          <w:color w:val="000000"/>
          <w:sz w:val="24"/>
        </w:rPr>
      </w:pPr>
    </w:p>
    <w:p w:rsidR="002631BA" w:rsidRPr="001602DB" w:rsidRDefault="001602DB" w:rsidP="00604112">
      <w:pPr>
        <w:autoSpaceDE w:val="0"/>
        <w:autoSpaceDN w:val="0"/>
        <w:adjustRightInd w:val="0"/>
        <w:spacing w:after="0" w:line="240" w:lineRule="auto"/>
        <w:rPr>
          <w:rFonts w:asciiTheme="minorHAnsi" w:hAnsiTheme="minorHAnsi" w:cs="Times-Bold"/>
          <w:b/>
          <w:bCs/>
          <w:color w:val="000000"/>
          <w:sz w:val="24"/>
        </w:rPr>
      </w:pPr>
      <w:r>
        <w:rPr>
          <w:rFonts w:asciiTheme="minorHAnsi" w:hAnsiTheme="minorHAnsi" w:cs="Times-Bold"/>
          <w:b/>
          <w:bCs/>
          <w:color w:val="000000"/>
          <w:sz w:val="24"/>
        </w:rPr>
        <w:t>Workers</w:t>
      </w:r>
      <w:r w:rsidR="002631BA" w:rsidRPr="001602DB">
        <w:rPr>
          <w:rFonts w:asciiTheme="minorHAnsi" w:hAnsiTheme="minorHAnsi" w:cs="Times-Bold"/>
          <w:b/>
          <w:bCs/>
          <w:color w:val="000000"/>
          <w:sz w:val="24"/>
        </w:rPr>
        <w:t xml:space="preserve">: </w:t>
      </w:r>
    </w:p>
    <w:p w:rsidR="00E30E4F" w:rsidRPr="001602DB" w:rsidRDefault="002631BA" w:rsidP="001602DB">
      <w:pPr>
        <w:autoSpaceDE w:val="0"/>
        <w:autoSpaceDN w:val="0"/>
        <w:adjustRightInd w:val="0"/>
        <w:spacing w:after="0" w:line="240" w:lineRule="auto"/>
        <w:ind w:left="540"/>
        <w:rPr>
          <w:rFonts w:asciiTheme="minorHAnsi" w:hAnsiTheme="minorHAnsi" w:cs="Times-Roman"/>
          <w:color w:val="000000"/>
          <w:sz w:val="24"/>
        </w:rPr>
      </w:pPr>
      <w:r w:rsidRPr="001602DB">
        <w:rPr>
          <w:rFonts w:asciiTheme="minorHAnsi" w:hAnsiTheme="minorHAnsi" w:cs="Times-Bold"/>
          <w:b/>
          <w:bCs/>
          <w:color w:val="000000"/>
          <w:sz w:val="24"/>
        </w:rPr>
        <w:t>Officials:</w:t>
      </w:r>
      <w:r w:rsidR="001602DB">
        <w:rPr>
          <w:rFonts w:asciiTheme="minorHAnsi" w:hAnsiTheme="minorHAnsi" w:cs="Times-Bold"/>
          <w:b/>
          <w:bCs/>
          <w:color w:val="000000"/>
          <w:sz w:val="24"/>
        </w:rPr>
        <w:t xml:space="preserve"> </w:t>
      </w:r>
      <w:r w:rsidRPr="001602DB">
        <w:rPr>
          <w:rFonts w:asciiTheme="minorHAnsi" w:hAnsiTheme="minorHAnsi" w:cs="Times-Bold"/>
          <w:b/>
          <w:bCs/>
          <w:color w:val="000000"/>
          <w:sz w:val="24"/>
        </w:rPr>
        <w:t xml:space="preserve"> </w:t>
      </w:r>
      <w:r w:rsidRPr="001602DB">
        <w:rPr>
          <w:rFonts w:asciiTheme="minorHAnsi" w:hAnsiTheme="minorHAnsi" w:cs="Times-Roman"/>
          <w:color w:val="000000"/>
          <w:sz w:val="24"/>
        </w:rPr>
        <w:t>For planning purposes, we ask each team to forward a list o</w:t>
      </w:r>
      <w:r w:rsidR="005C6780">
        <w:rPr>
          <w:rFonts w:asciiTheme="minorHAnsi" w:hAnsiTheme="minorHAnsi" w:cs="Times-Roman"/>
          <w:color w:val="000000"/>
          <w:sz w:val="24"/>
        </w:rPr>
        <w:t xml:space="preserve">f YMCA certified officials </w:t>
      </w:r>
      <w:r w:rsidRPr="001602DB">
        <w:rPr>
          <w:rFonts w:asciiTheme="minorHAnsi" w:hAnsiTheme="minorHAnsi" w:cs="Times-Roman"/>
          <w:color w:val="000000"/>
          <w:sz w:val="24"/>
        </w:rPr>
        <w:t>that will</w:t>
      </w:r>
      <w:r w:rsidR="001602DB">
        <w:rPr>
          <w:rFonts w:asciiTheme="minorHAnsi" w:hAnsiTheme="minorHAnsi" w:cs="Times-Roman"/>
          <w:color w:val="000000"/>
          <w:sz w:val="24"/>
        </w:rPr>
        <w:t xml:space="preserve"> be attending the meet</w:t>
      </w:r>
      <w:r w:rsidR="00B36F3C" w:rsidRPr="001602DB">
        <w:rPr>
          <w:rFonts w:asciiTheme="minorHAnsi" w:hAnsiTheme="minorHAnsi" w:cs="Times-Roman"/>
          <w:color w:val="000000"/>
          <w:sz w:val="24"/>
        </w:rPr>
        <w:t>.</w:t>
      </w:r>
      <w:r w:rsidR="001602DB">
        <w:rPr>
          <w:rFonts w:asciiTheme="minorHAnsi" w:hAnsiTheme="minorHAnsi" w:cs="Times-Roman"/>
          <w:color w:val="000000"/>
          <w:sz w:val="24"/>
        </w:rPr>
        <w:t xml:space="preserve">  This information will be passed ont</w:t>
      </w:r>
      <w:r w:rsidR="00213C89">
        <w:rPr>
          <w:rFonts w:asciiTheme="minorHAnsi" w:hAnsiTheme="minorHAnsi" w:cs="Times-Roman"/>
          <w:color w:val="000000"/>
          <w:sz w:val="24"/>
        </w:rPr>
        <w:t>o our meet referee</w:t>
      </w:r>
      <w:r w:rsidR="001602DB">
        <w:rPr>
          <w:rFonts w:asciiTheme="minorHAnsi" w:hAnsiTheme="minorHAnsi" w:cs="Times-Roman"/>
          <w:color w:val="000000"/>
          <w:sz w:val="24"/>
        </w:rPr>
        <w:t>.</w:t>
      </w:r>
    </w:p>
    <w:p w:rsidR="001602DB" w:rsidRPr="001602DB" w:rsidRDefault="002631BA" w:rsidP="001602DB">
      <w:pPr>
        <w:autoSpaceDE w:val="0"/>
        <w:autoSpaceDN w:val="0"/>
        <w:adjustRightInd w:val="0"/>
        <w:spacing w:after="0" w:line="240" w:lineRule="auto"/>
        <w:ind w:left="540"/>
        <w:rPr>
          <w:rFonts w:asciiTheme="minorHAnsi" w:hAnsiTheme="minorHAnsi" w:cs="Times-Roman"/>
          <w:color w:val="000000"/>
          <w:sz w:val="24"/>
        </w:rPr>
      </w:pPr>
      <w:r w:rsidRPr="001602DB">
        <w:rPr>
          <w:rFonts w:asciiTheme="minorHAnsi" w:hAnsiTheme="minorHAnsi" w:cs="Times-Bold"/>
          <w:b/>
          <w:bCs/>
          <w:color w:val="000000"/>
          <w:sz w:val="24"/>
        </w:rPr>
        <w:t>Timers</w:t>
      </w:r>
      <w:r w:rsidR="001602DB">
        <w:rPr>
          <w:rFonts w:asciiTheme="minorHAnsi" w:hAnsiTheme="minorHAnsi" w:cs="Times-Roman"/>
          <w:color w:val="000000"/>
          <w:sz w:val="24"/>
        </w:rPr>
        <w:t xml:space="preserve">:  </w:t>
      </w:r>
      <w:r w:rsidR="001602DB" w:rsidRPr="001602DB">
        <w:rPr>
          <w:rFonts w:asciiTheme="minorHAnsi" w:hAnsiTheme="minorHAnsi" w:cs="Times-Roman"/>
          <w:color w:val="000000"/>
          <w:sz w:val="24"/>
        </w:rPr>
        <w:t>Lane assignments will be emailed out once entries are entered from all teams</w:t>
      </w:r>
    </w:p>
    <w:p w:rsidR="001602DB" w:rsidRDefault="001602DB" w:rsidP="00604112">
      <w:pPr>
        <w:autoSpaceDE w:val="0"/>
        <w:autoSpaceDN w:val="0"/>
        <w:adjustRightInd w:val="0"/>
        <w:spacing w:after="0" w:line="240" w:lineRule="auto"/>
        <w:rPr>
          <w:rFonts w:asciiTheme="minorHAnsi" w:hAnsiTheme="minorHAnsi" w:cs="Times-Bold"/>
          <w:b/>
          <w:bCs/>
          <w:color w:val="000000"/>
          <w:sz w:val="24"/>
        </w:rPr>
      </w:pPr>
    </w:p>
    <w:p w:rsidR="001602DB" w:rsidRDefault="001602DB" w:rsidP="00604112">
      <w:pPr>
        <w:autoSpaceDE w:val="0"/>
        <w:autoSpaceDN w:val="0"/>
        <w:adjustRightInd w:val="0"/>
        <w:spacing w:after="0" w:line="240" w:lineRule="auto"/>
        <w:rPr>
          <w:rFonts w:asciiTheme="minorHAnsi" w:hAnsiTheme="minorHAnsi" w:cs="Times-Bold"/>
          <w:b/>
          <w:bCs/>
          <w:color w:val="000000"/>
          <w:sz w:val="24"/>
        </w:rPr>
      </w:pPr>
    </w:p>
    <w:p w:rsidR="001602DB" w:rsidRDefault="001602DB" w:rsidP="00604112">
      <w:pPr>
        <w:autoSpaceDE w:val="0"/>
        <w:autoSpaceDN w:val="0"/>
        <w:adjustRightInd w:val="0"/>
        <w:spacing w:after="0" w:line="240" w:lineRule="auto"/>
        <w:rPr>
          <w:rFonts w:asciiTheme="minorHAnsi" w:hAnsiTheme="minorHAnsi" w:cs="Times-Bold"/>
          <w:b/>
          <w:bCs/>
          <w:color w:val="000000"/>
          <w:sz w:val="24"/>
        </w:rPr>
      </w:pPr>
    </w:p>
    <w:p w:rsidR="001602DB" w:rsidRPr="001602DB" w:rsidRDefault="001602DB" w:rsidP="00604112">
      <w:pPr>
        <w:autoSpaceDE w:val="0"/>
        <w:autoSpaceDN w:val="0"/>
        <w:adjustRightInd w:val="0"/>
        <w:spacing w:after="0" w:line="240" w:lineRule="auto"/>
        <w:rPr>
          <w:rFonts w:asciiTheme="minorHAnsi" w:hAnsiTheme="minorHAnsi" w:cs="Times-Bold"/>
          <w:b/>
          <w:bCs/>
          <w:color w:val="000000"/>
          <w:sz w:val="24"/>
        </w:rPr>
      </w:pPr>
    </w:p>
    <w:p w:rsidR="002631BA" w:rsidRPr="001602DB" w:rsidRDefault="001602DB" w:rsidP="00604112">
      <w:pPr>
        <w:autoSpaceDE w:val="0"/>
        <w:autoSpaceDN w:val="0"/>
        <w:adjustRightInd w:val="0"/>
        <w:spacing w:after="0" w:line="240" w:lineRule="auto"/>
        <w:rPr>
          <w:rFonts w:asciiTheme="minorHAnsi" w:hAnsiTheme="minorHAnsi" w:cs="Times-Bold"/>
          <w:b/>
          <w:bCs/>
          <w:color w:val="000000"/>
          <w:sz w:val="24"/>
        </w:rPr>
      </w:pPr>
      <w:r>
        <w:rPr>
          <w:rFonts w:asciiTheme="minorHAnsi" w:hAnsiTheme="minorHAnsi" w:cs="Times-Bold"/>
          <w:b/>
          <w:bCs/>
          <w:color w:val="000000"/>
          <w:sz w:val="24"/>
        </w:rPr>
        <w:lastRenderedPageBreak/>
        <w:t>Pentathlon Scoring</w:t>
      </w:r>
      <w:r w:rsidR="002631BA" w:rsidRPr="001602DB">
        <w:rPr>
          <w:rFonts w:asciiTheme="minorHAnsi" w:hAnsiTheme="minorHAnsi" w:cs="Times-Bold"/>
          <w:b/>
          <w:bCs/>
          <w:color w:val="000000"/>
          <w:sz w:val="24"/>
        </w:rPr>
        <w:t>:</w:t>
      </w:r>
    </w:p>
    <w:p w:rsidR="001602DB" w:rsidRPr="001602DB" w:rsidRDefault="00812456" w:rsidP="00604112">
      <w:pPr>
        <w:pStyle w:val="ListParagraph"/>
        <w:numPr>
          <w:ilvl w:val="0"/>
          <w:numId w:val="3"/>
        </w:numPr>
        <w:autoSpaceDE w:val="0"/>
        <w:autoSpaceDN w:val="0"/>
        <w:adjustRightInd w:val="0"/>
        <w:spacing w:after="0" w:line="240" w:lineRule="auto"/>
        <w:rPr>
          <w:rFonts w:asciiTheme="minorHAnsi" w:hAnsiTheme="minorHAnsi" w:cs="Times-Roman"/>
          <w:color w:val="000000"/>
          <w:sz w:val="24"/>
        </w:rPr>
      </w:pPr>
      <w:r w:rsidRPr="001602DB">
        <w:rPr>
          <w:rFonts w:asciiTheme="minorHAnsi" w:hAnsiTheme="minorHAnsi" w:cs="Times-Roman"/>
          <w:color w:val="000000"/>
          <w:sz w:val="24"/>
        </w:rPr>
        <w:t xml:space="preserve">Swimmers must swim all five events in their age group if they want to be eligible for the pentathlon awards. </w:t>
      </w:r>
      <w:r w:rsidR="002631BA" w:rsidRPr="001602DB">
        <w:rPr>
          <w:rFonts w:asciiTheme="minorHAnsi" w:hAnsiTheme="minorHAnsi" w:cs="Times-Roman"/>
          <w:color w:val="000000"/>
          <w:sz w:val="24"/>
        </w:rPr>
        <w:t xml:space="preserve">Times for each event will be added in order to obtain one total time for each swimmer. </w:t>
      </w:r>
    </w:p>
    <w:p w:rsidR="001602DB" w:rsidRPr="001602DB" w:rsidRDefault="00812456" w:rsidP="00604112">
      <w:pPr>
        <w:pStyle w:val="ListParagraph"/>
        <w:numPr>
          <w:ilvl w:val="0"/>
          <w:numId w:val="3"/>
        </w:numPr>
        <w:autoSpaceDE w:val="0"/>
        <w:autoSpaceDN w:val="0"/>
        <w:adjustRightInd w:val="0"/>
        <w:spacing w:after="0" w:line="240" w:lineRule="auto"/>
        <w:rPr>
          <w:rFonts w:asciiTheme="minorHAnsi" w:hAnsiTheme="minorHAnsi" w:cs="Times-Roman"/>
          <w:color w:val="000000"/>
          <w:sz w:val="24"/>
        </w:rPr>
      </w:pPr>
      <w:r w:rsidRPr="001602DB">
        <w:rPr>
          <w:rFonts w:asciiTheme="minorHAnsi" w:hAnsiTheme="minorHAnsi" w:cs="Times-Roman"/>
          <w:color w:val="000000"/>
          <w:sz w:val="24"/>
        </w:rPr>
        <w:t>If a swimmer receives a disqualification, two-minutes will be added to their time for the event where they received the DQ</w:t>
      </w:r>
    </w:p>
    <w:p w:rsidR="00031029" w:rsidRPr="001602DB" w:rsidRDefault="002631BA" w:rsidP="00604112">
      <w:pPr>
        <w:pStyle w:val="ListParagraph"/>
        <w:numPr>
          <w:ilvl w:val="0"/>
          <w:numId w:val="3"/>
        </w:numPr>
        <w:autoSpaceDE w:val="0"/>
        <w:autoSpaceDN w:val="0"/>
        <w:adjustRightInd w:val="0"/>
        <w:spacing w:after="0" w:line="240" w:lineRule="auto"/>
        <w:rPr>
          <w:rFonts w:asciiTheme="minorHAnsi" w:hAnsiTheme="minorHAnsi" w:cs="Times-Roman"/>
          <w:color w:val="000000"/>
          <w:sz w:val="24"/>
        </w:rPr>
      </w:pPr>
      <w:r w:rsidRPr="001602DB">
        <w:rPr>
          <w:rFonts w:asciiTheme="minorHAnsi" w:hAnsiTheme="minorHAnsi" w:cs="Times-Roman"/>
          <w:color w:val="000000"/>
          <w:sz w:val="24"/>
        </w:rPr>
        <w:t xml:space="preserve">If a swimmer misses an event, </w:t>
      </w:r>
      <w:r w:rsidR="00031029" w:rsidRPr="001602DB">
        <w:rPr>
          <w:rFonts w:asciiTheme="minorHAnsi" w:hAnsiTheme="minorHAnsi" w:cs="Times-Roman"/>
          <w:color w:val="000000"/>
          <w:sz w:val="24"/>
        </w:rPr>
        <w:t>their time for the event will be that of the slowest swimmer in the event p</w:t>
      </w:r>
      <w:r w:rsidRPr="001602DB">
        <w:rPr>
          <w:rFonts w:asciiTheme="minorHAnsi" w:hAnsiTheme="minorHAnsi" w:cs="Times-Roman"/>
          <w:color w:val="000000"/>
          <w:sz w:val="24"/>
        </w:rPr>
        <w:t xml:space="preserve">lus a two-minute time penalty. </w:t>
      </w:r>
    </w:p>
    <w:p w:rsidR="00031029" w:rsidRPr="001602DB" w:rsidRDefault="00031029" w:rsidP="00604112">
      <w:pPr>
        <w:autoSpaceDE w:val="0"/>
        <w:autoSpaceDN w:val="0"/>
        <w:adjustRightInd w:val="0"/>
        <w:spacing w:after="0" w:line="240" w:lineRule="auto"/>
        <w:rPr>
          <w:rFonts w:asciiTheme="minorHAnsi" w:hAnsiTheme="minorHAnsi" w:cs="Times-Roman"/>
          <w:color w:val="000000"/>
          <w:sz w:val="24"/>
        </w:rPr>
      </w:pPr>
    </w:p>
    <w:p w:rsidR="00531099" w:rsidRPr="001602DB" w:rsidRDefault="001602DB" w:rsidP="00604112">
      <w:pPr>
        <w:autoSpaceDE w:val="0"/>
        <w:autoSpaceDN w:val="0"/>
        <w:adjustRightInd w:val="0"/>
        <w:spacing w:after="0" w:line="240" w:lineRule="auto"/>
        <w:rPr>
          <w:rFonts w:asciiTheme="minorHAnsi" w:hAnsiTheme="minorHAnsi" w:cs="Times-Bold"/>
          <w:b/>
          <w:bCs/>
          <w:color w:val="000000"/>
          <w:sz w:val="24"/>
        </w:rPr>
      </w:pPr>
      <w:r>
        <w:rPr>
          <w:rFonts w:asciiTheme="minorHAnsi" w:hAnsiTheme="minorHAnsi" w:cs="Times-Bold"/>
          <w:b/>
          <w:bCs/>
          <w:color w:val="000000"/>
          <w:sz w:val="24"/>
        </w:rPr>
        <w:t>Awards</w:t>
      </w:r>
      <w:r w:rsidR="002631BA" w:rsidRPr="001602DB">
        <w:rPr>
          <w:rFonts w:asciiTheme="minorHAnsi" w:hAnsiTheme="minorHAnsi" w:cs="Times-Bold"/>
          <w:b/>
          <w:bCs/>
          <w:color w:val="000000"/>
          <w:sz w:val="24"/>
        </w:rPr>
        <w:t xml:space="preserve">:  </w:t>
      </w:r>
    </w:p>
    <w:p w:rsidR="002631BA" w:rsidRPr="001602DB" w:rsidRDefault="002631BA" w:rsidP="005435AC">
      <w:pPr>
        <w:pStyle w:val="ListParagraph"/>
        <w:numPr>
          <w:ilvl w:val="0"/>
          <w:numId w:val="2"/>
        </w:numPr>
        <w:autoSpaceDE w:val="0"/>
        <w:autoSpaceDN w:val="0"/>
        <w:adjustRightInd w:val="0"/>
        <w:spacing w:after="0" w:line="240" w:lineRule="auto"/>
        <w:rPr>
          <w:rFonts w:asciiTheme="minorHAnsi" w:hAnsiTheme="minorHAnsi" w:cs="Times-Bold"/>
          <w:b/>
          <w:bCs/>
          <w:color w:val="000000"/>
          <w:sz w:val="24"/>
        </w:rPr>
      </w:pPr>
      <w:r w:rsidRPr="001602DB">
        <w:rPr>
          <w:rFonts w:asciiTheme="minorHAnsi" w:hAnsiTheme="minorHAnsi" w:cs="Tahoma"/>
          <w:b/>
          <w:bCs/>
          <w:color w:val="000000"/>
          <w:sz w:val="24"/>
        </w:rPr>
        <w:t>Pent</w:t>
      </w:r>
      <w:r w:rsidRPr="001602DB">
        <w:rPr>
          <w:rFonts w:asciiTheme="minorHAnsi" w:hAnsiTheme="minorHAnsi" w:cs="Times-Bold"/>
          <w:b/>
          <w:bCs/>
          <w:color w:val="000000"/>
          <w:sz w:val="24"/>
        </w:rPr>
        <w:t>athlon Awards</w:t>
      </w:r>
      <w:r w:rsidRPr="001602DB">
        <w:rPr>
          <w:rFonts w:asciiTheme="minorHAnsi" w:hAnsiTheme="minorHAnsi" w:cs="Times-Bold"/>
          <w:bCs/>
          <w:color w:val="000000"/>
          <w:sz w:val="24"/>
        </w:rPr>
        <w:t xml:space="preserve">:  Trophies will be awarded to the top </w:t>
      </w:r>
      <w:r w:rsidR="00213C89">
        <w:rPr>
          <w:rFonts w:asciiTheme="minorHAnsi" w:hAnsiTheme="minorHAnsi" w:cs="Times-Bold"/>
          <w:bCs/>
          <w:color w:val="000000"/>
          <w:sz w:val="24"/>
        </w:rPr>
        <w:t>2 fastest total times.</w:t>
      </w:r>
    </w:p>
    <w:p w:rsidR="002631BA" w:rsidRPr="001602DB" w:rsidRDefault="002631BA" w:rsidP="005435AC">
      <w:pPr>
        <w:pStyle w:val="ListParagraph"/>
        <w:numPr>
          <w:ilvl w:val="0"/>
          <w:numId w:val="2"/>
        </w:numPr>
        <w:autoSpaceDE w:val="0"/>
        <w:autoSpaceDN w:val="0"/>
        <w:adjustRightInd w:val="0"/>
        <w:spacing w:after="0" w:line="240" w:lineRule="auto"/>
        <w:rPr>
          <w:rFonts w:asciiTheme="minorHAnsi" w:hAnsiTheme="minorHAnsi" w:cs="Tahoma"/>
          <w:bCs/>
          <w:color w:val="000000"/>
          <w:sz w:val="24"/>
        </w:rPr>
      </w:pPr>
      <w:r w:rsidRPr="001602DB">
        <w:rPr>
          <w:rFonts w:asciiTheme="minorHAnsi" w:hAnsiTheme="minorHAnsi" w:cs="Tahoma"/>
          <w:b/>
          <w:bCs/>
          <w:color w:val="000000"/>
          <w:sz w:val="24"/>
        </w:rPr>
        <w:t>Individual Awards</w:t>
      </w:r>
      <w:r w:rsidRPr="001602DB">
        <w:rPr>
          <w:rFonts w:asciiTheme="minorHAnsi" w:hAnsiTheme="minorHAnsi" w:cs="Tahoma"/>
          <w:bCs/>
          <w:color w:val="000000"/>
          <w:sz w:val="24"/>
        </w:rPr>
        <w:t>:  Individual medals will be awarded for places one through three for each event with ribbons goin</w:t>
      </w:r>
      <w:r w:rsidR="00213C89">
        <w:rPr>
          <w:rFonts w:asciiTheme="minorHAnsi" w:hAnsiTheme="minorHAnsi" w:cs="Tahoma"/>
          <w:bCs/>
          <w:color w:val="000000"/>
          <w:sz w:val="24"/>
        </w:rPr>
        <w:t>g to swimmers four through six</w:t>
      </w:r>
      <w:r w:rsidRPr="001602DB">
        <w:rPr>
          <w:rFonts w:asciiTheme="minorHAnsi" w:hAnsiTheme="minorHAnsi" w:cs="Tahoma"/>
          <w:bCs/>
          <w:color w:val="000000"/>
          <w:sz w:val="24"/>
        </w:rPr>
        <w:t>.</w:t>
      </w:r>
    </w:p>
    <w:p w:rsidR="002631BA" w:rsidRPr="00F05A4E" w:rsidRDefault="002631BA" w:rsidP="00604112">
      <w:pPr>
        <w:autoSpaceDE w:val="0"/>
        <w:autoSpaceDN w:val="0"/>
        <w:adjustRightInd w:val="0"/>
        <w:spacing w:after="0" w:line="240" w:lineRule="auto"/>
        <w:rPr>
          <w:rFonts w:asciiTheme="minorHAnsi" w:hAnsiTheme="minorHAnsi" w:cs="Tahoma"/>
          <w:b/>
          <w:bCs/>
          <w:color w:val="000000"/>
          <w:sz w:val="24"/>
        </w:rPr>
      </w:pPr>
    </w:p>
    <w:p w:rsidR="002631BA" w:rsidRPr="001602DB" w:rsidRDefault="001602DB" w:rsidP="00604112">
      <w:pPr>
        <w:autoSpaceDE w:val="0"/>
        <w:autoSpaceDN w:val="0"/>
        <w:adjustRightInd w:val="0"/>
        <w:spacing w:after="0" w:line="240" w:lineRule="auto"/>
        <w:rPr>
          <w:rFonts w:asciiTheme="minorHAnsi" w:hAnsiTheme="minorHAnsi" w:cs="Times-Roman"/>
          <w:color w:val="000000"/>
          <w:sz w:val="24"/>
        </w:rPr>
      </w:pPr>
      <w:r>
        <w:rPr>
          <w:rFonts w:asciiTheme="minorHAnsi" w:hAnsiTheme="minorHAnsi" w:cs="Times-Bold"/>
          <w:b/>
          <w:bCs/>
          <w:color w:val="000000"/>
          <w:sz w:val="24"/>
        </w:rPr>
        <w:t>Concessions</w:t>
      </w:r>
      <w:r w:rsidR="002631BA" w:rsidRPr="001602DB">
        <w:rPr>
          <w:rFonts w:asciiTheme="minorHAnsi" w:hAnsiTheme="minorHAnsi" w:cs="Times-Bold"/>
          <w:b/>
          <w:bCs/>
          <w:color w:val="000000"/>
          <w:sz w:val="24"/>
        </w:rPr>
        <w:t xml:space="preserve">: </w:t>
      </w:r>
      <w:r w:rsidR="00213C89">
        <w:rPr>
          <w:rFonts w:asciiTheme="minorHAnsi" w:hAnsiTheme="minorHAnsi" w:cs="Times-Roman"/>
          <w:color w:val="000000"/>
          <w:sz w:val="24"/>
        </w:rPr>
        <w:t>Concessions will not be available</w:t>
      </w:r>
      <w:bookmarkStart w:id="0" w:name="_GoBack"/>
      <w:bookmarkEnd w:id="0"/>
      <w:r w:rsidR="002631BA" w:rsidRPr="001602DB">
        <w:rPr>
          <w:rFonts w:asciiTheme="minorHAnsi" w:hAnsiTheme="minorHAnsi" w:cs="Times-Roman"/>
          <w:color w:val="000000"/>
          <w:sz w:val="24"/>
        </w:rPr>
        <w:t xml:space="preserve">. Food will be allowed in the concession area only; coolers must be stored there. </w:t>
      </w:r>
      <w:r>
        <w:rPr>
          <w:rFonts w:asciiTheme="minorHAnsi" w:hAnsiTheme="minorHAnsi" w:cs="Times-Roman"/>
          <w:color w:val="000000"/>
          <w:sz w:val="24"/>
        </w:rPr>
        <w:t xml:space="preserve">A </w:t>
      </w:r>
      <w:r w:rsidR="002631BA" w:rsidRPr="001602DB">
        <w:rPr>
          <w:rFonts w:asciiTheme="minorHAnsi" w:hAnsiTheme="minorHAnsi" w:cs="Times-Roman"/>
          <w:color w:val="000000"/>
          <w:sz w:val="24"/>
        </w:rPr>
        <w:t>hospitality room will be available for coaches and officials.</w:t>
      </w:r>
    </w:p>
    <w:p w:rsidR="002631BA" w:rsidRPr="001602DB" w:rsidRDefault="002631BA" w:rsidP="00604112">
      <w:pPr>
        <w:autoSpaceDE w:val="0"/>
        <w:autoSpaceDN w:val="0"/>
        <w:adjustRightInd w:val="0"/>
        <w:spacing w:after="0" w:line="240" w:lineRule="auto"/>
        <w:rPr>
          <w:rFonts w:asciiTheme="minorHAnsi" w:hAnsiTheme="minorHAnsi" w:cs="Times-Roman"/>
          <w:color w:val="000000"/>
          <w:sz w:val="24"/>
        </w:rPr>
      </w:pPr>
    </w:p>
    <w:p w:rsidR="003C79C8" w:rsidRPr="001602DB" w:rsidRDefault="001602DB" w:rsidP="001602DB">
      <w:pPr>
        <w:autoSpaceDE w:val="0"/>
        <w:autoSpaceDN w:val="0"/>
        <w:adjustRightInd w:val="0"/>
        <w:spacing w:after="0" w:line="240" w:lineRule="auto"/>
        <w:rPr>
          <w:rFonts w:asciiTheme="minorHAnsi" w:hAnsiTheme="minorHAnsi" w:cs="Times-Roman"/>
          <w:color w:val="000000"/>
          <w:sz w:val="24"/>
        </w:rPr>
      </w:pPr>
      <w:r>
        <w:rPr>
          <w:rFonts w:asciiTheme="minorHAnsi" w:hAnsiTheme="minorHAnsi" w:cs="Times-Bold"/>
          <w:b/>
          <w:bCs/>
          <w:color w:val="000000"/>
          <w:sz w:val="24"/>
        </w:rPr>
        <w:t xml:space="preserve">Heat Sheets:  </w:t>
      </w:r>
      <w:r w:rsidR="002631BA" w:rsidRPr="001602DB">
        <w:rPr>
          <w:rFonts w:asciiTheme="minorHAnsi" w:hAnsiTheme="minorHAnsi" w:cs="Times-Roman"/>
          <w:color w:val="000000"/>
          <w:sz w:val="24"/>
        </w:rPr>
        <w:t>Heat Sheets will be sold</w:t>
      </w:r>
      <w:r>
        <w:rPr>
          <w:rFonts w:asciiTheme="minorHAnsi" w:hAnsiTheme="minorHAnsi" w:cs="Times-Roman"/>
          <w:color w:val="000000"/>
          <w:sz w:val="24"/>
        </w:rPr>
        <w:t xml:space="preserve"> at concessions for $1.</w:t>
      </w:r>
    </w:p>
    <w:sectPr w:rsidR="003C79C8" w:rsidRPr="001602DB" w:rsidSect="006D43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E53"/>
    <w:multiLevelType w:val="hybridMultilevel"/>
    <w:tmpl w:val="8D2A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94DD7"/>
    <w:multiLevelType w:val="hybridMultilevel"/>
    <w:tmpl w:val="D67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F3D68"/>
    <w:multiLevelType w:val="hybridMultilevel"/>
    <w:tmpl w:val="F3EA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B7ED9"/>
    <w:multiLevelType w:val="hybridMultilevel"/>
    <w:tmpl w:val="4D08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90360"/>
    <w:multiLevelType w:val="hybridMultilevel"/>
    <w:tmpl w:val="A5BED8D4"/>
    <w:lvl w:ilvl="0" w:tplc="24DA3398">
      <w:start w:val="4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09"/>
    <w:rsid w:val="00026F45"/>
    <w:rsid w:val="00031029"/>
    <w:rsid w:val="000605D1"/>
    <w:rsid w:val="000D6A50"/>
    <w:rsid w:val="000D6AC2"/>
    <w:rsid w:val="000F4085"/>
    <w:rsid w:val="00142C23"/>
    <w:rsid w:val="00157DB6"/>
    <w:rsid w:val="001602DB"/>
    <w:rsid w:val="0019412F"/>
    <w:rsid w:val="001A5507"/>
    <w:rsid w:val="001E4FA7"/>
    <w:rsid w:val="00213C89"/>
    <w:rsid w:val="00215D6E"/>
    <w:rsid w:val="002631BA"/>
    <w:rsid w:val="002C1532"/>
    <w:rsid w:val="002C1B09"/>
    <w:rsid w:val="002E6913"/>
    <w:rsid w:val="00303643"/>
    <w:rsid w:val="00351473"/>
    <w:rsid w:val="003B20FC"/>
    <w:rsid w:val="003B3898"/>
    <w:rsid w:val="003B549C"/>
    <w:rsid w:val="003C79C8"/>
    <w:rsid w:val="003D4893"/>
    <w:rsid w:val="004672EA"/>
    <w:rsid w:val="00472904"/>
    <w:rsid w:val="00492FEB"/>
    <w:rsid w:val="004B755E"/>
    <w:rsid w:val="004E21D2"/>
    <w:rsid w:val="005261AF"/>
    <w:rsid w:val="00531099"/>
    <w:rsid w:val="005435AC"/>
    <w:rsid w:val="00572FD6"/>
    <w:rsid w:val="005C6780"/>
    <w:rsid w:val="005C764F"/>
    <w:rsid w:val="00604112"/>
    <w:rsid w:val="00656C1C"/>
    <w:rsid w:val="006D4365"/>
    <w:rsid w:val="00812456"/>
    <w:rsid w:val="00820201"/>
    <w:rsid w:val="008E17A2"/>
    <w:rsid w:val="009A1D7D"/>
    <w:rsid w:val="009A66C3"/>
    <w:rsid w:val="00A55798"/>
    <w:rsid w:val="00A67115"/>
    <w:rsid w:val="00AE4B57"/>
    <w:rsid w:val="00AE6454"/>
    <w:rsid w:val="00AF474C"/>
    <w:rsid w:val="00B010CD"/>
    <w:rsid w:val="00B36F3C"/>
    <w:rsid w:val="00B4358F"/>
    <w:rsid w:val="00B6317A"/>
    <w:rsid w:val="00BB4B57"/>
    <w:rsid w:val="00BD1758"/>
    <w:rsid w:val="00C318E4"/>
    <w:rsid w:val="00C7234A"/>
    <w:rsid w:val="00CA2188"/>
    <w:rsid w:val="00CC21C3"/>
    <w:rsid w:val="00D65A7C"/>
    <w:rsid w:val="00DA092F"/>
    <w:rsid w:val="00E30E4F"/>
    <w:rsid w:val="00E456C7"/>
    <w:rsid w:val="00E5758C"/>
    <w:rsid w:val="00E94D27"/>
    <w:rsid w:val="00ED5B99"/>
    <w:rsid w:val="00F05A4E"/>
    <w:rsid w:val="00F1684D"/>
    <w:rsid w:val="00FB46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DBE2"/>
  <w15:docId w15:val="{C8CA63B4-255C-48E3-B067-EAE8C957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5B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B09"/>
    <w:rPr>
      <w:rFonts w:ascii="Tahoma" w:hAnsi="Tahoma" w:cs="Tahoma"/>
      <w:sz w:val="16"/>
    </w:rPr>
  </w:style>
  <w:style w:type="character" w:styleId="Hyperlink">
    <w:name w:val="Hyperlink"/>
    <w:basedOn w:val="DefaultParagraphFont"/>
    <w:uiPriority w:val="99"/>
    <w:rsid w:val="00351473"/>
    <w:rPr>
      <w:rFonts w:cs="Times New Roman"/>
      <w:color w:val="0000FF"/>
      <w:u w:val="single"/>
    </w:rPr>
  </w:style>
  <w:style w:type="table" w:styleId="TableGrid">
    <w:name w:val="Table Grid"/>
    <w:basedOn w:val="TableNormal"/>
    <w:uiPriority w:val="99"/>
    <w:rsid w:val="006D4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A092F"/>
    <w:pPr>
      <w:ind w:left="720"/>
      <w:contextualSpacing/>
    </w:pPr>
  </w:style>
  <w:style w:type="character" w:styleId="FollowedHyperlink">
    <w:name w:val="FollowedHyperlink"/>
    <w:basedOn w:val="DefaultParagraphFont"/>
    <w:uiPriority w:val="99"/>
    <w:semiHidden/>
    <w:unhideWhenUsed/>
    <w:rsid w:val="00C31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hagen@orymc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599A-C544-4801-A060-46BB24D6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Jefferson City YMCA</vt:lpstr>
    </vt:vector>
  </TitlesOfParts>
  <Company>Hewlett-Packard Company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City YMCA</dc:title>
  <dc:subject/>
  <dc:creator>Tod</dc:creator>
  <cp:keywords/>
  <dc:description/>
  <cp:lastModifiedBy>Elizabeth Hagen</cp:lastModifiedBy>
  <cp:revision>2</cp:revision>
  <cp:lastPrinted>2013-11-11T21:01:00Z</cp:lastPrinted>
  <dcterms:created xsi:type="dcterms:W3CDTF">2017-09-19T02:23:00Z</dcterms:created>
  <dcterms:modified xsi:type="dcterms:W3CDTF">2017-09-19T02:23:00Z</dcterms:modified>
</cp:coreProperties>
</file>