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B2B3D"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Athlete Proposals Committee</w:t>
      </w:r>
      <w:r>
        <w:rPr>
          <w:rFonts w:ascii="Times New Roman" w:eastAsia="Times New Roman" w:hAnsi="Times New Roman" w:cs="Times New Roman"/>
          <w:b/>
          <w:sz w:val="24"/>
          <w:szCs w:val="24"/>
        </w:rPr>
        <w:t xml:space="preserve">           Position: </w:t>
      </w:r>
      <w:r>
        <w:rPr>
          <w:rFonts w:ascii="Times New Roman" w:eastAsia="Times New Roman" w:hAnsi="Times New Roman" w:cs="Times New Roman"/>
          <w:sz w:val="24"/>
          <w:szCs w:val="24"/>
        </w:rPr>
        <w:t>Board of Directors and House of Delegates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00000002" w14:textId="77777777" w:rsidR="001B2B3D"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Current bylaw or policy section and language: </w:t>
      </w:r>
    </w:p>
    <w:p w14:paraId="00000003" w14:textId="77777777" w:rsidR="001B2B3D" w:rsidRDefault="00000000">
      <w:pPr>
        <w:pStyle w:val="Heading2"/>
        <w:keepNext w:val="0"/>
        <w:keepLines w:val="0"/>
        <w:shd w:val="clear" w:color="auto" w:fill="FFFFFF"/>
        <w:spacing w:after="80" w:line="240" w:lineRule="auto"/>
        <w:rPr>
          <w:rFonts w:ascii="Times New Roman" w:eastAsia="Times New Roman" w:hAnsi="Times New Roman" w:cs="Times New Roman"/>
          <w:color w:val="222222"/>
          <w:sz w:val="22"/>
          <w:szCs w:val="22"/>
        </w:rPr>
      </w:pPr>
      <w:bookmarkStart w:id="0" w:name="_heading=h.gjdgxs" w:colFirst="0" w:colLast="0"/>
      <w:bookmarkEnd w:id="0"/>
      <w:r>
        <w:rPr>
          <w:rFonts w:ascii="Times New Roman" w:eastAsia="Times New Roman" w:hAnsi="Times New Roman" w:cs="Times New Roman"/>
          <w:b/>
          <w:color w:val="222222"/>
          <w:sz w:val="22"/>
          <w:szCs w:val="22"/>
        </w:rPr>
        <w:t>11.3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2"/>
          <w:szCs w:val="22"/>
        </w:rPr>
        <w:t>Host Club Responsibilities</w:t>
      </w:r>
    </w:p>
    <w:p w14:paraId="00000004"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1" w:name="_heading=h.30j0zll" w:colFirst="0" w:colLast="0"/>
      <w:bookmarkEnd w:id="1"/>
      <w:r>
        <w:rPr>
          <w:rFonts w:ascii="Times New Roman" w:eastAsia="Times New Roman" w:hAnsi="Times New Roman" w:cs="Times New Roman"/>
          <w:color w:val="222222"/>
          <w:sz w:val="22"/>
          <w:szCs w:val="22"/>
        </w:rPr>
        <w:t>Provide written confirmation of the agreement with the pool facility two LSC Meetings prior to the State A Championship. The pool must be available as required to accommodate all sessions for the meet being hosted, including meet setup and tear down. The time allotted by the pool facility for each day shall be adequate (based on the previous State A Championship’s timeline), projected increase in number of entries, and the possibility of delays due to weather, power or equipment failure, or emergencies. (10/02/2022)</w:t>
      </w:r>
    </w:p>
    <w:p w14:paraId="00000005"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2" w:name="_heading=h.1fob9te" w:colFirst="0" w:colLast="0"/>
      <w:bookmarkEnd w:id="2"/>
      <w:r>
        <w:rPr>
          <w:rFonts w:ascii="Times New Roman" w:eastAsia="Times New Roman" w:hAnsi="Times New Roman" w:cs="Times New Roman"/>
          <w:color w:val="222222"/>
          <w:sz w:val="22"/>
          <w:szCs w:val="22"/>
        </w:rPr>
        <w:t>Block 250 hotel rooms for SC or 350 hotel rooms for LC two LSC Meetings prior to the State A Championship. (10/10/2021)</w:t>
      </w:r>
    </w:p>
    <w:p w14:paraId="00000006"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3" w:name="_heading=h.3znysh7" w:colFirst="0" w:colLast="0"/>
      <w:bookmarkEnd w:id="3"/>
      <w:r>
        <w:rPr>
          <w:rFonts w:ascii="Times New Roman" w:eastAsia="Times New Roman" w:hAnsi="Times New Roman" w:cs="Times New Roman"/>
          <w:color w:val="222222"/>
          <w:sz w:val="22"/>
          <w:szCs w:val="22"/>
        </w:rPr>
        <w:t>Provide a competition pool that has at least 8 lanes in the appropriate course (SCY or LCM) for meets with 13&amp;O swimmers or Prelim/Finals format (short course only). Provide a competition pool that has at least 6 lanes in the appropriate course for meets with only 12&amp;U swimmers. (10/10/2021)</w:t>
      </w:r>
    </w:p>
    <w:p w14:paraId="00000007" w14:textId="77777777" w:rsidR="001B2B3D" w:rsidRDefault="00000000">
      <w:pPr>
        <w:pStyle w:val="Heading3"/>
        <w:keepNext w:val="0"/>
        <w:keepLines w:val="0"/>
        <w:numPr>
          <w:ilvl w:val="2"/>
          <w:numId w:val="2"/>
        </w:numPr>
        <w:shd w:val="clear" w:color="auto" w:fill="FFFFFF"/>
        <w:spacing w:before="0" w:after="0" w:line="240" w:lineRule="auto"/>
        <w:rPr>
          <w:b/>
          <w:sz w:val="22"/>
          <w:szCs w:val="22"/>
        </w:rPr>
      </w:pPr>
      <w:bookmarkStart w:id="4" w:name="_heading=h.2et92p0" w:colFirst="0" w:colLast="0"/>
      <w:bookmarkEnd w:id="4"/>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2"/>
          <w:szCs w:val="22"/>
        </w:rPr>
        <w:t>Provide continuous warm-up and cool-down lanes for meets with 13&amp;O swimmers or Prelim/Finals format (short course only). (10/10/2021)</w:t>
      </w:r>
    </w:p>
    <w:p w14:paraId="00000008"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5" w:name="_heading=h.tyjcwt" w:colFirst="0" w:colLast="0"/>
      <w:bookmarkEnd w:id="5"/>
      <w:r>
        <w:rPr>
          <w:rFonts w:ascii="Times New Roman" w:eastAsia="Times New Roman" w:hAnsi="Times New Roman" w:cs="Times New Roman"/>
          <w:color w:val="222222"/>
          <w:sz w:val="22"/>
          <w:szCs w:val="22"/>
        </w:rPr>
        <w:t>Meet Set-Up and Tear-Down.</w:t>
      </w:r>
    </w:p>
    <w:p w14:paraId="00000009"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6" w:name="_heading=h.3dy6vkm" w:colFirst="0" w:colLast="0"/>
      <w:bookmarkEnd w:id="6"/>
      <w:r>
        <w:rPr>
          <w:rFonts w:ascii="Times New Roman" w:eastAsia="Times New Roman" w:hAnsi="Times New Roman" w:cs="Times New Roman"/>
          <w:color w:val="222222"/>
          <w:sz w:val="22"/>
          <w:szCs w:val="22"/>
        </w:rPr>
        <w:t>Provide timing and computer system. (Touch pads at both ends are preferred. Certified pool is preferred).</w:t>
      </w:r>
    </w:p>
    <w:p w14:paraId="0000000A"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7" w:name="_heading=h.1t3h5sf" w:colFirst="0" w:colLast="0"/>
      <w:bookmarkEnd w:id="7"/>
      <w:r>
        <w:rPr>
          <w:rFonts w:ascii="Times New Roman" w:eastAsia="Times New Roman" w:hAnsi="Times New Roman" w:cs="Times New Roman"/>
          <w:color w:val="222222"/>
          <w:sz w:val="22"/>
          <w:szCs w:val="22"/>
        </w:rPr>
        <w:t>Provide Meet Director, results coordinator and Head Timer.</w:t>
      </w:r>
    </w:p>
    <w:p w14:paraId="0000000B"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8" w:name="_heading=h.4d34og8" w:colFirst="0" w:colLast="0"/>
      <w:bookmarkEnd w:id="8"/>
      <w:r>
        <w:rPr>
          <w:rFonts w:ascii="Times New Roman" w:eastAsia="Times New Roman" w:hAnsi="Times New Roman" w:cs="Times New Roman"/>
          <w:color w:val="222222"/>
          <w:sz w:val="22"/>
          <w:szCs w:val="22"/>
        </w:rPr>
        <w:t>Meet Director will prepare the Meet Invitation (with assistance from the Sanctions Coordinator). The meet invitation, along with the meet event file provided by the LSC, shall be submitted by the LSC Meeting prior to the State A Championship. (10/10/2021)</w:t>
      </w:r>
    </w:p>
    <w:p w14:paraId="0000000C"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9" w:name="_heading=h.2s8eyo1" w:colFirst="0" w:colLast="0"/>
      <w:bookmarkEnd w:id="9"/>
      <w:r>
        <w:rPr>
          <w:rFonts w:ascii="Times New Roman" w:eastAsia="Times New Roman" w:hAnsi="Times New Roman" w:cs="Times New Roman"/>
          <w:color w:val="222222"/>
          <w:sz w:val="22"/>
          <w:szCs w:val="22"/>
        </w:rPr>
        <w:t>Concessions.</w:t>
      </w:r>
    </w:p>
    <w:p w14:paraId="0000000D"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10" w:name="_heading=h.17dp8vu" w:colFirst="0" w:colLast="0"/>
      <w:bookmarkEnd w:id="10"/>
      <w:r>
        <w:rPr>
          <w:rFonts w:ascii="Times New Roman" w:eastAsia="Times New Roman" w:hAnsi="Times New Roman" w:cs="Times New Roman"/>
          <w:color w:val="222222"/>
          <w:sz w:val="22"/>
          <w:szCs w:val="22"/>
        </w:rPr>
        <w:t>Meet program.</w:t>
      </w:r>
    </w:p>
    <w:p w14:paraId="0000000E" w14:textId="77777777" w:rsidR="001B2B3D" w:rsidRDefault="00000000">
      <w:pPr>
        <w:pStyle w:val="Heading3"/>
        <w:keepNext w:val="0"/>
        <w:keepLines w:val="0"/>
        <w:numPr>
          <w:ilvl w:val="2"/>
          <w:numId w:val="2"/>
        </w:numPr>
        <w:shd w:val="clear" w:color="auto" w:fill="FFFFFF"/>
        <w:spacing w:before="280" w:line="240" w:lineRule="auto"/>
        <w:rPr>
          <w:b/>
          <w:sz w:val="22"/>
          <w:szCs w:val="22"/>
        </w:rPr>
      </w:pPr>
      <w:bookmarkStart w:id="11" w:name="_heading=h.3rdcrjn" w:colFirst="0" w:colLast="0"/>
      <w:bookmarkEnd w:id="11"/>
      <w:r>
        <w:rPr>
          <w:rFonts w:ascii="Times New Roman" w:eastAsia="Times New Roman" w:hAnsi="Times New Roman" w:cs="Times New Roman"/>
          <w:color w:val="222222"/>
          <w:sz w:val="22"/>
          <w:szCs w:val="22"/>
        </w:rPr>
        <w:t>Receive entries, seed the meet and add breaks to the timeline to ensure each swimmer has a minimum of 20 minutes between individual swims. (10/10/2021)</w:t>
      </w:r>
    </w:p>
    <w:p w14:paraId="0000000F" w14:textId="77777777" w:rsidR="001B2B3D" w:rsidRDefault="001B2B3D"/>
    <w:p w14:paraId="00000010" w14:textId="77777777" w:rsidR="001B2B3D"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bylaw or policy section and language:</w:t>
      </w:r>
    </w:p>
    <w:p w14:paraId="00000011" w14:textId="77777777" w:rsidR="001B2B3D" w:rsidRDefault="00000000">
      <w:pPr>
        <w:pStyle w:val="Heading2"/>
        <w:keepNext w:val="0"/>
        <w:keepLines w:val="0"/>
        <w:shd w:val="clear" w:color="auto" w:fill="FFFFFF"/>
        <w:spacing w:after="80" w:line="240" w:lineRule="auto"/>
        <w:rPr>
          <w:rFonts w:ascii="Times New Roman" w:eastAsia="Times New Roman" w:hAnsi="Times New Roman" w:cs="Times New Roman"/>
          <w:color w:val="222222"/>
          <w:sz w:val="22"/>
          <w:szCs w:val="22"/>
        </w:rPr>
      </w:pPr>
      <w:bookmarkStart w:id="12" w:name="_heading=h.26in1rg" w:colFirst="0" w:colLast="0"/>
      <w:bookmarkEnd w:id="12"/>
      <w:r>
        <w:rPr>
          <w:rFonts w:ascii="Times New Roman" w:eastAsia="Times New Roman" w:hAnsi="Times New Roman" w:cs="Times New Roman"/>
          <w:b/>
          <w:color w:val="222222"/>
          <w:sz w:val="22"/>
          <w:szCs w:val="22"/>
        </w:rPr>
        <w:t>11.3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2"/>
          <w:szCs w:val="22"/>
        </w:rPr>
        <w:t>Host Club Responsibilities</w:t>
      </w:r>
    </w:p>
    <w:p w14:paraId="00000012"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3" w:name="_heading=h.lnxbz9" w:colFirst="0" w:colLast="0"/>
      <w:bookmarkEnd w:id="13"/>
      <w:r>
        <w:rPr>
          <w:rFonts w:ascii="Times New Roman" w:eastAsia="Times New Roman" w:hAnsi="Times New Roman" w:cs="Times New Roman"/>
          <w:color w:val="222222"/>
          <w:sz w:val="22"/>
          <w:szCs w:val="22"/>
        </w:rPr>
        <w:lastRenderedPageBreak/>
        <w:t>Provide written confirmation of the agreement with the pool facility two LSC Meetings prior to the State A Championship. The pool must be available as required to accommodate all sessions for the meet being hosted, including meet setup and tear down. The time allotted by the pool facility for each day shall be adequate (based on the previous State A Championship’s timeline), projected increase in number of entries, and the possibility of delays due to weather, power or equipment failure, or emergencies. (10/02/2022)</w:t>
      </w:r>
    </w:p>
    <w:p w14:paraId="00000013"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4" w:name="_heading=h.35nkun2" w:colFirst="0" w:colLast="0"/>
      <w:bookmarkEnd w:id="14"/>
      <w:r>
        <w:rPr>
          <w:rFonts w:ascii="Times New Roman" w:eastAsia="Times New Roman" w:hAnsi="Times New Roman" w:cs="Times New Roman"/>
          <w:color w:val="222222"/>
          <w:sz w:val="22"/>
          <w:szCs w:val="22"/>
        </w:rPr>
        <w:t>Block 250 hotel rooms for SC or 350 hotel rooms for LC two LSC Meetings prior to the State A Championship. (10/10/2021)</w:t>
      </w:r>
    </w:p>
    <w:p w14:paraId="00000014"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5" w:name="_heading=h.1ksv4uv" w:colFirst="0" w:colLast="0"/>
      <w:bookmarkEnd w:id="15"/>
      <w:r>
        <w:rPr>
          <w:rFonts w:ascii="Times New Roman" w:eastAsia="Times New Roman" w:hAnsi="Times New Roman" w:cs="Times New Roman"/>
          <w:color w:val="222222"/>
          <w:sz w:val="22"/>
          <w:szCs w:val="22"/>
        </w:rPr>
        <w:t>Provide a competition pool that has at least 8 lanes in the appropriate course (SCY or LCM) for meets with 13&amp;O swimmers or Prelim/Finals format (short course only). Provide a competition pool that has at least 6 lanes in the appropriate course for meets with only 12&amp;U swimmers. (10/10/2021)</w:t>
      </w:r>
    </w:p>
    <w:p w14:paraId="00000015" w14:textId="77777777" w:rsidR="001B2B3D" w:rsidRDefault="00000000">
      <w:pPr>
        <w:pStyle w:val="Heading3"/>
        <w:keepNext w:val="0"/>
        <w:keepLines w:val="0"/>
        <w:numPr>
          <w:ilvl w:val="2"/>
          <w:numId w:val="1"/>
        </w:numPr>
        <w:shd w:val="clear" w:color="auto" w:fill="FFFFFF"/>
        <w:spacing w:before="0" w:after="0" w:line="240" w:lineRule="auto"/>
        <w:rPr>
          <w:b/>
          <w:sz w:val="22"/>
          <w:szCs w:val="22"/>
        </w:rPr>
      </w:pPr>
      <w:bookmarkStart w:id="16" w:name="_heading=h.44sinio" w:colFirst="0" w:colLast="0"/>
      <w:bookmarkEnd w:id="16"/>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2"/>
          <w:szCs w:val="22"/>
        </w:rPr>
        <w:t>Provide continuous warm-up and cool-down lanes for meets with 13&amp;O swimmers or Prelim/Finals format (short course only). (10/10/2021)</w:t>
      </w:r>
    </w:p>
    <w:p w14:paraId="00000016"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7" w:name="_heading=h.2jxsxqh" w:colFirst="0" w:colLast="0"/>
      <w:bookmarkEnd w:id="17"/>
      <w:r>
        <w:rPr>
          <w:rFonts w:ascii="Times New Roman" w:eastAsia="Times New Roman" w:hAnsi="Times New Roman" w:cs="Times New Roman"/>
          <w:color w:val="222222"/>
          <w:sz w:val="22"/>
          <w:szCs w:val="22"/>
        </w:rPr>
        <w:t>Meet Set-Up and Tear-Down.</w:t>
      </w:r>
    </w:p>
    <w:p w14:paraId="00000017"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8" w:name="_heading=h.z337ya" w:colFirst="0" w:colLast="0"/>
      <w:bookmarkEnd w:id="18"/>
      <w:r>
        <w:rPr>
          <w:rFonts w:ascii="Times New Roman" w:eastAsia="Times New Roman" w:hAnsi="Times New Roman" w:cs="Times New Roman"/>
          <w:color w:val="222222"/>
          <w:sz w:val="22"/>
          <w:szCs w:val="22"/>
        </w:rPr>
        <w:t>Provide timing and computer system. (Touch pads at both ends are preferred. Certified pool is preferred).</w:t>
      </w:r>
    </w:p>
    <w:p w14:paraId="00000018"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19" w:name="_heading=h.3j2qqm3" w:colFirst="0" w:colLast="0"/>
      <w:bookmarkEnd w:id="19"/>
      <w:r>
        <w:rPr>
          <w:rFonts w:ascii="Times New Roman" w:eastAsia="Times New Roman" w:hAnsi="Times New Roman" w:cs="Times New Roman"/>
          <w:color w:val="222222"/>
          <w:sz w:val="22"/>
          <w:szCs w:val="22"/>
        </w:rPr>
        <w:t>Provide Meet Director, results coordinator and Head Timer.</w:t>
      </w:r>
    </w:p>
    <w:p w14:paraId="00000019"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20" w:name="_heading=h.1y810tw" w:colFirst="0" w:colLast="0"/>
      <w:bookmarkEnd w:id="20"/>
      <w:r>
        <w:rPr>
          <w:rFonts w:ascii="Times New Roman" w:eastAsia="Times New Roman" w:hAnsi="Times New Roman" w:cs="Times New Roman"/>
          <w:color w:val="222222"/>
          <w:sz w:val="22"/>
          <w:szCs w:val="22"/>
        </w:rPr>
        <w:t>Meet Director will prepare the Meet Invitation (with assistance from the Sanctions Coordinator). The meet invitation, along with the meet event file provided by the LSC, shall be submitted by the LSC Meeting prior to the State A Championship. (10/10/2021)</w:t>
      </w:r>
    </w:p>
    <w:p w14:paraId="0000001A"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21" w:name="_heading=h.4i7ojhp" w:colFirst="0" w:colLast="0"/>
      <w:bookmarkEnd w:id="21"/>
      <w:r>
        <w:rPr>
          <w:rFonts w:ascii="Times New Roman" w:eastAsia="Times New Roman" w:hAnsi="Times New Roman" w:cs="Times New Roman"/>
          <w:color w:val="222222"/>
          <w:sz w:val="22"/>
          <w:szCs w:val="22"/>
        </w:rPr>
        <w:t>Concessions.</w:t>
      </w:r>
    </w:p>
    <w:p w14:paraId="0000001B"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22" w:name="_heading=h.2xcytpi" w:colFirst="0" w:colLast="0"/>
      <w:bookmarkEnd w:id="22"/>
      <w:r>
        <w:rPr>
          <w:rFonts w:ascii="Times New Roman" w:eastAsia="Times New Roman" w:hAnsi="Times New Roman" w:cs="Times New Roman"/>
          <w:color w:val="222222"/>
          <w:sz w:val="22"/>
          <w:szCs w:val="22"/>
        </w:rPr>
        <w:t>Meet program.</w:t>
      </w:r>
    </w:p>
    <w:p w14:paraId="0000001C" w14:textId="77777777" w:rsidR="001B2B3D" w:rsidRDefault="00000000">
      <w:pPr>
        <w:pStyle w:val="Heading3"/>
        <w:keepNext w:val="0"/>
        <w:keepLines w:val="0"/>
        <w:numPr>
          <w:ilvl w:val="2"/>
          <w:numId w:val="1"/>
        </w:numPr>
        <w:shd w:val="clear" w:color="auto" w:fill="FFFFFF"/>
        <w:spacing w:before="280" w:line="240" w:lineRule="auto"/>
        <w:rPr>
          <w:b/>
          <w:sz w:val="22"/>
          <w:szCs w:val="22"/>
        </w:rPr>
      </w:pPr>
      <w:bookmarkStart w:id="23" w:name="_heading=h.1ci93xb" w:colFirst="0" w:colLast="0"/>
      <w:bookmarkEnd w:id="23"/>
      <w:r>
        <w:rPr>
          <w:rFonts w:ascii="Times New Roman" w:eastAsia="Times New Roman" w:hAnsi="Times New Roman" w:cs="Times New Roman"/>
          <w:color w:val="222222"/>
          <w:sz w:val="22"/>
          <w:szCs w:val="22"/>
        </w:rPr>
        <w:t>Receive entries, seed the meet and add breaks to the timeline to ensure each swimmer has a minimum of 20 minutes between individual swims. (10/10/2021)</w:t>
      </w:r>
    </w:p>
    <w:p w14:paraId="0000001D" w14:textId="77777777" w:rsidR="001B2B3D" w:rsidRDefault="00000000">
      <w:pPr>
        <w:numPr>
          <w:ilvl w:val="3"/>
          <w:numId w:val="1"/>
        </w:numPr>
        <w:rPr>
          <w:rFonts w:ascii="Times New Roman" w:eastAsia="Times New Roman" w:hAnsi="Times New Roman" w:cs="Times New Roman"/>
          <w:b/>
        </w:rPr>
      </w:pPr>
      <w:r>
        <w:rPr>
          <w:rFonts w:ascii="Times New Roman" w:eastAsia="Times New Roman" w:hAnsi="Times New Roman" w:cs="Times New Roman"/>
          <w:b/>
        </w:rPr>
        <w:t>For all state meets (including all age groups), after every other event, the host club must schedule at least a 5-minute break, during which the competition pool will be open for warm-up/cool-down.</w:t>
      </w:r>
    </w:p>
    <w:p w14:paraId="0000001E" w14:textId="77777777" w:rsidR="001B2B3D" w:rsidRDefault="001B2B3D">
      <w:pPr>
        <w:spacing w:before="240" w:after="240"/>
        <w:rPr>
          <w:rFonts w:ascii="Times New Roman" w:eastAsia="Times New Roman" w:hAnsi="Times New Roman" w:cs="Times New Roman"/>
          <w:sz w:val="24"/>
          <w:szCs w:val="24"/>
        </w:rPr>
      </w:pPr>
    </w:p>
    <w:p w14:paraId="0000001F" w14:textId="77777777" w:rsidR="001B2B3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Rationale:</w:t>
      </w:r>
    </w:p>
    <w:p w14:paraId="00000020" w14:textId="77777777" w:rsidR="001B2B3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provides our athletes with adequate warm-up/cool-down time, regardless of size or condition of the provided warm-up/cool-down pool.</w:t>
      </w:r>
    </w:p>
    <w:sectPr w:rsidR="001B2B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5BF5"/>
    <w:multiLevelType w:val="multilevel"/>
    <w:tmpl w:val="39EA4E82"/>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rPr>
        <w:rFonts w:ascii="Times New Roman" w:eastAsia="Times New Roman" w:hAnsi="Times New Roman" w:cs="Times New Roman"/>
        <w:b w:val="0"/>
      </w:r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abstractNum w:abstractNumId="1" w15:restartNumberingAfterBreak="0">
    <w:nsid w:val="336C7242"/>
    <w:multiLevelType w:val="multilevel"/>
    <w:tmpl w:val="326A816A"/>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rPr>
        <w:rFonts w:ascii="Times New Roman" w:eastAsia="Times New Roman" w:hAnsi="Times New Roman" w:cs="Times New Roman"/>
        <w:b w:val="0"/>
      </w:r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num w:numId="1" w16cid:durableId="660085385">
    <w:abstractNumId w:val="0"/>
  </w:num>
  <w:num w:numId="2" w16cid:durableId="60549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3D"/>
    <w:rsid w:val="001B2B3D"/>
    <w:rsid w:val="0061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E260-ABE3-423D-95BD-8A9BE087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zvHpagidvVwHJ+orRxBssSkLTg==">AMUW2mXQolst1IzzXiJD5f2L2YcpOF8wG7kRDwing+RcvcNSG0NoEd4Ywio3RCdM4P0HdraSAe394l26HRd9myhafl+dK+0zt4pMReIRDSd1k+1PnH26Ul02zOB+djvABP/Y+ksc0hmam0uAAGHgUFJtSRC1iBMdVbqGrBzQ1rRE81bhdPYZam8lHxC9csky9YAesX1Ah/k+5ze8aofZW+3ANnOkj+0R91o5viElW/SIwVEpJbh2Y2k7Fp3/4LC55azp/H1qEnMlQA4F+ex/Sx3iSi0mHZlua+EJwn2Oj598LFU5O7RfyjGDbTs9SgQ4ko5zeJVHwiJo+YU67c7IOYc2ePD9H84w0WaIV1BamptfbZh9xRJeq96iVKovFt5u+j5Vcrvow/MoqEDYCCvfFUWcIDzktRbMHXUT/Bt91AHihRmu9PuqZ7q3x973a5GuTizWNB4pwX2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Pineiro, Laura</cp:lastModifiedBy>
  <cp:revision>2</cp:revision>
  <dcterms:created xsi:type="dcterms:W3CDTF">2023-04-10T16:02:00Z</dcterms:created>
  <dcterms:modified xsi:type="dcterms:W3CDTF">2023-04-10T16:02:00Z</dcterms:modified>
</cp:coreProperties>
</file>