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CellSpacing w:w="57" w:type="dxa"/>
        <w:tblInd w:w="-365" w:type="dxa"/>
        <w:tblLayout w:type="fixed"/>
        <w:tblLook w:val="04A0" w:firstRow="1" w:lastRow="0" w:firstColumn="1" w:lastColumn="0" w:noHBand="0" w:noVBand="1"/>
      </w:tblPr>
      <w:tblGrid>
        <w:gridCol w:w="1890"/>
        <w:gridCol w:w="8280"/>
      </w:tblGrid>
      <w:tr w:rsidR="00031656" w14:paraId="5EB1A802" w14:textId="77777777" w:rsidTr="00CB78FD">
        <w:trPr>
          <w:tblCellSpacing w:w="57" w:type="dxa"/>
        </w:trPr>
        <w:tc>
          <w:tcPr>
            <w:tcW w:w="1719" w:type="dxa"/>
          </w:tcPr>
          <w:p w14:paraId="436AD237" w14:textId="77777777" w:rsidR="00031656" w:rsidRDefault="00031656" w:rsidP="00031656">
            <w:pPr>
              <w:ind w:right="435"/>
              <w:rPr>
                <w:b/>
                <w:bCs/>
              </w:rPr>
            </w:pPr>
            <w:r w:rsidRPr="00031656">
              <w:rPr>
                <w:b/>
                <w:bCs/>
              </w:rPr>
              <w:t>Sancti</w:t>
            </w:r>
            <w:r w:rsidR="00195582">
              <w:rPr>
                <w:b/>
                <w:bCs/>
              </w:rPr>
              <w:t>o</w:t>
            </w:r>
            <w:r w:rsidRPr="00031656">
              <w:rPr>
                <w:b/>
                <w:bCs/>
              </w:rPr>
              <w:t>n</w:t>
            </w:r>
            <w:r w:rsidR="004B1B5A">
              <w:rPr>
                <w:b/>
                <w:bCs/>
              </w:rPr>
              <w:t>:</w:t>
            </w:r>
          </w:p>
          <w:p w14:paraId="5B78724D" w14:textId="66DDE8C4" w:rsidR="00C0004C" w:rsidRPr="00031656" w:rsidRDefault="00C0004C" w:rsidP="007A4E0E">
            <w:pPr>
              <w:ind w:right="-90"/>
              <w:rPr>
                <w:b/>
                <w:bCs/>
              </w:rPr>
            </w:pPr>
            <w:r>
              <w:rPr>
                <w:b/>
                <w:bCs/>
              </w:rPr>
              <w:t>2021 SI RSD IMR All AGES NTS</w:t>
            </w:r>
          </w:p>
        </w:tc>
        <w:tc>
          <w:tcPr>
            <w:tcW w:w="8109" w:type="dxa"/>
          </w:tcPr>
          <w:p w14:paraId="7D39DDFA" w14:textId="77E42021" w:rsidR="00031656" w:rsidRDefault="00031656" w:rsidP="00B759B2">
            <w:pPr>
              <w:spacing w:before="1"/>
              <w:ind w:left="-14"/>
              <w:rPr>
                <w:b/>
                <w:sz w:val="20"/>
                <w:szCs w:val="20"/>
              </w:rPr>
            </w:pPr>
            <w:r>
              <w:rPr>
                <w:b/>
                <w:sz w:val="20"/>
                <w:szCs w:val="20"/>
              </w:rPr>
              <w:t xml:space="preserve">Sanction #: </w:t>
            </w:r>
            <w:r w:rsidR="00796DE6">
              <w:rPr>
                <w:b/>
                <w:sz w:val="20"/>
              </w:rPr>
              <w:t>SI-21-1</w:t>
            </w:r>
            <w:r w:rsidR="00C0004C">
              <w:rPr>
                <w:b/>
                <w:sz w:val="20"/>
              </w:rPr>
              <w:t>40</w:t>
            </w:r>
          </w:p>
          <w:p w14:paraId="2E15D5CA" w14:textId="00A970F2" w:rsidR="00031656" w:rsidRDefault="00031656" w:rsidP="00B759B2">
            <w:pPr>
              <w:spacing w:before="1"/>
              <w:ind w:left="-14"/>
            </w:pPr>
            <w:r>
              <w:rPr>
                <w:b/>
                <w:sz w:val="20"/>
                <w:szCs w:val="20"/>
              </w:rPr>
              <w:t xml:space="preserve">Held under the sanction of USA Swimming by San Diego Imperial Swimming, Inc. </w:t>
            </w:r>
            <w:r>
              <w:t xml:space="preserve">All participating athletes and clubs are registered with San Diego Swimming. No athletes will be allowed from another LSC. </w:t>
            </w:r>
          </w:p>
          <w:p w14:paraId="4FB287E5" w14:textId="77777777" w:rsidR="00E13EEB" w:rsidRDefault="00031656" w:rsidP="00B759B2">
            <w:pPr>
              <w:pBdr>
                <w:top w:val="nil"/>
                <w:left w:val="nil"/>
                <w:bottom w:val="nil"/>
                <w:right w:val="nil"/>
                <w:between w:val="nil"/>
              </w:pBdr>
              <w:spacing w:before="1"/>
              <w:ind w:left="-14" w:right="309"/>
              <w:jc w:val="both"/>
              <w:rPr>
                <w:color w:val="000000"/>
                <w:sz w:val="20"/>
                <w:szCs w:val="20"/>
              </w:rPr>
            </w:pPr>
            <w:r>
              <w:rPr>
                <w:color w:val="000000"/>
                <w:sz w:val="20"/>
                <w:szCs w:val="20"/>
              </w:rPr>
              <w:t xml:space="preserve">This meet has been sanctioned by San Diego Imperial Swimming and current USA Swimming rules and any relevant sections of the San Diego Imperial Policies &amp; Procedures Manual will apply. </w:t>
            </w:r>
          </w:p>
          <w:p w14:paraId="2ADD8D00" w14:textId="6F7AA901" w:rsidR="00031656" w:rsidRPr="00E13EEB" w:rsidRDefault="00031656" w:rsidP="00B759B2">
            <w:pPr>
              <w:pBdr>
                <w:top w:val="nil"/>
                <w:left w:val="nil"/>
                <w:bottom w:val="nil"/>
                <w:right w:val="nil"/>
                <w:between w:val="nil"/>
              </w:pBdr>
              <w:spacing w:before="1"/>
              <w:ind w:left="-14" w:right="309"/>
              <w:jc w:val="both"/>
              <w:rPr>
                <w:b/>
                <w:bCs/>
                <w:color w:val="000000"/>
                <w:sz w:val="20"/>
                <w:szCs w:val="20"/>
              </w:rPr>
            </w:pPr>
            <w:r w:rsidRPr="00E13EEB">
              <w:rPr>
                <w:b/>
                <w:bCs/>
                <w:color w:val="000000"/>
                <w:sz w:val="20"/>
                <w:szCs w:val="20"/>
              </w:rPr>
              <w:t>All swimmers must be registered as athletes for 202</w:t>
            </w:r>
            <w:r w:rsidR="00F31961" w:rsidRPr="00E13EEB">
              <w:rPr>
                <w:b/>
                <w:bCs/>
                <w:color w:val="000000"/>
                <w:sz w:val="20"/>
                <w:szCs w:val="20"/>
              </w:rPr>
              <w:t>1</w:t>
            </w:r>
            <w:r w:rsidRPr="00E13EEB">
              <w:rPr>
                <w:b/>
                <w:bCs/>
                <w:color w:val="000000"/>
                <w:sz w:val="20"/>
                <w:szCs w:val="20"/>
              </w:rPr>
              <w:t xml:space="preserve"> or 202</w:t>
            </w:r>
            <w:r w:rsidR="00F31961" w:rsidRPr="00E13EEB">
              <w:rPr>
                <w:b/>
                <w:bCs/>
                <w:color w:val="000000"/>
                <w:sz w:val="20"/>
                <w:szCs w:val="20"/>
              </w:rPr>
              <w:t>2</w:t>
            </w:r>
            <w:r w:rsidRPr="00E13EEB">
              <w:rPr>
                <w:b/>
                <w:bCs/>
                <w:color w:val="000000"/>
                <w:sz w:val="20"/>
                <w:szCs w:val="20"/>
              </w:rPr>
              <w:t xml:space="preserve"> with USA Swimming by the meet start date.</w:t>
            </w:r>
          </w:p>
          <w:p w14:paraId="36C5D60E" w14:textId="57B68CBD" w:rsidR="00031656" w:rsidRPr="00195582" w:rsidRDefault="00031656" w:rsidP="00195582">
            <w:pPr>
              <w:pBdr>
                <w:top w:val="nil"/>
                <w:left w:val="nil"/>
                <w:bottom w:val="nil"/>
                <w:right w:val="nil"/>
                <w:between w:val="nil"/>
              </w:pBdr>
              <w:spacing w:before="1"/>
              <w:ind w:left="-14" w:right="315"/>
              <w:jc w:val="both"/>
              <w:rPr>
                <w:color w:val="000000"/>
                <w:sz w:val="20"/>
                <w:szCs w:val="20"/>
              </w:rPr>
            </w:pPr>
            <w:r>
              <w:rPr>
                <w:color w:val="000000"/>
                <w:sz w:val="20"/>
                <w:szCs w:val="20"/>
              </w:rPr>
              <w:t>San Diego Imperial Swimming does not allow on-deck USA Swimming registrations. Conduct of the sanctioned event shall conform in every respect to all technical and administrative rules of USA Swimming.</w:t>
            </w:r>
          </w:p>
        </w:tc>
      </w:tr>
      <w:tr w:rsidR="00CB78FD" w14:paraId="37B252AF" w14:textId="77777777" w:rsidTr="00CB78FD">
        <w:trPr>
          <w:tblCellSpacing w:w="57" w:type="dxa"/>
        </w:trPr>
        <w:tc>
          <w:tcPr>
            <w:tcW w:w="1719" w:type="dxa"/>
          </w:tcPr>
          <w:p w14:paraId="6A5E3FA8" w14:textId="46723948" w:rsidR="00CB78FD" w:rsidRPr="00031656" w:rsidRDefault="00CB78FD" w:rsidP="00031656">
            <w:pPr>
              <w:ind w:right="435"/>
              <w:rPr>
                <w:b/>
                <w:bCs/>
              </w:rPr>
            </w:pPr>
            <w:r>
              <w:rPr>
                <w:b/>
                <w:bCs/>
              </w:rPr>
              <w:t>Meet Host:</w:t>
            </w:r>
          </w:p>
        </w:tc>
        <w:tc>
          <w:tcPr>
            <w:tcW w:w="8109" w:type="dxa"/>
          </w:tcPr>
          <w:p w14:paraId="3CBCF290" w14:textId="2CCA0284" w:rsidR="00CB78FD" w:rsidRDefault="00C0004C" w:rsidP="00B759B2">
            <w:pPr>
              <w:spacing w:before="1"/>
              <w:ind w:left="-14"/>
              <w:rPr>
                <w:b/>
                <w:sz w:val="20"/>
                <w:szCs w:val="20"/>
              </w:rPr>
            </w:pPr>
            <w:r>
              <w:rPr>
                <w:b/>
                <w:sz w:val="20"/>
                <w:szCs w:val="20"/>
              </w:rPr>
              <w:t>Rancho San Dieguito</w:t>
            </w:r>
          </w:p>
        </w:tc>
      </w:tr>
      <w:tr w:rsidR="00195582" w14:paraId="4BE05B54" w14:textId="77777777" w:rsidTr="00CB78FD">
        <w:trPr>
          <w:tblCellSpacing w:w="57" w:type="dxa"/>
        </w:trPr>
        <w:tc>
          <w:tcPr>
            <w:tcW w:w="1719" w:type="dxa"/>
          </w:tcPr>
          <w:p w14:paraId="20BDCF35" w14:textId="217F2582" w:rsidR="00195582" w:rsidRPr="00031656" w:rsidRDefault="004B1B5A">
            <w:pPr>
              <w:rPr>
                <w:b/>
                <w:bCs/>
              </w:rPr>
            </w:pPr>
            <w:r>
              <w:rPr>
                <w:b/>
                <w:bCs/>
              </w:rPr>
              <w:t>Meet Director:</w:t>
            </w:r>
          </w:p>
        </w:tc>
        <w:tc>
          <w:tcPr>
            <w:tcW w:w="8109" w:type="dxa"/>
          </w:tcPr>
          <w:p w14:paraId="2CC2E538" w14:textId="4F380A03" w:rsidR="00195582" w:rsidRDefault="00C0004C" w:rsidP="00195582">
            <w:pPr>
              <w:ind w:left="-14"/>
              <w:rPr>
                <w:color w:val="000000"/>
                <w:sz w:val="20"/>
                <w:szCs w:val="20"/>
              </w:rPr>
            </w:pPr>
            <w:r>
              <w:rPr>
                <w:color w:val="000000"/>
                <w:sz w:val="20"/>
                <w:szCs w:val="20"/>
              </w:rPr>
              <w:t xml:space="preserve">Kristyn Evans: </w:t>
            </w:r>
            <w:hyperlink r:id="rId7" w:history="1">
              <w:r w:rsidRPr="005713E8">
                <w:rPr>
                  <w:rStyle w:val="Hyperlink"/>
                  <w:sz w:val="20"/>
                  <w:szCs w:val="20"/>
                </w:rPr>
                <w:t>kevans@bgcsandieguito.org</w:t>
              </w:r>
            </w:hyperlink>
            <w:r>
              <w:rPr>
                <w:color w:val="000000"/>
                <w:sz w:val="20"/>
                <w:szCs w:val="20"/>
              </w:rPr>
              <w:t xml:space="preserve">   512-529-7994</w:t>
            </w:r>
          </w:p>
        </w:tc>
      </w:tr>
      <w:tr w:rsidR="004B1B5A" w14:paraId="67B7B634" w14:textId="77777777" w:rsidTr="00CB78FD">
        <w:trPr>
          <w:tblCellSpacing w:w="57" w:type="dxa"/>
        </w:trPr>
        <w:tc>
          <w:tcPr>
            <w:tcW w:w="1719" w:type="dxa"/>
          </w:tcPr>
          <w:p w14:paraId="0A37E76D" w14:textId="25CEB330" w:rsidR="004B1B5A" w:rsidRDefault="004B1B5A">
            <w:pPr>
              <w:rPr>
                <w:b/>
                <w:bCs/>
              </w:rPr>
            </w:pPr>
            <w:r>
              <w:rPr>
                <w:b/>
                <w:bCs/>
              </w:rPr>
              <w:t>Meet Administrator:</w:t>
            </w:r>
          </w:p>
        </w:tc>
        <w:tc>
          <w:tcPr>
            <w:tcW w:w="8109" w:type="dxa"/>
          </w:tcPr>
          <w:p w14:paraId="1DB5EFA8" w14:textId="4E8A02F7" w:rsidR="004B1B5A" w:rsidRDefault="00C0004C" w:rsidP="00195582">
            <w:pPr>
              <w:ind w:left="-14"/>
              <w:rPr>
                <w:color w:val="000000"/>
                <w:sz w:val="20"/>
                <w:szCs w:val="20"/>
              </w:rPr>
            </w:pPr>
            <w:r>
              <w:rPr>
                <w:color w:val="000000"/>
                <w:sz w:val="20"/>
                <w:szCs w:val="20"/>
              </w:rPr>
              <w:t xml:space="preserve">Sammie Hail: </w:t>
            </w:r>
            <w:hyperlink r:id="rId8" w:history="1">
              <w:r w:rsidRPr="005713E8">
                <w:rPr>
                  <w:rStyle w:val="Hyperlink"/>
                  <w:sz w:val="20"/>
                  <w:szCs w:val="20"/>
                </w:rPr>
                <w:t>shail9@cox.net</w:t>
              </w:r>
            </w:hyperlink>
            <w:r>
              <w:rPr>
                <w:color w:val="000000"/>
                <w:sz w:val="20"/>
                <w:szCs w:val="20"/>
              </w:rPr>
              <w:t xml:space="preserve">  619-865-4209</w:t>
            </w:r>
          </w:p>
        </w:tc>
      </w:tr>
      <w:tr w:rsidR="004B1B5A" w14:paraId="1BF3B074" w14:textId="77777777" w:rsidTr="00CB78FD">
        <w:trPr>
          <w:tblCellSpacing w:w="57" w:type="dxa"/>
        </w:trPr>
        <w:tc>
          <w:tcPr>
            <w:tcW w:w="1719" w:type="dxa"/>
          </w:tcPr>
          <w:p w14:paraId="5D8A677C" w14:textId="05BCEC71" w:rsidR="004B1B5A" w:rsidRDefault="004B1B5A">
            <w:pPr>
              <w:rPr>
                <w:b/>
                <w:bCs/>
              </w:rPr>
            </w:pPr>
            <w:r>
              <w:rPr>
                <w:b/>
                <w:bCs/>
              </w:rPr>
              <w:t>Meet Entries and Deadlines:</w:t>
            </w:r>
          </w:p>
        </w:tc>
        <w:tc>
          <w:tcPr>
            <w:tcW w:w="8109" w:type="dxa"/>
          </w:tcPr>
          <w:p w14:paraId="2EFC071D" w14:textId="31F71D94" w:rsidR="006B32EF" w:rsidRDefault="006B32EF" w:rsidP="004B1B5A">
            <w:pPr>
              <w:tabs>
                <w:tab w:val="left" w:pos="2057"/>
                <w:tab w:val="left" w:pos="5192"/>
              </w:tabs>
              <w:spacing w:before="4" w:line="228" w:lineRule="auto"/>
              <w:ind w:right="166"/>
              <w:rPr>
                <w:b/>
                <w:sz w:val="20"/>
              </w:rPr>
            </w:pPr>
            <w:r>
              <w:rPr>
                <w:b/>
                <w:sz w:val="20"/>
              </w:rPr>
              <w:t>Email entries</w:t>
            </w:r>
            <w:r>
              <w:rPr>
                <w:b/>
                <w:spacing w:val="-1"/>
                <w:sz w:val="20"/>
              </w:rPr>
              <w:t xml:space="preserve"> </w:t>
            </w:r>
            <w:r>
              <w:rPr>
                <w:b/>
                <w:sz w:val="20"/>
              </w:rPr>
              <w:t>to: shail9@cox.net</w:t>
            </w:r>
          </w:p>
          <w:p w14:paraId="2CF1C712" w14:textId="1F51E035" w:rsidR="004B1B5A" w:rsidRDefault="004B1B5A" w:rsidP="004B1B5A">
            <w:pPr>
              <w:tabs>
                <w:tab w:val="left" w:pos="2057"/>
                <w:tab w:val="left" w:pos="5192"/>
              </w:tabs>
              <w:spacing w:before="4" w:line="228" w:lineRule="auto"/>
              <w:ind w:right="166"/>
              <w:rPr>
                <w:b/>
                <w:sz w:val="20"/>
              </w:rPr>
            </w:pPr>
            <w:r>
              <w:rPr>
                <w:b/>
                <w:sz w:val="20"/>
              </w:rPr>
              <w:t xml:space="preserve">The meet's entry deadline is by </w:t>
            </w:r>
            <w:r>
              <w:rPr>
                <w:b/>
                <w:sz w:val="20"/>
                <w:u w:val="single"/>
              </w:rPr>
              <w:t xml:space="preserve">midnight </w:t>
            </w:r>
            <w:r w:rsidR="00E16B03">
              <w:rPr>
                <w:b/>
                <w:sz w:val="20"/>
                <w:u w:val="single"/>
              </w:rPr>
              <w:t>Sun</w:t>
            </w:r>
            <w:r>
              <w:rPr>
                <w:b/>
                <w:sz w:val="20"/>
                <w:u w:val="single"/>
              </w:rPr>
              <w:t xml:space="preserve">day, </w:t>
            </w:r>
            <w:r w:rsidR="006B32EF">
              <w:rPr>
                <w:b/>
                <w:sz w:val="20"/>
                <w:u w:val="single"/>
              </w:rPr>
              <w:t xml:space="preserve">October </w:t>
            </w:r>
            <w:r w:rsidR="00E16B03">
              <w:rPr>
                <w:b/>
                <w:sz w:val="20"/>
                <w:u w:val="single"/>
              </w:rPr>
              <w:t>3</w:t>
            </w:r>
            <w:r>
              <w:rPr>
                <w:b/>
                <w:sz w:val="20"/>
                <w:u w:val="single"/>
              </w:rPr>
              <w:t>, 2021.</w:t>
            </w:r>
          </w:p>
          <w:p w14:paraId="21B0EFFE" w14:textId="7151E963" w:rsidR="004B1B5A" w:rsidRPr="004B1B5A" w:rsidRDefault="004B1B5A" w:rsidP="004B1B5A">
            <w:pPr>
              <w:tabs>
                <w:tab w:val="left" w:pos="2057"/>
                <w:tab w:val="left" w:pos="5192"/>
              </w:tabs>
              <w:spacing w:before="4" w:line="228" w:lineRule="auto"/>
              <w:ind w:right="166"/>
              <w:rPr>
                <w:sz w:val="20"/>
              </w:rPr>
            </w:pPr>
            <w:r>
              <w:rPr>
                <w:b/>
                <w:spacing w:val="-54"/>
                <w:sz w:val="20"/>
              </w:rPr>
              <w:t xml:space="preserve"> </w:t>
            </w:r>
            <w:r w:rsidR="006B32EF">
              <w:rPr>
                <w:b/>
                <w:sz w:val="20"/>
              </w:rPr>
              <w:t>Late entries may be accepted and charged double if accepted.</w:t>
            </w:r>
          </w:p>
        </w:tc>
      </w:tr>
      <w:tr w:rsidR="004B1B5A" w14:paraId="14284081" w14:textId="77777777" w:rsidTr="00CB78FD">
        <w:trPr>
          <w:tblCellSpacing w:w="57" w:type="dxa"/>
        </w:trPr>
        <w:tc>
          <w:tcPr>
            <w:tcW w:w="1719" w:type="dxa"/>
          </w:tcPr>
          <w:p w14:paraId="461F4E80" w14:textId="3912E2C5" w:rsidR="004B1B5A" w:rsidRDefault="004B1B5A">
            <w:pPr>
              <w:rPr>
                <w:b/>
                <w:bCs/>
              </w:rPr>
            </w:pPr>
            <w:r>
              <w:rPr>
                <w:b/>
                <w:bCs/>
              </w:rPr>
              <w:t>Mail Meet Fees To:</w:t>
            </w:r>
          </w:p>
        </w:tc>
        <w:tc>
          <w:tcPr>
            <w:tcW w:w="8109" w:type="dxa"/>
          </w:tcPr>
          <w:p w14:paraId="3970063F" w14:textId="44944F31" w:rsidR="006B32EF" w:rsidRDefault="006B32EF" w:rsidP="007A4E0E">
            <w:pPr>
              <w:tabs>
                <w:tab w:val="left" w:pos="4320"/>
              </w:tabs>
              <w:spacing w:before="3" w:line="228" w:lineRule="auto"/>
              <w:ind w:right="-134"/>
              <w:rPr>
                <w:b/>
                <w:sz w:val="20"/>
              </w:rPr>
            </w:pPr>
            <w:r>
              <w:rPr>
                <w:b/>
                <w:sz w:val="20"/>
              </w:rPr>
              <w:t>Kristyn Evans, 533 Lomas Santa Fe Drive, Solana Beach</w:t>
            </w:r>
            <w:r w:rsidR="00360C57">
              <w:rPr>
                <w:b/>
                <w:sz w:val="20"/>
              </w:rPr>
              <w:t>, CA.</w:t>
            </w:r>
            <w:r w:rsidR="007A4E0E">
              <w:rPr>
                <w:b/>
                <w:sz w:val="20"/>
              </w:rPr>
              <w:t xml:space="preserve"> </w:t>
            </w:r>
            <w:r w:rsidR="00360C57">
              <w:rPr>
                <w:b/>
                <w:sz w:val="20"/>
              </w:rPr>
              <w:t>92075</w:t>
            </w:r>
          </w:p>
          <w:p w14:paraId="3A135ECA" w14:textId="5C8EDB29" w:rsidR="006B32EF" w:rsidRPr="006B32EF" w:rsidRDefault="00796DE6" w:rsidP="00796DE6">
            <w:pPr>
              <w:spacing w:before="3" w:line="228" w:lineRule="auto"/>
              <w:ind w:right="2834"/>
              <w:rPr>
                <w:b/>
                <w:spacing w:val="1"/>
                <w:sz w:val="20"/>
              </w:rPr>
            </w:pPr>
            <w:r>
              <w:rPr>
                <w:b/>
                <w:sz w:val="20"/>
              </w:rPr>
              <w:t>Make</w:t>
            </w:r>
            <w:r>
              <w:rPr>
                <w:b/>
                <w:spacing w:val="-3"/>
                <w:sz w:val="20"/>
              </w:rPr>
              <w:t xml:space="preserve"> </w:t>
            </w:r>
            <w:r>
              <w:rPr>
                <w:b/>
                <w:sz w:val="20"/>
              </w:rPr>
              <w:t>checks</w:t>
            </w:r>
            <w:r>
              <w:rPr>
                <w:b/>
                <w:spacing w:val="-2"/>
                <w:sz w:val="20"/>
              </w:rPr>
              <w:t xml:space="preserve"> </w:t>
            </w:r>
            <w:r>
              <w:rPr>
                <w:b/>
                <w:sz w:val="20"/>
              </w:rPr>
              <w:t>payable</w:t>
            </w:r>
            <w:r>
              <w:rPr>
                <w:b/>
                <w:spacing w:val="-3"/>
                <w:sz w:val="20"/>
              </w:rPr>
              <w:t xml:space="preserve"> </w:t>
            </w:r>
            <w:r>
              <w:rPr>
                <w:b/>
                <w:sz w:val="20"/>
              </w:rPr>
              <w:t>to:</w:t>
            </w:r>
            <w:r>
              <w:rPr>
                <w:b/>
                <w:spacing w:val="1"/>
                <w:sz w:val="20"/>
              </w:rPr>
              <w:t xml:space="preserve"> </w:t>
            </w:r>
            <w:r w:rsidR="00E13EEB">
              <w:rPr>
                <w:b/>
                <w:spacing w:val="1"/>
                <w:sz w:val="20"/>
              </w:rPr>
              <w:t>BGCSDTO</w:t>
            </w:r>
          </w:p>
        </w:tc>
      </w:tr>
      <w:tr w:rsidR="004B1B5A" w14:paraId="4E0D6FAB" w14:textId="77777777" w:rsidTr="00CB78FD">
        <w:trPr>
          <w:tblCellSpacing w:w="57" w:type="dxa"/>
        </w:trPr>
        <w:tc>
          <w:tcPr>
            <w:tcW w:w="1719" w:type="dxa"/>
          </w:tcPr>
          <w:p w14:paraId="1B3E60F1" w14:textId="3BC760C6" w:rsidR="004B1B5A" w:rsidRDefault="004B1B5A">
            <w:pPr>
              <w:rPr>
                <w:b/>
                <w:bCs/>
              </w:rPr>
            </w:pPr>
            <w:r>
              <w:rPr>
                <w:b/>
                <w:bCs/>
              </w:rPr>
              <w:t>Entry Fees:</w:t>
            </w:r>
          </w:p>
        </w:tc>
        <w:tc>
          <w:tcPr>
            <w:tcW w:w="8109" w:type="dxa"/>
          </w:tcPr>
          <w:p w14:paraId="41D70A29" w14:textId="53EA149C" w:rsidR="004B1B5A" w:rsidRDefault="004B1B5A" w:rsidP="004B1B5A">
            <w:pPr>
              <w:tabs>
                <w:tab w:val="left" w:pos="2057"/>
              </w:tabs>
              <w:rPr>
                <w:b/>
                <w:spacing w:val="3"/>
                <w:sz w:val="20"/>
              </w:rPr>
            </w:pPr>
            <w:r>
              <w:rPr>
                <w:b/>
                <w:sz w:val="20"/>
              </w:rPr>
              <w:t>$5</w:t>
            </w:r>
            <w:r>
              <w:rPr>
                <w:b/>
                <w:spacing w:val="-1"/>
                <w:sz w:val="20"/>
              </w:rPr>
              <w:t xml:space="preserve"> </w:t>
            </w:r>
            <w:r>
              <w:rPr>
                <w:b/>
                <w:sz w:val="20"/>
              </w:rPr>
              <w:t>surcharge</w:t>
            </w:r>
            <w:r>
              <w:rPr>
                <w:b/>
                <w:spacing w:val="-1"/>
                <w:sz w:val="20"/>
              </w:rPr>
              <w:t xml:space="preserve"> </w:t>
            </w:r>
            <w:r>
              <w:rPr>
                <w:b/>
                <w:sz w:val="20"/>
              </w:rPr>
              <w:t>per</w:t>
            </w:r>
            <w:r>
              <w:rPr>
                <w:b/>
                <w:spacing w:val="-2"/>
                <w:sz w:val="20"/>
              </w:rPr>
              <w:t xml:space="preserve"> </w:t>
            </w:r>
            <w:r>
              <w:rPr>
                <w:b/>
                <w:sz w:val="20"/>
              </w:rPr>
              <w:t>athlete</w:t>
            </w:r>
            <w:r>
              <w:rPr>
                <w:b/>
                <w:spacing w:val="3"/>
                <w:sz w:val="20"/>
              </w:rPr>
              <w:t xml:space="preserve"> </w:t>
            </w:r>
          </w:p>
          <w:p w14:paraId="4319C0FD" w14:textId="7B499A40" w:rsidR="004B1B5A" w:rsidRPr="004B1B5A" w:rsidRDefault="004B1B5A" w:rsidP="006B32EF">
            <w:pPr>
              <w:spacing w:before="1"/>
              <w:rPr>
                <w:b/>
                <w:sz w:val="20"/>
              </w:rPr>
            </w:pPr>
            <w:r>
              <w:rPr>
                <w:b/>
                <w:sz w:val="20"/>
              </w:rPr>
              <w:t>$5</w:t>
            </w:r>
            <w:r>
              <w:rPr>
                <w:b/>
                <w:spacing w:val="-3"/>
                <w:sz w:val="20"/>
              </w:rPr>
              <w:t xml:space="preserve"> </w:t>
            </w:r>
            <w:r>
              <w:rPr>
                <w:b/>
                <w:sz w:val="20"/>
              </w:rPr>
              <w:t>individual</w:t>
            </w:r>
            <w:r>
              <w:rPr>
                <w:b/>
                <w:spacing w:val="-2"/>
                <w:sz w:val="20"/>
              </w:rPr>
              <w:t xml:space="preserve"> </w:t>
            </w:r>
            <w:r>
              <w:rPr>
                <w:b/>
                <w:sz w:val="20"/>
              </w:rPr>
              <w:t>event</w:t>
            </w:r>
          </w:p>
        </w:tc>
      </w:tr>
      <w:tr w:rsidR="00796DE6" w14:paraId="1B443F36" w14:textId="77777777" w:rsidTr="00CB78FD">
        <w:trPr>
          <w:tblCellSpacing w:w="57" w:type="dxa"/>
        </w:trPr>
        <w:tc>
          <w:tcPr>
            <w:tcW w:w="1719" w:type="dxa"/>
          </w:tcPr>
          <w:p w14:paraId="0F27D788" w14:textId="09D587AD" w:rsidR="00796DE6" w:rsidRDefault="00796DE6">
            <w:pPr>
              <w:rPr>
                <w:b/>
                <w:bCs/>
              </w:rPr>
            </w:pPr>
            <w:r>
              <w:rPr>
                <w:b/>
                <w:bCs/>
              </w:rPr>
              <w:t>Deck Entries:</w:t>
            </w:r>
          </w:p>
        </w:tc>
        <w:tc>
          <w:tcPr>
            <w:tcW w:w="8109" w:type="dxa"/>
          </w:tcPr>
          <w:p w14:paraId="0684447E" w14:textId="4AF1184A" w:rsidR="00796DE6" w:rsidRDefault="00796DE6" w:rsidP="004B1B5A">
            <w:pPr>
              <w:tabs>
                <w:tab w:val="left" w:pos="2057"/>
              </w:tabs>
              <w:rPr>
                <w:b/>
                <w:sz w:val="20"/>
              </w:rPr>
            </w:pPr>
            <w:r>
              <w:rPr>
                <w:b/>
                <w:sz w:val="20"/>
              </w:rPr>
              <w:t>No</w:t>
            </w:r>
            <w:r>
              <w:rPr>
                <w:b/>
                <w:spacing w:val="1"/>
                <w:sz w:val="20"/>
              </w:rPr>
              <w:t xml:space="preserve"> </w:t>
            </w:r>
            <w:r>
              <w:rPr>
                <w:b/>
                <w:sz w:val="20"/>
              </w:rPr>
              <w:t>Deck</w:t>
            </w:r>
            <w:r>
              <w:rPr>
                <w:b/>
                <w:spacing w:val="-3"/>
                <w:sz w:val="20"/>
              </w:rPr>
              <w:t xml:space="preserve"> </w:t>
            </w:r>
            <w:r>
              <w:rPr>
                <w:b/>
                <w:sz w:val="20"/>
              </w:rPr>
              <w:t>Entries</w:t>
            </w:r>
            <w:r>
              <w:rPr>
                <w:b/>
                <w:spacing w:val="-2"/>
                <w:sz w:val="20"/>
              </w:rPr>
              <w:t xml:space="preserve"> </w:t>
            </w:r>
            <w:r>
              <w:rPr>
                <w:b/>
                <w:sz w:val="20"/>
              </w:rPr>
              <w:t>allowed.</w:t>
            </w:r>
          </w:p>
        </w:tc>
      </w:tr>
      <w:tr w:rsidR="00031656" w14:paraId="68BC9019" w14:textId="77777777" w:rsidTr="00CB78FD">
        <w:trPr>
          <w:tblCellSpacing w:w="57" w:type="dxa"/>
        </w:trPr>
        <w:tc>
          <w:tcPr>
            <w:tcW w:w="1719" w:type="dxa"/>
          </w:tcPr>
          <w:p w14:paraId="60873528" w14:textId="6AD86ED5" w:rsidR="00031656" w:rsidRPr="00031656" w:rsidRDefault="00031656">
            <w:pPr>
              <w:rPr>
                <w:b/>
                <w:bCs/>
              </w:rPr>
            </w:pPr>
            <w:r w:rsidRPr="00031656">
              <w:rPr>
                <w:b/>
                <w:bCs/>
              </w:rPr>
              <w:t>MAAPP</w:t>
            </w:r>
            <w:r w:rsidR="004B1B5A">
              <w:rPr>
                <w:b/>
                <w:bCs/>
              </w:rPr>
              <w:t>:</w:t>
            </w:r>
          </w:p>
        </w:tc>
        <w:tc>
          <w:tcPr>
            <w:tcW w:w="8109" w:type="dxa"/>
          </w:tcPr>
          <w:p w14:paraId="3E0F36F8" w14:textId="114225A6" w:rsidR="00031656" w:rsidRPr="00195582" w:rsidRDefault="00031656" w:rsidP="00195582">
            <w:pPr>
              <w:ind w:left="-14"/>
              <w:rPr>
                <w:color w:val="303030"/>
                <w:sz w:val="20"/>
                <w:szCs w:val="20"/>
              </w:rPr>
            </w:pPr>
            <w:r>
              <w:rPr>
                <w:color w:val="000000"/>
                <w:sz w:val="20"/>
                <w:szCs w:val="2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Pr>
                <w:color w:val="303030"/>
                <w:sz w:val="20"/>
                <w:szCs w:val="20"/>
              </w:rPr>
              <w:t>All 18 and older athletes registered with the club must have completed the Athlete Protection Training. Failing to complete the APT test will impact the athlete's ability to compete at meets or have their times loaded into SWIMS</w:t>
            </w:r>
          </w:p>
        </w:tc>
      </w:tr>
      <w:tr w:rsidR="00796DE6" w14:paraId="155016EF" w14:textId="77777777" w:rsidTr="00CB78FD">
        <w:trPr>
          <w:tblCellSpacing w:w="57" w:type="dxa"/>
        </w:trPr>
        <w:tc>
          <w:tcPr>
            <w:tcW w:w="1719" w:type="dxa"/>
          </w:tcPr>
          <w:p w14:paraId="3DE8F353" w14:textId="02BE0E95" w:rsidR="00796DE6" w:rsidRPr="00031656" w:rsidRDefault="00796DE6">
            <w:pPr>
              <w:rPr>
                <w:b/>
                <w:bCs/>
              </w:rPr>
            </w:pPr>
            <w:r>
              <w:rPr>
                <w:b/>
                <w:bCs/>
              </w:rPr>
              <w:t>Safe Sport:</w:t>
            </w:r>
          </w:p>
        </w:tc>
        <w:tc>
          <w:tcPr>
            <w:tcW w:w="8109" w:type="dxa"/>
          </w:tcPr>
          <w:p w14:paraId="2CCB7B90" w14:textId="76256CCE" w:rsidR="00796DE6" w:rsidRPr="005F4A0C" w:rsidRDefault="005F4A0C" w:rsidP="005F4A0C">
            <w:pPr>
              <w:ind w:right="343"/>
              <w:jc w:val="both"/>
              <w:rPr>
                <w:b/>
                <w:sz w:val="20"/>
              </w:rPr>
            </w:pPr>
            <w:r>
              <w:rPr>
                <w:b/>
                <w:sz w:val="20"/>
              </w:rPr>
              <w:t xml:space="preserve">Swimmers, coaches, </w:t>
            </w:r>
            <w:r w:rsidR="005B7203">
              <w:rPr>
                <w:b/>
                <w:sz w:val="20"/>
              </w:rPr>
              <w:t>workers,</w:t>
            </w:r>
            <w:r>
              <w:rPr>
                <w:b/>
                <w:sz w:val="20"/>
              </w:rPr>
              <w:t xml:space="preserve"> and officials ONLY will be allowed in the pool area for</w:t>
            </w:r>
            <w:r>
              <w:rPr>
                <w:b/>
                <w:spacing w:val="-53"/>
                <w:sz w:val="20"/>
              </w:rPr>
              <w:t xml:space="preserve"> </w:t>
            </w:r>
            <w:r>
              <w:rPr>
                <w:b/>
                <w:sz w:val="20"/>
              </w:rPr>
              <w:t>the</w:t>
            </w:r>
            <w:r>
              <w:rPr>
                <w:b/>
                <w:spacing w:val="-2"/>
                <w:sz w:val="20"/>
              </w:rPr>
              <w:t xml:space="preserve"> </w:t>
            </w:r>
            <w:r>
              <w:rPr>
                <w:b/>
                <w:sz w:val="20"/>
              </w:rPr>
              <w:t>meet.</w:t>
            </w:r>
            <w:r>
              <w:rPr>
                <w:b/>
                <w:spacing w:val="-1"/>
                <w:sz w:val="20"/>
              </w:rPr>
              <w:t xml:space="preserve"> </w:t>
            </w:r>
            <w:r>
              <w:rPr>
                <w:b/>
                <w:sz w:val="20"/>
              </w:rPr>
              <w:t>Teams</w:t>
            </w:r>
            <w:r>
              <w:rPr>
                <w:b/>
                <w:spacing w:val="-2"/>
                <w:sz w:val="20"/>
              </w:rPr>
              <w:t xml:space="preserve"> </w:t>
            </w:r>
            <w:r>
              <w:rPr>
                <w:b/>
                <w:sz w:val="20"/>
              </w:rPr>
              <w:t>will</w:t>
            </w:r>
            <w:r>
              <w:rPr>
                <w:b/>
                <w:spacing w:val="-2"/>
                <w:sz w:val="20"/>
              </w:rPr>
              <w:t xml:space="preserve"> </w:t>
            </w:r>
            <w:r>
              <w:rPr>
                <w:b/>
                <w:sz w:val="20"/>
              </w:rPr>
              <w:t>be</w:t>
            </w:r>
            <w:r>
              <w:rPr>
                <w:b/>
                <w:spacing w:val="-2"/>
                <w:sz w:val="20"/>
              </w:rPr>
              <w:t xml:space="preserve"> </w:t>
            </w:r>
            <w:r>
              <w:rPr>
                <w:b/>
                <w:sz w:val="20"/>
              </w:rPr>
              <w:t>set</w:t>
            </w:r>
            <w:r>
              <w:rPr>
                <w:b/>
                <w:spacing w:val="-2"/>
                <w:sz w:val="20"/>
              </w:rPr>
              <w:t xml:space="preserve"> </w:t>
            </w:r>
            <w:r>
              <w:rPr>
                <w:b/>
                <w:sz w:val="20"/>
              </w:rPr>
              <w:t>up</w:t>
            </w:r>
            <w:r>
              <w:rPr>
                <w:b/>
                <w:spacing w:val="-1"/>
                <w:sz w:val="20"/>
              </w:rPr>
              <w:t xml:space="preserve"> </w:t>
            </w:r>
            <w:r>
              <w:rPr>
                <w:b/>
                <w:sz w:val="20"/>
              </w:rPr>
              <w:t>outside</w:t>
            </w:r>
            <w:r>
              <w:rPr>
                <w:b/>
                <w:spacing w:val="-2"/>
                <w:sz w:val="20"/>
              </w:rPr>
              <w:t xml:space="preserve"> </w:t>
            </w:r>
            <w:r>
              <w:rPr>
                <w:b/>
                <w:sz w:val="20"/>
              </w:rPr>
              <w:t>the</w:t>
            </w:r>
            <w:r>
              <w:rPr>
                <w:b/>
                <w:spacing w:val="-2"/>
                <w:sz w:val="20"/>
              </w:rPr>
              <w:t xml:space="preserve"> </w:t>
            </w:r>
            <w:r>
              <w:rPr>
                <w:b/>
                <w:sz w:val="20"/>
              </w:rPr>
              <w:t>deck</w:t>
            </w:r>
            <w:r>
              <w:rPr>
                <w:b/>
                <w:spacing w:val="-1"/>
                <w:sz w:val="20"/>
              </w:rPr>
              <w:t xml:space="preserve"> </w:t>
            </w:r>
            <w:r>
              <w:rPr>
                <w:b/>
                <w:sz w:val="20"/>
              </w:rPr>
              <w:t>and</w:t>
            </w:r>
            <w:r>
              <w:rPr>
                <w:b/>
                <w:spacing w:val="-1"/>
                <w:sz w:val="20"/>
              </w:rPr>
              <w:t xml:space="preserve"> </w:t>
            </w:r>
            <w:r>
              <w:rPr>
                <w:b/>
                <w:sz w:val="20"/>
              </w:rPr>
              <w:t>parents</w:t>
            </w:r>
            <w:r>
              <w:rPr>
                <w:b/>
                <w:spacing w:val="-2"/>
                <w:sz w:val="20"/>
              </w:rPr>
              <w:t xml:space="preserve"> </w:t>
            </w:r>
            <w:r>
              <w:rPr>
                <w:b/>
                <w:sz w:val="20"/>
              </w:rPr>
              <w:t>only</w:t>
            </w:r>
            <w:r>
              <w:rPr>
                <w:b/>
                <w:spacing w:val="-2"/>
                <w:sz w:val="20"/>
              </w:rPr>
              <w:t xml:space="preserve"> </w:t>
            </w:r>
            <w:r>
              <w:rPr>
                <w:b/>
                <w:sz w:val="20"/>
              </w:rPr>
              <w:t>in</w:t>
            </w:r>
            <w:r>
              <w:rPr>
                <w:b/>
                <w:spacing w:val="-1"/>
                <w:sz w:val="20"/>
              </w:rPr>
              <w:t xml:space="preserve"> </w:t>
            </w:r>
            <w:r>
              <w:rPr>
                <w:b/>
                <w:sz w:val="20"/>
              </w:rPr>
              <w:t>the</w:t>
            </w:r>
            <w:r>
              <w:rPr>
                <w:b/>
                <w:spacing w:val="-2"/>
                <w:sz w:val="20"/>
              </w:rPr>
              <w:t xml:space="preserve"> </w:t>
            </w:r>
            <w:r>
              <w:rPr>
                <w:b/>
                <w:sz w:val="20"/>
              </w:rPr>
              <w:t>bleachers.</w:t>
            </w:r>
          </w:p>
        </w:tc>
      </w:tr>
      <w:tr w:rsidR="00031656" w14:paraId="5B698D02" w14:textId="77777777" w:rsidTr="00CB78FD">
        <w:trPr>
          <w:tblCellSpacing w:w="57" w:type="dxa"/>
        </w:trPr>
        <w:tc>
          <w:tcPr>
            <w:tcW w:w="1719" w:type="dxa"/>
          </w:tcPr>
          <w:p w14:paraId="24F0FE47" w14:textId="0C20D898" w:rsidR="00031656" w:rsidRPr="00031656" w:rsidRDefault="00031656">
            <w:pPr>
              <w:rPr>
                <w:b/>
                <w:bCs/>
              </w:rPr>
            </w:pPr>
            <w:r>
              <w:rPr>
                <w:b/>
                <w:bCs/>
              </w:rPr>
              <w:t>Venue</w:t>
            </w:r>
            <w:r w:rsidR="004B1B5A">
              <w:rPr>
                <w:b/>
                <w:bCs/>
              </w:rPr>
              <w:t>:</w:t>
            </w:r>
          </w:p>
        </w:tc>
        <w:tc>
          <w:tcPr>
            <w:tcW w:w="8109" w:type="dxa"/>
          </w:tcPr>
          <w:p w14:paraId="31DDFB47" w14:textId="77777777" w:rsidR="006F636D" w:rsidRDefault="00360C57" w:rsidP="00360C57">
            <w:pPr>
              <w:rPr>
                <w:rFonts w:asciiTheme="majorHAnsi" w:hAnsiTheme="majorHAnsi"/>
                <w:bCs/>
                <w:sz w:val="20"/>
                <w:szCs w:val="20"/>
              </w:rPr>
            </w:pPr>
            <w:r w:rsidRPr="00C442B4">
              <w:rPr>
                <w:rFonts w:asciiTheme="majorHAnsi" w:hAnsiTheme="majorHAnsi"/>
                <w:bCs/>
                <w:sz w:val="20"/>
                <w:szCs w:val="20"/>
              </w:rPr>
              <w:t xml:space="preserve">Doug &amp; Marianne Pardee Aquatics Center at the Boys &amp; Girls Club of San Dieguito, 533 Lomas Santa Fe Dr., Solana Beach, CA 92075. An additional 6 lane, </w:t>
            </w:r>
            <w:proofErr w:type="gramStart"/>
            <w:r w:rsidRPr="00C442B4">
              <w:rPr>
                <w:rFonts w:asciiTheme="majorHAnsi" w:hAnsiTheme="majorHAnsi"/>
                <w:bCs/>
                <w:sz w:val="20"/>
                <w:szCs w:val="20"/>
              </w:rPr>
              <w:t>25 yard</w:t>
            </w:r>
            <w:proofErr w:type="gramEnd"/>
            <w:r w:rsidRPr="00C442B4">
              <w:rPr>
                <w:rFonts w:asciiTheme="majorHAnsi" w:hAnsiTheme="majorHAnsi"/>
                <w:bCs/>
                <w:sz w:val="20"/>
                <w:szCs w:val="20"/>
              </w:rPr>
              <w:t xml:space="preserve"> shallow pool is available for warm-up &amp; cool-down throughout the meet.  </w:t>
            </w:r>
          </w:p>
          <w:p w14:paraId="0E294FA0" w14:textId="77777777" w:rsidR="00F31961" w:rsidRDefault="00F31961" w:rsidP="00360C57">
            <w:pPr>
              <w:rPr>
                <w:rFonts w:asciiTheme="majorHAnsi" w:hAnsiTheme="majorHAnsi"/>
                <w:bCs/>
                <w:sz w:val="20"/>
                <w:szCs w:val="20"/>
              </w:rPr>
            </w:pPr>
            <w:r>
              <w:rPr>
                <w:rFonts w:asciiTheme="majorHAnsi" w:hAnsiTheme="majorHAnsi"/>
                <w:bCs/>
                <w:sz w:val="20"/>
                <w:szCs w:val="20"/>
              </w:rPr>
              <w:t>Team Area will be in the front parking lot, no team areas will be on the pool deck.</w:t>
            </w:r>
          </w:p>
          <w:p w14:paraId="4C57B28C" w14:textId="728C5F1A" w:rsidR="00031656" w:rsidRPr="00360C57" w:rsidRDefault="006F636D" w:rsidP="00360C57">
            <w:pPr>
              <w:rPr>
                <w:rFonts w:asciiTheme="majorHAnsi" w:hAnsiTheme="majorHAnsi"/>
                <w:bCs/>
                <w:sz w:val="20"/>
                <w:szCs w:val="20"/>
              </w:rPr>
            </w:pPr>
            <w:r w:rsidRPr="00C442B4">
              <w:rPr>
                <w:rFonts w:asciiTheme="majorHAnsi" w:hAnsiTheme="majorHAnsi"/>
                <w:bCs/>
                <w:sz w:val="20"/>
                <w:szCs w:val="20"/>
              </w:rPr>
              <w:t xml:space="preserve">Snack bar </w:t>
            </w:r>
            <w:r w:rsidR="00F31961">
              <w:rPr>
                <w:rFonts w:asciiTheme="majorHAnsi" w:hAnsiTheme="majorHAnsi"/>
                <w:bCs/>
                <w:sz w:val="20"/>
                <w:szCs w:val="20"/>
              </w:rPr>
              <w:t>might</w:t>
            </w:r>
            <w:r w:rsidRPr="00C442B4">
              <w:rPr>
                <w:rFonts w:asciiTheme="majorHAnsi" w:hAnsiTheme="majorHAnsi"/>
                <w:bCs/>
                <w:sz w:val="20"/>
                <w:szCs w:val="20"/>
              </w:rPr>
              <w:t xml:space="preserve"> be available.  </w:t>
            </w:r>
          </w:p>
        </w:tc>
      </w:tr>
      <w:tr w:rsidR="00031656" w14:paraId="51B163D3" w14:textId="77777777" w:rsidTr="00CB78FD">
        <w:trPr>
          <w:tblCellSpacing w:w="57" w:type="dxa"/>
        </w:trPr>
        <w:tc>
          <w:tcPr>
            <w:tcW w:w="1719" w:type="dxa"/>
          </w:tcPr>
          <w:p w14:paraId="7B5371FF" w14:textId="6321F265" w:rsidR="00031656" w:rsidRPr="00031656" w:rsidRDefault="00031656">
            <w:pPr>
              <w:rPr>
                <w:b/>
                <w:bCs/>
              </w:rPr>
            </w:pPr>
            <w:r>
              <w:rPr>
                <w:b/>
                <w:bCs/>
              </w:rPr>
              <w:t>Facility</w:t>
            </w:r>
            <w:r w:rsidR="004B1B5A">
              <w:rPr>
                <w:b/>
                <w:bCs/>
              </w:rPr>
              <w:t>:</w:t>
            </w:r>
          </w:p>
        </w:tc>
        <w:tc>
          <w:tcPr>
            <w:tcW w:w="8109" w:type="dxa"/>
          </w:tcPr>
          <w:p w14:paraId="4B492F88" w14:textId="3619E108" w:rsidR="00031656" w:rsidRPr="00796DE6" w:rsidRDefault="00796DE6" w:rsidP="00796DE6">
            <w:pPr>
              <w:pStyle w:val="BodyText"/>
              <w:tabs>
                <w:tab w:val="left" w:pos="2057"/>
              </w:tabs>
              <w:spacing w:before="10"/>
              <w:ind w:right="336"/>
              <w:jc w:val="both"/>
              <w:rPr>
                <w:rFonts w:asciiTheme="minorHAnsi" w:hAnsiTheme="minorHAnsi" w:cstheme="minorHAnsi"/>
              </w:rPr>
            </w:pPr>
            <w:r w:rsidRPr="00796DE6">
              <w:rPr>
                <w:rFonts w:asciiTheme="minorHAnsi" w:hAnsiTheme="minorHAnsi" w:cstheme="minorHAnsi"/>
              </w:rPr>
              <w:t>There will be No Spectators on Deck. Swimmers, coaches, officials, and essential meet</w:t>
            </w:r>
            <w:r w:rsidRPr="00796DE6">
              <w:rPr>
                <w:rFonts w:asciiTheme="minorHAnsi" w:hAnsiTheme="minorHAnsi" w:cstheme="minorHAnsi"/>
                <w:spacing w:val="1"/>
              </w:rPr>
              <w:t xml:space="preserve"> </w:t>
            </w:r>
            <w:r w:rsidRPr="00796DE6">
              <w:rPr>
                <w:rFonts w:asciiTheme="minorHAnsi" w:hAnsiTheme="minorHAnsi" w:cstheme="minorHAnsi"/>
              </w:rPr>
              <w:t>personal</w:t>
            </w:r>
            <w:r w:rsidRPr="00796DE6">
              <w:rPr>
                <w:rFonts w:asciiTheme="minorHAnsi" w:hAnsiTheme="minorHAnsi" w:cstheme="minorHAnsi"/>
                <w:spacing w:val="-3"/>
              </w:rPr>
              <w:t xml:space="preserve"> </w:t>
            </w:r>
            <w:r w:rsidRPr="00796DE6">
              <w:rPr>
                <w:rFonts w:asciiTheme="minorHAnsi" w:hAnsiTheme="minorHAnsi" w:cstheme="minorHAnsi"/>
              </w:rPr>
              <w:t>ONLY</w:t>
            </w:r>
            <w:r w:rsidRPr="00796DE6">
              <w:rPr>
                <w:rFonts w:asciiTheme="minorHAnsi" w:hAnsiTheme="minorHAnsi" w:cstheme="minorHAnsi"/>
                <w:spacing w:val="1"/>
              </w:rPr>
              <w:t xml:space="preserve"> </w:t>
            </w:r>
            <w:r w:rsidRPr="00796DE6">
              <w:rPr>
                <w:rFonts w:asciiTheme="minorHAnsi" w:hAnsiTheme="minorHAnsi" w:cstheme="minorHAnsi"/>
              </w:rPr>
              <w:t>will</w:t>
            </w:r>
            <w:r w:rsidRPr="00796DE6">
              <w:rPr>
                <w:rFonts w:asciiTheme="minorHAnsi" w:hAnsiTheme="minorHAnsi" w:cstheme="minorHAnsi"/>
                <w:spacing w:val="-2"/>
              </w:rPr>
              <w:t xml:space="preserve"> </w:t>
            </w:r>
            <w:r w:rsidRPr="00796DE6">
              <w:rPr>
                <w:rFonts w:asciiTheme="minorHAnsi" w:hAnsiTheme="minorHAnsi" w:cstheme="minorHAnsi"/>
              </w:rPr>
              <w:t>be</w:t>
            </w:r>
            <w:r w:rsidRPr="00796DE6">
              <w:rPr>
                <w:rFonts w:asciiTheme="minorHAnsi" w:hAnsiTheme="minorHAnsi" w:cstheme="minorHAnsi"/>
                <w:spacing w:val="-1"/>
              </w:rPr>
              <w:t xml:space="preserve"> </w:t>
            </w:r>
            <w:r w:rsidRPr="00796DE6">
              <w:rPr>
                <w:rFonts w:asciiTheme="minorHAnsi" w:hAnsiTheme="minorHAnsi" w:cstheme="minorHAnsi"/>
              </w:rPr>
              <w:t>allowed</w:t>
            </w:r>
            <w:r w:rsidRPr="00796DE6">
              <w:rPr>
                <w:rFonts w:asciiTheme="minorHAnsi" w:hAnsiTheme="minorHAnsi" w:cstheme="minorHAnsi"/>
                <w:spacing w:val="1"/>
              </w:rPr>
              <w:t xml:space="preserve"> </w:t>
            </w:r>
            <w:r w:rsidRPr="00796DE6">
              <w:rPr>
                <w:rFonts w:asciiTheme="minorHAnsi" w:hAnsiTheme="minorHAnsi" w:cstheme="minorHAnsi"/>
              </w:rPr>
              <w:t>in</w:t>
            </w:r>
            <w:r w:rsidRPr="00796DE6">
              <w:rPr>
                <w:rFonts w:asciiTheme="minorHAnsi" w:hAnsiTheme="minorHAnsi" w:cstheme="minorHAnsi"/>
                <w:spacing w:val="-1"/>
              </w:rPr>
              <w:t xml:space="preserve"> </w:t>
            </w:r>
            <w:r w:rsidRPr="00796DE6">
              <w:rPr>
                <w:rFonts w:asciiTheme="minorHAnsi" w:hAnsiTheme="minorHAnsi" w:cstheme="minorHAnsi"/>
              </w:rPr>
              <w:t>the</w:t>
            </w:r>
            <w:r w:rsidRPr="00796DE6">
              <w:rPr>
                <w:rFonts w:asciiTheme="minorHAnsi" w:hAnsiTheme="minorHAnsi" w:cstheme="minorHAnsi"/>
                <w:spacing w:val="-1"/>
              </w:rPr>
              <w:t xml:space="preserve"> </w:t>
            </w:r>
            <w:r w:rsidRPr="00796DE6">
              <w:rPr>
                <w:rFonts w:asciiTheme="minorHAnsi" w:hAnsiTheme="minorHAnsi" w:cstheme="minorHAnsi"/>
              </w:rPr>
              <w:t>facility</w:t>
            </w:r>
            <w:r>
              <w:rPr>
                <w:rFonts w:asciiTheme="minorHAnsi" w:hAnsiTheme="minorHAnsi" w:cstheme="minorHAnsi"/>
              </w:rPr>
              <w:t>.</w:t>
            </w:r>
          </w:p>
        </w:tc>
      </w:tr>
      <w:tr w:rsidR="00031656" w14:paraId="1B8C353B" w14:textId="77777777" w:rsidTr="00CB78FD">
        <w:trPr>
          <w:tblCellSpacing w:w="57" w:type="dxa"/>
        </w:trPr>
        <w:tc>
          <w:tcPr>
            <w:tcW w:w="1719" w:type="dxa"/>
          </w:tcPr>
          <w:p w14:paraId="1D4F7351" w14:textId="285CE8DB" w:rsidR="00031656" w:rsidRPr="00031656" w:rsidRDefault="00AF31D3" w:rsidP="00AF31D3">
            <w:pPr>
              <w:ind w:right="-285"/>
              <w:rPr>
                <w:b/>
                <w:bCs/>
              </w:rPr>
            </w:pPr>
            <w:r>
              <w:rPr>
                <w:b/>
                <w:bCs/>
              </w:rPr>
              <w:t>Water Depth</w:t>
            </w:r>
            <w:r w:rsidR="004B1B5A">
              <w:rPr>
                <w:b/>
                <w:bCs/>
              </w:rPr>
              <w:t>:</w:t>
            </w:r>
          </w:p>
        </w:tc>
        <w:tc>
          <w:tcPr>
            <w:tcW w:w="8109" w:type="dxa"/>
          </w:tcPr>
          <w:p w14:paraId="0C079FDA" w14:textId="4ABFD0E5" w:rsidR="00AF31D3" w:rsidRPr="00195582" w:rsidRDefault="00360C57" w:rsidP="00195582">
            <w:pPr>
              <w:ind w:left="-14"/>
              <w:rPr>
                <w:rFonts w:asciiTheme="majorHAnsi" w:hAnsiTheme="majorHAnsi"/>
              </w:rPr>
            </w:pPr>
            <w:r w:rsidRPr="00C442B4">
              <w:rPr>
                <w:rFonts w:asciiTheme="majorHAnsi" w:hAnsiTheme="majorHAnsi"/>
                <w:bCs/>
                <w:sz w:val="20"/>
                <w:szCs w:val="20"/>
              </w:rPr>
              <w:t xml:space="preserve">Competition pool is 10 lanes by 25 yards.  </w:t>
            </w:r>
            <w:r w:rsidRPr="00C442B4">
              <w:rPr>
                <w:rFonts w:asciiTheme="majorHAnsi" w:hAnsiTheme="majorHAnsi"/>
                <w:color w:val="000000"/>
                <w:sz w:val="20"/>
                <w:szCs w:val="20"/>
              </w:rPr>
              <w:t>The minimum water depth, measured in accordance with Article 103.2.3, is 9 feet, 0 inches at the start end and 9 feet, 0 inches at the turn end.</w:t>
            </w:r>
          </w:p>
        </w:tc>
      </w:tr>
      <w:tr w:rsidR="00031656" w14:paraId="07CA0909" w14:textId="77777777" w:rsidTr="00CB78FD">
        <w:trPr>
          <w:tblCellSpacing w:w="57" w:type="dxa"/>
        </w:trPr>
        <w:tc>
          <w:tcPr>
            <w:tcW w:w="1719" w:type="dxa"/>
          </w:tcPr>
          <w:p w14:paraId="6CE2D366" w14:textId="4BC7E4E8" w:rsidR="00031656" w:rsidRPr="00031656" w:rsidRDefault="00AF31D3">
            <w:pPr>
              <w:rPr>
                <w:b/>
                <w:bCs/>
              </w:rPr>
            </w:pPr>
            <w:r>
              <w:rPr>
                <w:b/>
                <w:bCs/>
              </w:rPr>
              <w:t>Course Certification</w:t>
            </w:r>
          </w:p>
        </w:tc>
        <w:tc>
          <w:tcPr>
            <w:tcW w:w="8109" w:type="dxa"/>
          </w:tcPr>
          <w:p w14:paraId="54D4EE62" w14:textId="5C1E49F1" w:rsidR="00031656" w:rsidRDefault="00AF31D3" w:rsidP="00B759B2">
            <w:pPr>
              <w:ind w:left="-14"/>
            </w:pPr>
            <w:r>
              <w:rPr>
                <w:color w:val="000000"/>
                <w:sz w:val="20"/>
                <w:szCs w:val="20"/>
              </w:rPr>
              <w:t>The competition course has not been certified in accordance with 104.2.2C(4).</w:t>
            </w:r>
          </w:p>
        </w:tc>
      </w:tr>
      <w:tr w:rsidR="005E5721" w14:paraId="48FA9AD6" w14:textId="77777777" w:rsidTr="00CB78FD">
        <w:trPr>
          <w:tblCellSpacing w:w="57" w:type="dxa"/>
        </w:trPr>
        <w:tc>
          <w:tcPr>
            <w:tcW w:w="1719" w:type="dxa"/>
          </w:tcPr>
          <w:p w14:paraId="008F83B6" w14:textId="77777777" w:rsidR="00031656" w:rsidRDefault="00AF31D3">
            <w:pPr>
              <w:rPr>
                <w:b/>
                <w:bCs/>
              </w:rPr>
            </w:pPr>
            <w:r>
              <w:rPr>
                <w:b/>
                <w:bCs/>
              </w:rPr>
              <w:lastRenderedPageBreak/>
              <w:t>COVID-19</w:t>
            </w:r>
          </w:p>
          <w:p w14:paraId="097123FB" w14:textId="77777777" w:rsidR="00B759B2" w:rsidRDefault="00B759B2">
            <w:pPr>
              <w:rPr>
                <w:b/>
                <w:bCs/>
              </w:rPr>
            </w:pPr>
          </w:p>
          <w:p w14:paraId="0327F26D" w14:textId="77777777" w:rsidR="00B759B2" w:rsidRDefault="00B759B2">
            <w:pPr>
              <w:rPr>
                <w:b/>
                <w:bCs/>
              </w:rPr>
            </w:pPr>
          </w:p>
          <w:p w14:paraId="6CC9532B" w14:textId="547E0F90" w:rsidR="00B759B2" w:rsidRPr="00031656" w:rsidRDefault="00B759B2">
            <w:pPr>
              <w:rPr>
                <w:b/>
                <w:bCs/>
              </w:rPr>
            </w:pPr>
          </w:p>
        </w:tc>
        <w:tc>
          <w:tcPr>
            <w:tcW w:w="8109" w:type="dxa"/>
          </w:tcPr>
          <w:p w14:paraId="77C64FC6" w14:textId="77777777" w:rsidR="00031656" w:rsidRDefault="00AF31D3" w:rsidP="00B759B2">
            <w:pPr>
              <w:pBdr>
                <w:top w:val="nil"/>
                <w:left w:val="nil"/>
                <w:bottom w:val="nil"/>
                <w:right w:val="nil"/>
                <w:between w:val="nil"/>
              </w:pBdr>
              <w:ind w:left="-14" w:right="310"/>
              <w:jc w:val="both"/>
              <w:rPr>
                <w:color w:val="000000"/>
                <w:sz w:val="20"/>
                <w:szCs w:val="20"/>
              </w:rPr>
            </w:pPr>
            <w:r>
              <w:rPr>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A49363C" w14:textId="77777777" w:rsidR="007B298E" w:rsidRDefault="007B298E" w:rsidP="007B298E">
            <w:pPr>
              <w:ind w:left="-14"/>
              <w:rPr>
                <w:color w:val="000000"/>
                <w:sz w:val="20"/>
                <w:szCs w:val="20"/>
              </w:rPr>
            </w:pPr>
          </w:p>
          <w:p w14:paraId="1A1B18F4" w14:textId="07D2BA7E" w:rsidR="007B298E" w:rsidRDefault="007B298E" w:rsidP="007B298E">
            <w:pPr>
              <w:ind w:left="-14"/>
              <w:rPr>
                <w:color w:val="000000"/>
                <w:sz w:val="20"/>
                <w:szCs w:val="20"/>
              </w:rPr>
            </w:pPr>
            <w:r>
              <w:rPr>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21BD8CB" w14:textId="77777777" w:rsidR="007B298E" w:rsidRDefault="007B298E" w:rsidP="00B759B2">
            <w:pPr>
              <w:pBdr>
                <w:top w:val="nil"/>
                <w:left w:val="nil"/>
                <w:bottom w:val="nil"/>
                <w:right w:val="nil"/>
                <w:between w:val="nil"/>
              </w:pBdr>
              <w:ind w:left="-14" w:right="310"/>
              <w:jc w:val="both"/>
              <w:rPr>
                <w:color w:val="000000"/>
                <w:sz w:val="20"/>
                <w:szCs w:val="20"/>
              </w:rPr>
            </w:pPr>
          </w:p>
          <w:p w14:paraId="02887B9B" w14:textId="214B1E08" w:rsidR="007B298E" w:rsidRPr="00B759B2" w:rsidRDefault="007B298E" w:rsidP="00B759B2">
            <w:pPr>
              <w:pBdr>
                <w:top w:val="nil"/>
                <w:left w:val="nil"/>
                <w:bottom w:val="nil"/>
                <w:right w:val="nil"/>
                <w:between w:val="nil"/>
              </w:pBdr>
              <w:ind w:left="-14" w:right="310"/>
              <w:jc w:val="both"/>
              <w:rPr>
                <w:color w:val="000000"/>
                <w:sz w:val="20"/>
                <w:szCs w:val="20"/>
              </w:rPr>
            </w:pPr>
            <w:r>
              <w:rPr>
                <w:color w:val="000000"/>
                <w:sz w:val="20"/>
                <w:szCs w:val="20"/>
              </w:rPr>
              <w:t>BY ATTENDING OR PARTICIPATING IN THIS COMPETITION, YOU VOLUNTARILY ASSUME ALL RISKS ASSOCIATED WITH EXPOSURE TO COVID-19 AND FOREVER RELEASE AND HOLD HARMLESS USA SWIMMING AND SAN DIEGO IMPERIAL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UNKNOWN FORESEEN OR UNFORESEEN, IN CONNECTION WITH EXPOSURE, INFECTION, AND/OR SPREAD OF COVID-19 RELATED TO PARTICIPATION IN THIS EVENT</w:t>
            </w:r>
          </w:p>
        </w:tc>
      </w:tr>
      <w:tr w:rsidR="00031656" w14:paraId="60ECA68D" w14:textId="77777777" w:rsidTr="00CB78FD">
        <w:trPr>
          <w:tblCellSpacing w:w="57" w:type="dxa"/>
        </w:trPr>
        <w:tc>
          <w:tcPr>
            <w:tcW w:w="1719" w:type="dxa"/>
          </w:tcPr>
          <w:p w14:paraId="5112E00E" w14:textId="5037D2BF" w:rsidR="00B759B2" w:rsidRPr="00031656" w:rsidRDefault="005F4A0C">
            <w:pPr>
              <w:rPr>
                <w:b/>
                <w:bCs/>
              </w:rPr>
            </w:pPr>
            <w:r>
              <w:rPr>
                <w:b/>
                <w:bCs/>
              </w:rPr>
              <w:t>Liability</w:t>
            </w:r>
            <w:r w:rsidR="00796DE6">
              <w:rPr>
                <w:b/>
                <w:bCs/>
              </w:rPr>
              <w:t>:</w:t>
            </w:r>
          </w:p>
        </w:tc>
        <w:tc>
          <w:tcPr>
            <w:tcW w:w="8109" w:type="dxa"/>
          </w:tcPr>
          <w:p w14:paraId="2582C809" w14:textId="77777777" w:rsidR="005F4A0C" w:rsidRDefault="005F4A0C" w:rsidP="005F4A0C">
            <w:pPr>
              <w:pStyle w:val="BodyText"/>
              <w:tabs>
                <w:tab w:val="left" w:pos="2057"/>
              </w:tabs>
              <w:ind w:right="331"/>
              <w:jc w:val="both"/>
            </w:pPr>
            <w:r>
              <w:t>IN GRANTING THIS SANCTION AND BY ANY PERSON’S PARTICIPATION IN THE</w:t>
            </w:r>
            <w:r>
              <w:rPr>
                <w:spacing w:val="1"/>
              </w:rPr>
              <w:t xml:space="preserve"> </w:t>
            </w:r>
            <w:r>
              <w:t>MEET IT IS UNDERSTOOD AND AGREED THAT USA SWIMMING, INC., ATAC, INC.,</w:t>
            </w:r>
            <w:r>
              <w:rPr>
                <w:spacing w:val="1"/>
              </w:rPr>
              <w:t xml:space="preserve"> </w:t>
            </w:r>
            <w:r>
              <w:t>SAN</w:t>
            </w:r>
            <w:r>
              <w:rPr>
                <w:spacing w:val="1"/>
              </w:rPr>
              <w:t xml:space="preserve"> </w:t>
            </w:r>
            <w:r>
              <w:t>DIEGO</w:t>
            </w:r>
            <w:r>
              <w:rPr>
                <w:spacing w:val="1"/>
              </w:rPr>
              <w:t xml:space="preserve"> </w:t>
            </w:r>
            <w:r>
              <w:t>IMPERIAL</w:t>
            </w:r>
            <w:r>
              <w:rPr>
                <w:spacing w:val="1"/>
              </w:rPr>
              <w:t xml:space="preserve"> </w:t>
            </w:r>
            <w:r>
              <w:t>SWIMMING,</w:t>
            </w:r>
            <w:r>
              <w:rPr>
                <w:spacing w:val="1"/>
              </w:rPr>
              <w:t xml:space="preserve"> </w:t>
            </w:r>
            <w:r>
              <w:t>INC.,</w:t>
            </w:r>
            <w:r>
              <w:rPr>
                <w:spacing w:val="1"/>
              </w:rPr>
              <w:t xml:space="preserve"> </w:t>
            </w:r>
            <w:r>
              <w:t>ALL</w:t>
            </w:r>
            <w:r>
              <w:rPr>
                <w:spacing w:val="1"/>
              </w:rPr>
              <w:t xml:space="preserve"> </w:t>
            </w:r>
            <w:r>
              <w:t>MEET</w:t>
            </w:r>
            <w:r>
              <w:rPr>
                <w:spacing w:val="1"/>
              </w:rPr>
              <w:t xml:space="preserve"> </w:t>
            </w:r>
            <w:r>
              <w:t>OFFICIALS,</w:t>
            </w:r>
            <w:r>
              <w:rPr>
                <w:spacing w:val="1"/>
              </w:rPr>
              <w:t xml:space="preserve"> </w:t>
            </w:r>
            <w:r>
              <w:t>CORONADO</w:t>
            </w:r>
            <w:r>
              <w:rPr>
                <w:spacing w:val="1"/>
              </w:rPr>
              <w:t xml:space="preserve"> </w:t>
            </w:r>
            <w:r>
              <w:t>SCHOOL SHALL BE FREE FROM ANY AND ALL LIABILITIES OR ANY CLAIMS FOR</w:t>
            </w:r>
            <w:r>
              <w:rPr>
                <w:spacing w:val="1"/>
              </w:rPr>
              <w:t xml:space="preserve"> </w:t>
            </w:r>
            <w:r>
              <w:t>ANY</w:t>
            </w:r>
            <w:r>
              <w:rPr>
                <w:spacing w:val="1"/>
              </w:rPr>
              <w:t xml:space="preserve"> </w:t>
            </w:r>
            <w:r>
              <w:t>DAMAGES,</w:t>
            </w:r>
            <w:r>
              <w:rPr>
                <w:spacing w:val="1"/>
              </w:rPr>
              <w:t xml:space="preserve"> </w:t>
            </w:r>
            <w:r>
              <w:t>EVEN</w:t>
            </w:r>
            <w:r>
              <w:rPr>
                <w:spacing w:val="1"/>
              </w:rPr>
              <w:t xml:space="preserve"> </w:t>
            </w:r>
            <w:r>
              <w:t>IF</w:t>
            </w:r>
            <w:r>
              <w:rPr>
                <w:spacing w:val="1"/>
              </w:rPr>
              <w:t xml:space="preserve"> </w:t>
            </w:r>
            <w:r>
              <w:t>SUCH</w:t>
            </w:r>
            <w:r>
              <w:rPr>
                <w:spacing w:val="1"/>
              </w:rPr>
              <w:t xml:space="preserve"> </w:t>
            </w:r>
            <w:r>
              <w:t>LIABILITIES</w:t>
            </w:r>
            <w:r>
              <w:rPr>
                <w:spacing w:val="1"/>
              </w:rPr>
              <w:t xml:space="preserve"> </w:t>
            </w:r>
            <w:r>
              <w:t>OR</w:t>
            </w:r>
            <w:r>
              <w:rPr>
                <w:spacing w:val="1"/>
              </w:rPr>
              <w:t xml:space="preserve"> </w:t>
            </w:r>
            <w:r>
              <w:t>CLAIMS</w:t>
            </w:r>
            <w:r>
              <w:rPr>
                <w:spacing w:val="1"/>
              </w:rPr>
              <w:t xml:space="preserve"> </w:t>
            </w:r>
            <w:r>
              <w:t>ARE</w:t>
            </w:r>
            <w:r>
              <w:rPr>
                <w:spacing w:val="1"/>
              </w:rPr>
              <w:t xml:space="preserve"> </w:t>
            </w:r>
            <w:r>
              <w:t>DUE</w:t>
            </w:r>
            <w:r>
              <w:rPr>
                <w:spacing w:val="1"/>
              </w:rPr>
              <w:t xml:space="preserve"> </w:t>
            </w:r>
            <w:r>
              <w:t>TO</w:t>
            </w:r>
            <w:r>
              <w:rPr>
                <w:spacing w:val="1"/>
              </w:rPr>
              <w:t xml:space="preserve"> </w:t>
            </w:r>
            <w:r>
              <w:t>THE</w:t>
            </w:r>
            <w:r>
              <w:rPr>
                <w:spacing w:val="1"/>
              </w:rPr>
              <w:t xml:space="preserve"> </w:t>
            </w:r>
            <w:r>
              <w:t>NEGLIGENCE OF SUCH ORGANIZATIONS, ARISING BY REASON OF INJURIES TO</w:t>
            </w:r>
            <w:r>
              <w:rPr>
                <w:spacing w:val="1"/>
              </w:rPr>
              <w:t xml:space="preserve"> </w:t>
            </w:r>
            <w:r>
              <w:t>ANYONE</w:t>
            </w:r>
            <w:r>
              <w:rPr>
                <w:spacing w:val="-2"/>
              </w:rPr>
              <w:t xml:space="preserve"> </w:t>
            </w:r>
            <w:r>
              <w:t>DURING THE</w:t>
            </w:r>
            <w:r>
              <w:rPr>
                <w:spacing w:val="-1"/>
              </w:rPr>
              <w:t xml:space="preserve"> </w:t>
            </w:r>
            <w:r>
              <w:t>CONDUCT</w:t>
            </w:r>
            <w:r>
              <w:rPr>
                <w:spacing w:val="2"/>
              </w:rPr>
              <w:t xml:space="preserve"> </w:t>
            </w:r>
            <w:r>
              <w:t>OF</w:t>
            </w:r>
            <w:r>
              <w:rPr>
                <w:spacing w:val="-3"/>
              </w:rPr>
              <w:t xml:space="preserve"> </w:t>
            </w:r>
            <w:r>
              <w:t>THE</w:t>
            </w:r>
            <w:r>
              <w:rPr>
                <w:spacing w:val="-1"/>
              </w:rPr>
              <w:t xml:space="preserve"> </w:t>
            </w:r>
            <w:r>
              <w:t>MEET.</w:t>
            </w:r>
          </w:p>
          <w:p w14:paraId="4B5D4238" w14:textId="77777777" w:rsidR="005F4A0C" w:rsidRDefault="005F4A0C" w:rsidP="005F4A0C">
            <w:pPr>
              <w:pStyle w:val="BodyText"/>
              <w:spacing w:before="8"/>
              <w:ind w:right="1193"/>
            </w:pPr>
          </w:p>
          <w:p w14:paraId="2540BCFD" w14:textId="7BA21DF4" w:rsidR="005F4A0C" w:rsidRDefault="005F4A0C" w:rsidP="005F4A0C">
            <w:pPr>
              <w:pStyle w:val="BodyText"/>
              <w:spacing w:before="8"/>
              <w:ind w:right="1193"/>
            </w:pPr>
            <w:r>
              <w:t>Damage to a facility, when proved, will cause the offending swimmer, to be held accountable for repairs.</w:t>
            </w:r>
          </w:p>
          <w:p w14:paraId="15640A30" w14:textId="39E78052" w:rsidR="005F4A0C" w:rsidRDefault="005F4A0C" w:rsidP="005F4A0C">
            <w:pPr>
              <w:pStyle w:val="BodyText"/>
              <w:spacing w:before="8"/>
              <w:ind w:right="1193"/>
            </w:pPr>
          </w:p>
          <w:p w14:paraId="5C2A6189" w14:textId="3583D886" w:rsidR="00B759B2" w:rsidRPr="005F4A0C" w:rsidRDefault="005F4A0C" w:rsidP="005F4A0C">
            <w:pPr>
              <w:ind w:right="661"/>
              <w:rPr>
                <w:b/>
                <w:sz w:val="20"/>
              </w:rPr>
            </w:pPr>
            <w:r>
              <w:rPr>
                <w:b/>
                <w:sz w:val="20"/>
              </w:rPr>
              <w:t>COVID-19: We have taken enhanced health and safety measures – for our</w:t>
            </w:r>
            <w:r>
              <w:rPr>
                <w:b/>
                <w:spacing w:val="1"/>
                <w:sz w:val="20"/>
              </w:rPr>
              <w:t xml:space="preserve"> </w:t>
            </w:r>
            <w:r>
              <w:rPr>
                <w:b/>
                <w:sz w:val="20"/>
              </w:rPr>
              <w:t>employees, swimmers, and members. An inherent risk of exposure to COVID-19</w:t>
            </w:r>
            <w:r>
              <w:rPr>
                <w:b/>
                <w:spacing w:val="-54"/>
                <w:sz w:val="20"/>
              </w:rPr>
              <w:t xml:space="preserve"> </w:t>
            </w:r>
            <w:r>
              <w:rPr>
                <w:b/>
                <w:sz w:val="20"/>
              </w:rPr>
              <w:t>exists in any public place where people are present. COVID-19 is an extremely</w:t>
            </w:r>
            <w:r>
              <w:rPr>
                <w:b/>
                <w:spacing w:val="1"/>
                <w:sz w:val="20"/>
              </w:rPr>
              <w:t xml:space="preserve"> </w:t>
            </w:r>
            <w:r>
              <w:rPr>
                <w:b/>
                <w:sz w:val="20"/>
              </w:rPr>
              <w:t>contagious disease that can lead to severe illness and death. According to the</w:t>
            </w:r>
            <w:r>
              <w:rPr>
                <w:b/>
                <w:spacing w:val="1"/>
                <w:sz w:val="20"/>
              </w:rPr>
              <w:t xml:space="preserve"> </w:t>
            </w:r>
            <w:r>
              <w:rPr>
                <w:b/>
                <w:sz w:val="20"/>
              </w:rPr>
              <w:t>Centers for Disease Control and Prevention, senior citizens and guests with</w:t>
            </w:r>
            <w:r>
              <w:rPr>
                <w:b/>
                <w:spacing w:val="1"/>
                <w:sz w:val="20"/>
              </w:rPr>
              <w:t xml:space="preserve"> </w:t>
            </w:r>
            <w:r>
              <w:rPr>
                <w:b/>
                <w:sz w:val="20"/>
              </w:rPr>
              <w:t>underlying medical conditions are especially vulnerable. By participating in this meet swimmers, coaches, and officials voluntarily assume all risks related to</w:t>
            </w:r>
            <w:r>
              <w:rPr>
                <w:b/>
                <w:spacing w:val="1"/>
                <w:sz w:val="20"/>
              </w:rPr>
              <w:t xml:space="preserve"> </w:t>
            </w:r>
            <w:r>
              <w:rPr>
                <w:b/>
                <w:sz w:val="20"/>
              </w:rPr>
              <w:t>exposure</w:t>
            </w:r>
            <w:r>
              <w:rPr>
                <w:b/>
                <w:spacing w:val="-2"/>
                <w:sz w:val="20"/>
              </w:rPr>
              <w:t xml:space="preserve"> </w:t>
            </w:r>
            <w:r>
              <w:rPr>
                <w:b/>
                <w:sz w:val="20"/>
              </w:rPr>
              <w:t>to COVID-19.</w:t>
            </w:r>
          </w:p>
        </w:tc>
      </w:tr>
      <w:tr w:rsidR="00AF31D3" w14:paraId="64BD29E6" w14:textId="77777777" w:rsidTr="00CB78FD">
        <w:trPr>
          <w:tblCellSpacing w:w="57" w:type="dxa"/>
        </w:trPr>
        <w:tc>
          <w:tcPr>
            <w:tcW w:w="1719" w:type="dxa"/>
          </w:tcPr>
          <w:p w14:paraId="2F4E5BFD" w14:textId="7505D8C2" w:rsidR="00AF31D3" w:rsidRPr="00031656" w:rsidRDefault="005F4A0C">
            <w:pPr>
              <w:rPr>
                <w:b/>
                <w:bCs/>
              </w:rPr>
            </w:pPr>
            <w:r>
              <w:rPr>
                <w:b/>
                <w:bCs/>
              </w:rPr>
              <w:t>Guidelines:</w:t>
            </w:r>
          </w:p>
        </w:tc>
        <w:tc>
          <w:tcPr>
            <w:tcW w:w="8109" w:type="dxa"/>
            <w:vAlign w:val="center"/>
          </w:tcPr>
          <w:p w14:paraId="6C2BBB4B" w14:textId="6324AF13" w:rsidR="00AF31D3" w:rsidRDefault="00F31961" w:rsidP="005F4A0C">
            <w:pPr>
              <w:pStyle w:val="Heading2"/>
              <w:ind w:left="0"/>
              <w:outlineLvl w:val="1"/>
            </w:pPr>
            <w:r w:rsidRPr="00933BF7">
              <w:rPr>
                <w:rFonts w:asciiTheme="minorHAnsi" w:hAnsiTheme="minorHAnsi" w:cstheme="minorHAnsi"/>
              </w:rPr>
              <w:t xml:space="preserve">The competition: </w:t>
            </w:r>
            <w:r w:rsidRPr="00933BF7">
              <w:rPr>
                <w:rFonts w:asciiTheme="minorHAnsi" w:hAnsiTheme="minorHAnsi" w:cstheme="minorHAnsi"/>
                <w:b w:val="0"/>
                <w:bCs/>
                <w:i/>
                <w:iCs/>
                <w:color w:val="000000"/>
                <w:shd w:val="clear" w:color="auto" w:fill="FFFFFF"/>
              </w:rPr>
              <w:t>This meet will be held using the most current State, County, Local, and Facility COVID guidelines that are in place on the day(s) of the event</w:t>
            </w:r>
            <w:r w:rsidRPr="00933BF7">
              <w:rPr>
                <w:rFonts w:asciiTheme="minorHAnsi" w:hAnsiTheme="minorHAnsi" w:cstheme="minorHAnsi"/>
                <w:color w:val="000000"/>
                <w:shd w:val="clear" w:color="auto" w:fill="FFFFFF"/>
              </w:rPr>
              <w:t>.</w:t>
            </w:r>
          </w:p>
        </w:tc>
      </w:tr>
      <w:tr w:rsidR="00AF31D3" w14:paraId="5F588405" w14:textId="77777777" w:rsidTr="00CB78FD">
        <w:trPr>
          <w:tblCellSpacing w:w="57" w:type="dxa"/>
        </w:trPr>
        <w:tc>
          <w:tcPr>
            <w:tcW w:w="1719" w:type="dxa"/>
          </w:tcPr>
          <w:p w14:paraId="1D85B4D8" w14:textId="63698AA2" w:rsidR="00AF31D3" w:rsidRPr="00031656" w:rsidRDefault="005F4A0C">
            <w:pPr>
              <w:rPr>
                <w:b/>
                <w:bCs/>
              </w:rPr>
            </w:pPr>
            <w:r>
              <w:rPr>
                <w:b/>
                <w:bCs/>
              </w:rPr>
              <w:t>USA Swimming Registration:</w:t>
            </w:r>
          </w:p>
        </w:tc>
        <w:tc>
          <w:tcPr>
            <w:tcW w:w="8109" w:type="dxa"/>
          </w:tcPr>
          <w:p w14:paraId="2D77933E" w14:textId="1650C661" w:rsidR="00D96A97" w:rsidRPr="00E13EEB" w:rsidRDefault="005F4A0C" w:rsidP="00E13EEB">
            <w:pPr>
              <w:pBdr>
                <w:top w:val="nil"/>
                <w:left w:val="nil"/>
                <w:bottom w:val="nil"/>
                <w:right w:val="nil"/>
                <w:between w:val="nil"/>
              </w:pBdr>
              <w:spacing w:before="1"/>
              <w:ind w:left="-14" w:right="309"/>
              <w:jc w:val="both"/>
              <w:rPr>
                <w:b/>
                <w:bCs/>
                <w:color w:val="000000"/>
                <w:sz w:val="20"/>
                <w:szCs w:val="20"/>
              </w:rPr>
            </w:pPr>
            <w:r>
              <w:rPr>
                <w:sz w:val="20"/>
              </w:rPr>
              <w:t xml:space="preserve">All swimmers, coaches, and officials participating in this competition must be </w:t>
            </w:r>
            <w:r>
              <w:rPr>
                <w:sz w:val="20"/>
                <w:u w:val="single"/>
              </w:rPr>
              <w:t>currently</w:t>
            </w:r>
            <w:r>
              <w:rPr>
                <w:spacing w:val="1"/>
                <w:sz w:val="20"/>
              </w:rPr>
              <w:t xml:space="preserve"> </w:t>
            </w:r>
            <w:r>
              <w:rPr>
                <w:sz w:val="20"/>
              </w:rPr>
              <w:t>(2021</w:t>
            </w:r>
            <w:r w:rsidR="006F636D">
              <w:rPr>
                <w:sz w:val="20"/>
              </w:rPr>
              <w:t xml:space="preserve"> or 2022</w:t>
            </w:r>
            <w:r>
              <w:rPr>
                <w:sz w:val="20"/>
              </w:rPr>
              <w:t>) registered with USA Swimming.</w:t>
            </w:r>
            <w:r>
              <w:rPr>
                <w:spacing w:val="1"/>
                <w:sz w:val="20"/>
              </w:rPr>
              <w:t xml:space="preserve"> </w:t>
            </w:r>
            <w:r>
              <w:rPr>
                <w:b/>
                <w:sz w:val="20"/>
              </w:rPr>
              <w:t>All Coaches are required to complete the</w:t>
            </w:r>
            <w:r>
              <w:rPr>
                <w:b/>
                <w:spacing w:val="1"/>
                <w:sz w:val="20"/>
              </w:rPr>
              <w:t xml:space="preserve"> </w:t>
            </w:r>
            <w:r>
              <w:rPr>
                <w:b/>
                <w:sz w:val="20"/>
              </w:rPr>
              <w:t xml:space="preserve">USADA Coaching </w:t>
            </w:r>
            <w:r w:rsidR="006F636D">
              <w:rPr>
                <w:b/>
                <w:sz w:val="20"/>
              </w:rPr>
              <w:t xml:space="preserve">Advantage, </w:t>
            </w:r>
            <w:r>
              <w:rPr>
                <w:b/>
                <w:sz w:val="20"/>
              </w:rPr>
              <w:t>and all officials and coaches are to have completed</w:t>
            </w:r>
            <w:r>
              <w:rPr>
                <w:b/>
                <w:spacing w:val="1"/>
                <w:sz w:val="20"/>
              </w:rPr>
              <w:t xml:space="preserve"> </w:t>
            </w:r>
            <w:r>
              <w:rPr>
                <w:b/>
                <w:sz w:val="20"/>
              </w:rPr>
              <w:t xml:space="preserve">Concussion Protocol Training. </w:t>
            </w:r>
            <w:r>
              <w:rPr>
                <w:sz w:val="20"/>
              </w:rPr>
              <w:t>No swimmer will be permitted to compete unless the</w:t>
            </w:r>
            <w:r>
              <w:rPr>
                <w:spacing w:val="1"/>
                <w:sz w:val="20"/>
              </w:rPr>
              <w:t xml:space="preserve"> </w:t>
            </w:r>
            <w:r>
              <w:rPr>
                <w:sz w:val="20"/>
              </w:rPr>
              <w:t>swimmer</w:t>
            </w:r>
            <w:r>
              <w:rPr>
                <w:spacing w:val="8"/>
                <w:sz w:val="20"/>
              </w:rPr>
              <w:t xml:space="preserve"> </w:t>
            </w:r>
            <w:r>
              <w:rPr>
                <w:sz w:val="20"/>
              </w:rPr>
              <w:t>is</w:t>
            </w:r>
            <w:r>
              <w:rPr>
                <w:spacing w:val="8"/>
                <w:sz w:val="20"/>
              </w:rPr>
              <w:t xml:space="preserve"> </w:t>
            </w:r>
            <w:r>
              <w:rPr>
                <w:sz w:val="20"/>
              </w:rPr>
              <w:t>a</w:t>
            </w:r>
            <w:r>
              <w:rPr>
                <w:spacing w:val="2"/>
                <w:sz w:val="20"/>
              </w:rPr>
              <w:t xml:space="preserve"> </w:t>
            </w:r>
            <w:r>
              <w:rPr>
                <w:sz w:val="20"/>
              </w:rPr>
              <w:t>member</w:t>
            </w:r>
            <w:r>
              <w:rPr>
                <w:spacing w:val="8"/>
                <w:sz w:val="20"/>
              </w:rPr>
              <w:t xml:space="preserve"> </w:t>
            </w:r>
            <w:r>
              <w:rPr>
                <w:sz w:val="20"/>
              </w:rPr>
              <w:t>as</w:t>
            </w:r>
            <w:r>
              <w:rPr>
                <w:spacing w:val="5"/>
                <w:sz w:val="20"/>
              </w:rPr>
              <w:t xml:space="preserve"> </w:t>
            </w:r>
            <w:r>
              <w:rPr>
                <w:sz w:val="20"/>
              </w:rPr>
              <w:t>provided</w:t>
            </w:r>
            <w:r>
              <w:rPr>
                <w:spacing w:val="9"/>
                <w:sz w:val="20"/>
              </w:rPr>
              <w:t xml:space="preserve"> </w:t>
            </w:r>
            <w:r>
              <w:rPr>
                <w:sz w:val="20"/>
              </w:rPr>
              <w:t>in</w:t>
            </w:r>
            <w:r>
              <w:rPr>
                <w:spacing w:val="9"/>
                <w:sz w:val="20"/>
              </w:rPr>
              <w:t xml:space="preserve"> </w:t>
            </w:r>
            <w:r>
              <w:rPr>
                <w:sz w:val="20"/>
              </w:rPr>
              <w:t>Article</w:t>
            </w:r>
            <w:r>
              <w:rPr>
                <w:spacing w:val="6"/>
                <w:sz w:val="20"/>
              </w:rPr>
              <w:t xml:space="preserve"> </w:t>
            </w:r>
            <w:r>
              <w:rPr>
                <w:sz w:val="20"/>
              </w:rPr>
              <w:t>302.</w:t>
            </w:r>
            <w:r w:rsidR="00E16B03">
              <w:rPr>
                <w:sz w:val="20"/>
              </w:rPr>
              <w:t xml:space="preserve"> </w:t>
            </w:r>
            <w:r w:rsidR="00E13EEB" w:rsidRPr="00E13EEB">
              <w:rPr>
                <w:b/>
                <w:bCs/>
                <w:color w:val="000000"/>
                <w:sz w:val="20"/>
                <w:szCs w:val="20"/>
              </w:rPr>
              <w:t>All swimmers must be registered as athletes for 2021 or 2022 with USA Swimming by the meet start date.</w:t>
            </w:r>
          </w:p>
        </w:tc>
      </w:tr>
      <w:tr w:rsidR="00AF31D3" w14:paraId="47BDA945" w14:textId="77777777" w:rsidTr="00CB78FD">
        <w:trPr>
          <w:tblCellSpacing w:w="57" w:type="dxa"/>
        </w:trPr>
        <w:tc>
          <w:tcPr>
            <w:tcW w:w="1719" w:type="dxa"/>
          </w:tcPr>
          <w:p w14:paraId="5638E88B" w14:textId="14407DC7" w:rsidR="00AF31D3" w:rsidRPr="000D179D" w:rsidRDefault="006C04E0">
            <w:pPr>
              <w:rPr>
                <w:b/>
                <w:bCs/>
              </w:rPr>
            </w:pPr>
            <w:r w:rsidRPr="000D179D">
              <w:rPr>
                <w:b/>
                <w:bCs/>
              </w:rPr>
              <w:t>Meet Format:</w:t>
            </w:r>
          </w:p>
        </w:tc>
        <w:tc>
          <w:tcPr>
            <w:tcW w:w="8109" w:type="dxa"/>
          </w:tcPr>
          <w:p w14:paraId="2B092BAB" w14:textId="081E26A8" w:rsidR="006C04E0" w:rsidRPr="000D179D" w:rsidRDefault="006C04E0" w:rsidP="006C04E0">
            <w:pPr>
              <w:ind w:right="2834"/>
              <w:rPr>
                <w:b/>
                <w:sz w:val="20"/>
                <w:szCs w:val="20"/>
              </w:rPr>
            </w:pPr>
            <w:r w:rsidRPr="000D179D">
              <w:rPr>
                <w:b/>
                <w:sz w:val="20"/>
                <w:szCs w:val="20"/>
              </w:rPr>
              <w:t>Flyover starts</w:t>
            </w:r>
            <w:r w:rsidRPr="000D179D">
              <w:rPr>
                <w:b/>
                <w:spacing w:val="-1"/>
                <w:sz w:val="20"/>
                <w:szCs w:val="20"/>
              </w:rPr>
              <w:t xml:space="preserve"> </w:t>
            </w:r>
            <w:r w:rsidR="002A0953">
              <w:rPr>
                <w:b/>
                <w:sz w:val="20"/>
                <w:szCs w:val="20"/>
              </w:rPr>
              <w:t>may</w:t>
            </w:r>
            <w:r w:rsidRPr="000D179D">
              <w:rPr>
                <w:b/>
                <w:spacing w:val="-1"/>
                <w:sz w:val="20"/>
                <w:szCs w:val="20"/>
              </w:rPr>
              <w:t xml:space="preserve"> </w:t>
            </w:r>
            <w:r w:rsidRPr="000D179D">
              <w:rPr>
                <w:b/>
                <w:sz w:val="20"/>
                <w:szCs w:val="20"/>
              </w:rPr>
              <w:t>be</w:t>
            </w:r>
            <w:r w:rsidRPr="000D179D">
              <w:rPr>
                <w:b/>
                <w:spacing w:val="-1"/>
                <w:sz w:val="20"/>
                <w:szCs w:val="20"/>
              </w:rPr>
              <w:t xml:space="preserve"> </w:t>
            </w:r>
            <w:r w:rsidRPr="000D179D">
              <w:rPr>
                <w:b/>
                <w:sz w:val="20"/>
                <w:szCs w:val="20"/>
              </w:rPr>
              <w:t>used.</w:t>
            </w:r>
          </w:p>
          <w:p w14:paraId="19DD0E3F" w14:textId="11753311" w:rsidR="006C04E0" w:rsidRPr="000D179D" w:rsidRDefault="006C04E0" w:rsidP="006C04E0">
            <w:pPr>
              <w:spacing w:before="1"/>
              <w:ind w:right="835"/>
              <w:rPr>
                <w:b/>
                <w:sz w:val="20"/>
                <w:szCs w:val="20"/>
              </w:rPr>
            </w:pPr>
            <w:r w:rsidRPr="000D179D">
              <w:rPr>
                <w:b/>
                <w:sz w:val="20"/>
                <w:szCs w:val="20"/>
              </w:rPr>
              <w:t>Teams</w:t>
            </w:r>
            <w:r w:rsidRPr="000D179D">
              <w:rPr>
                <w:b/>
                <w:spacing w:val="-3"/>
                <w:sz w:val="20"/>
                <w:szCs w:val="20"/>
              </w:rPr>
              <w:t xml:space="preserve"> </w:t>
            </w:r>
            <w:r w:rsidRPr="000D179D">
              <w:rPr>
                <w:b/>
                <w:sz w:val="20"/>
                <w:szCs w:val="20"/>
              </w:rPr>
              <w:t>will</w:t>
            </w:r>
            <w:r w:rsidRPr="000D179D">
              <w:rPr>
                <w:b/>
                <w:spacing w:val="-3"/>
                <w:sz w:val="20"/>
                <w:szCs w:val="20"/>
              </w:rPr>
              <w:t xml:space="preserve"> </w:t>
            </w:r>
            <w:r w:rsidRPr="000D179D">
              <w:rPr>
                <w:b/>
                <w:sz w:val="20"/>
                <w:szCs w:val="20"/>
              </w:rPr>
              <w:t>be</w:t>
            </w:r>
            <w:r w:rsidRPr="000D179D">
              <w:rPr>
                <w:b/>
                <w:spacing w:val="-2"/>
                <w:sz w:val="20"/>
                <w:szCs w:val="20"/>
              </w:rPr>
              <w:t xml:space="preserve"> </w:t>
            </w:r>
            <w:r w:rsidRPr="000D179D">
              <w:rPr>
                <w:b/>
                <w:sz w:val="20"/>
                <w:szCs w:val="20"/>
              </w:rPr>
              <w:t>assigned a</w:t>
            </w:r>
            <w:r w:rsidRPr="000D179D">
              <w:rPr>
                <w:b/>
                <w:spacing w:val="-1"/>
                <w:sz w:val="20"/>
                <w:szCs w:val="20"/>
              </w:rPr>
              <w:t xml:space="preserve"> </w:t>
            </w:r>
            <w:r w:rsidRPr="000D179D">
              <w:rPr>
                <w:b/>
                <w:sz w:val="20"/>
                <w:szCs w:val="20"/>
              </w:rPr>
              <w:t>session (if</w:t>
            </w:r>
            <w:r w:rsidRPr="000D179D">
              <w:rPr>
                <w:b/>
                <w:spacing w:val="-1"/>
                <w:sz w:val="20"/>
                <w:szCs w:val="20"/>
              </w:rPr>
              <w:t xml:space="preserve"> </w:t>
            </w:r>
            <w:r w:rsidRPr="000D179D">
              <w:rPr>
                <w:b/>
                <w:sz w:val="20"/>
                <w:szCs w:val="20"/>
              </w:rPr>
              <w:t>needed)</w:t>
            </w:r>
            <w:r w:rsidRPr="000D179D">
              <w:rPr>
                <w:b/>
                <w:spacing w:val="-1"/>
                <w:sz w:val="20"/>
                <w:szCs w:val="20"/>
              </w:rPr>
              <w:t xml:space="preserve"> </w:t>
            </w:r>
            <w:r w:rsidRPr="000D179D">
              <w:rPr>
                <w:b/>
                <w:sz w:val="20"/>
                <w:szCs w:val="20"/>
              </w:rPr>
              <w:t>after</w:t>
            </w:r>
            <w:r w:rsidRPr="000D179D">
              <w:rPr>
                <w:b/>
                <w:spacing w:val="-1"/>
                <w:sz w:val="20"/>
                <w:szCs w:val="20"/>
              </w:rPr>
              <w:t xml:space="preserve"> </w:t>
            </w:r>
            <w:r w:rsidRPr="000D179D">
              <w:rPr>
                <w:b/>
                <w:sz w:val="20"/>
                <w:szCs w:val="20"/>
              </w:rPr>
              <w:t>all</w:t>
            </w:r>
            <w:r w:rsidRPr="000D179D">
              <w:rPr>
                <w:b/>
                <w:spacing w:val="-2"/>
                <w:sz w:val="20"/>
                <w:szCs w:val="20"/>
              </w:rPr>
              <w:t xml:space="preserve"> </w:t>
            </w:r>
            <w:r w:rsidRPr="000D179D">
              <w:rPr>
                <w:b/>
                <w:sz w:val="20"/>
                <w:szCs w:val="20"/>
              </w:rPr>
              <w:t>the</w:t>
            </w:r>
            <w:r w:rsidRPr="000D179D">
              <w:rPr>
                <w:b/>
                <w:spacing w:val="-3"/>
                <w:sz w:val="20"/>
                <w:szCs w:val="20"/>
              </w:rPr>
              <w:t xml:space="preserve"> </w:t>
            </w:r>
            <w:r w:rsidRPr="000D179D">
              <w:rPr>
                <w:b/>
                <w:sz w:val="20"/>
                <w:szCs w:val="20"/>
              </w:rPr>
              <w:t>entries</w:t>
            </w:r>
            <w:r w:rsidRPr="000D179D">
              <w:rPr>
                <w:b/>
                <w:spacing w:val="-1"/>
                <w:sz w:val="20"/>
                <w:szCs w:val="20"/>
              </w:rPr>
              <w:t xml:space="preserve"> </w:t>
            </w:r>
            <w:r w:rsidRPr="000D179D">
              <w:rPr>
                <w:b/>
                <w:sz w:val="20"/>
                <w:szCs w:val="20"/>
              </w:rPr>
              <w:t>are</w:t>
            </w:r>
            <w:r w:rsidRPr="000D179D">
              <w:rPr>
                <w:b/>
                <w:spacing w:val="-3"/>
                <w:sz w:val="20"/>
                <w:szCs w:val="20"/>
              </w:rPr>
              <w:t xml:space="preserve"> </w:t>
            </w:r>
            <w:r w:rsidRPr="000D179D">
              <w:rPr>
                <w:b/>
                <w:sz w:val="20"/>
                <w:szCs w:val="20"/>
              </w:rPr>
              <w:t>received.</w:t>
            </w:r>
          </w:p>
          <w:p w14:paraId="603E0E76" w14:textId="18595A3C" w:rsidR="00D96A97" w:rsidRPr="000D179D" w:rsidRDefault="006C04E0" w:rsidP="00D96A97">
            <w:pPr>
              <w:ind w:left="-14"/>
              <w:rPr>
                <w:sz w:val="20"/>
                <w:szCs w:val="20"/>
              </w:rPr>
            </w:pPr>
            <w:r w:rsidRPr="000D179D">
              <w:rPr>
                <w:sz w:val="20"/>
                <w:szCs w:val="20"/>
              </w:rPr>
              <w:t>Meet administration reserve the right to add or subtract sessions; or lanes used; based on entries</w:t>
            </w:r>
          </w:p>
        </w:tc>
      </w:tr>
      <w:tr w:rsidR="00AF31D3" w14:paraId="3CCDA861" w14:textId="77777777" w:rsidTr="00CB78FD">
        <w:trPr>
          <w:tblCellSpacing w:w="57" w:type="dxa"/>
        </w:trPr>
        <w:tc>
          <w:tcPr>
            <w:tcW w:w="1719" w:type="dxa"/>
          </w:tcPr>
          <w:p w14:paraId="7D15E9B9" w14:textId="5D45AD2A" w:rsidR="00AF31D3" w:rsidRPr="000D179D" w:rsidRDefault="006C04E0">
            <w:pPr>
              <w:rPr>
                <w:b/>
                <w:bCs/>
              </w:rPr>
            </w:pPr>
            <w:r w:rsidRPr="000D179D">
              <w:rPr>
                <w:b/>
                <w:bCs/>
              </w:rPr>
              <w:lastRenderedPageBreak/>
              <w:t>Meet Start Time:</w:t>
            </w:r>
          </w:p>
        </w:tc>
        <w:tc>
          <w:tcPr>
            <w:tcW w:w="8109" w:type="dxa"/>
          </w:tcPr>
          <w:p w14:paraId="1F180763" w14:textId="77777777" w:rsidR="00F31961" w:rsidRDefault="00F31961" w:rsidP="00F31961">
            <w:pPr>
              <w:ind w:left="-14"/>
              <w:rPr>
                <w:sz w:val="20"/>
                <w:szCs w:val="20"/>
              </w:rPr>
            </w:pPr>
            <w:r>
              <w:rPr>
                <w:sz w:val="20"/>
                <w:szCs w:val="20"/>
              </w:rPr>
              <w:t xml:space="preserve">Warm-up 7:30 </w:t>
            </w:r>
          </w:p>
          <w:p w14:paraId="77E03255" w14:textId="77777777" w:rsidR="00F31961" w:rsidRDefault="00F31961" w:rsidP="00F31961">
            <w:pPr>
              <w:ind w:left="-14"/>
              <w:rPr>
                <w:sz w:val="20"/>
                <w:szCs w:val="20"/>
              </w:rPr>
            </w:pPr>
            <w:r>
              <w:rPr>
                <w:sz w:val="20"/>
                <w:szCs w:val="20"/>
              </w:rPr>
              <w:t>Meet Start 9:00</w:t>
            </w:r>
          </w:p>
          <w:p w14:paraId="4CB4527F" w14:textId="6EF7F11E" w:rsidR="006C04E0" w:rsidRPr="000D179D" w:rsidRDefault="00F31961" w:rsidP="00F31961">
            <w:pPr>
              <w:ind w:left="-14"/>
              <w:rPr>
                <w:sz w:val="20"/>
                <w:szCs w:val="20"/>
              </w:rPr>
            </w:pPr>
            <w:r>
              <w:rPr>
                <w:sz w:val="20"/>
                <w:szCs w:val="20"/>
              </w:rPr>
              <w:t>Warm up and start time may be adjusted based on meet entries.</w:t>
            </w:r>
          </w:p>
        </w:tc>
      </w:tr>
      <w:tr w:rsidR="00AF31D3" w14:paraId="7CCF37F0" w14:textId="77777777" w:rsidTr="00CB78FD">
        <w:trPr>
          <w:tblCellSpacing w:w="57" w:type="dxa"/>
        </w:trPr>
        <w:tc>
          <w:tcPr>
            <w:tcW w:w="1719" w:type="dxa"/>
          </w:tcPr>
          <w:p w14:paraId="0D4BDDC1" w14:textId="01CD0D3C" w:rsidR="00AF31D3" w:rsidRPr="000D179D" w:rsidRDefault="006C04E0">
            <w:pPr>
              <w:rPr>
                <w:b/>
                <w:bCs/>
              </w:rPr>
            </w:pPr>
            <w:r w:rsidRPr="000D179D">
              <w:rPr>
                <w:b/>
                <w:bCs/>
              </w:rPr>
              <w:t xml:space="preserve">Age </w:t>
            </w:r>
            <w:r w:rsidR="000D179D" w:rsidRPr="000D179D">
              <w:rPr>
                <w:b/>
                <w:bCs/>
              </w:rPr>
              <w:t xml:space="preserve">Up Date: </w:t>
            </w:r>
          </w:p>
        </w:tc>
        <w:tc>
          <w:tcPr>
            <w:tcW w:w="8109" w:type="dxa"/>
          </w:tcPr>
          <w:p w14:paraId="3286EA17" w14:textId="3B1D3B9A" w:rsidR="00D96A97" w:rsidRPr="000D179D" w:rsidRDefault="000D179D" w:rsidP="00D96A97">
            <w:pPr>
              <w:ind w:left="-14"/>
              <w:rPr>
                <w:sz w:val="20"/>
                <w:szCs w:val="20"/>
              </w:rPr>
            </w:pPr>
            <w:r w:rsidRPr="000D179D">
              <w:rPr>
                <w:sz w:val="20"/>
                <w:szCs w:val="20"/>
              </w:rPr>
              <w:t xml:space="preserve">The age of the swimmer will be the swimmers age on </w:t>
            </w:r>
            <w:r w:rsidR="002A0953">
              <w:rPr>
                <w:sz w:val="20"/>
                <w:szCs w:val="20"/>
              </w:rPr>
              <w:t>October 16</w:t>
            </w:r>
            <w:r w:rsidRPr="000D179D">
              <w:rPr>
                <w:sz w:val="20"/>
                <w:szCs w:val="20"/>
              </w:rPr>
              <w:t>. 2021.</w:t>
            </w:r>
          </w:p>
        </w:tc>
      </w:tr>
      <w:tr w:rsidR="00AF31D3" w14:paraId="0358C24A" w14:textId="77777777" w:rsidTr="00CB78FD">
        <w:trPr>
          <w:tblCellSpacing w:w="57" w:type="dxa"/>
        </w:trPr>
        <w:tc>
          <w:tcPr>
            <w:tcW w:w="1719" w:type="dxa"/>
          </w:tcPr>
          <w:p w14:paraId="3300A63A" w14:textId="57811E83" w:rsidR="00AF31D3" w:rsidRPr="000D179D" w:rsidRDefault="000D179D">
            <w:pPr>
              <w:rPr>
                <w:b/>
                <w:bCs/>
              </w:rPr>
            </w:pPr>
            <w:r w:rsidRPr="000D179D">
              <w:rPr>
                <w:b/>
                <w:bCs/>
              </w:rPr>
              <w:t>Restrictions:</w:t>
            </w:r>
          </w:p>
        </w:tc>
        <w:tc>
          <w:tcPr>
            <w:tcW w:w="8109" w:type="dxa"/>
          </w:tcPr>
          <w:p w14:paraId="3AF5D0D1" w14:textId="293F84ED" w:rsidR="00AF31D3" w:rsidRPr="000D179D" w:rsidRDefault="000D179D" w:rsidP="00B759B2">
            <w:pPr>
              <w:ind w:left="-14"/>
              <w:rPr>
                <w:sz w:val="20"/>
                <w:szCs w:val="20"/>
              </w:rPr>
            </w:pPr>
            <w:r w:rsidRPr="000D179D">
              <w:rPr>
                <w:sz w:val="20"/>
                <w:szCs w:val="20"/>
              </w:rPr>
              <w:t xml:space="preserve">Swimmers </w:t>
            </w:r>
            <w:r>
              <w:rPr>
                <w:sz w:val="20"/>
                <w:szCs w:val="20"/>
              </w:rPr>
              <w:t>may enter up to 3 events per day</w:t>
            </w:r>
            <w:r w:rsidR="002A0953">
              <w:rPr>
                <w:sz w:val="20"/>
                <w:szCs w:val="20"/>
              </w:rPr>
              <w:t>.</w:t>
            </w:r>
          </w:p>
        </w:tc>
      </w:tr>
      <w:tr w:rsidR="00AF31D3" w14:paraId="1E5E7652" w14:textId="77777777" w:rsidTr="00CB78FD">
        <w:trPr>
          <w:tblCellSpacing w:w="57" w:type="dxa"/>
        </w:trPr>
        <w:tc>
          <w:tcPr>
            <w:tcW w:w="1719" w:type="dxa"/>
          </w:tcPr>
          <w:p w14:paraId="4B154812" w14:textId="53A268E8" w:rsidR="00AF31D3" w:rsidRPr="000D179D" w:rsidRDefault="000D179D">
            <w:pPr>
              <w:rPr>
                <w:b/>
                <w:bCs/>
              </w:rPr>
            </w:pPr>
            <w:r>
              <w:rPr>
                <w:b/>
                <w:bCs/>
              </w:rPr>
              <w:t>Qualifying Times:</w:t>
            </w:r>
          </w:p>
        </w:tc>
        <w:tc>
          <w:tcPr>
            <w:tcW w:w="8109" w:type="dxa"/>
          </w:tcPr>
          <w:p w14:paraId="0A7AA6D2" w14:textId="076DC536" w:rsidR="00AF31D3" w:rsidRPr="000D179D" w:rsidRDefault="00E13EEB" w:rsidP="00B759B2">
            <w:pPr>
              <w:ind w:left="-14"/>
              <w:rPr>
                <w:bCs/>
              </w:rPr>
            </w:pPr>
            <w:r w:rsidRPr="00E13EEB">
              <w:rPr>
                <w:bCs/>
                <w:sz w:val="20"/>
                <w:szCs w:val="20"/>
              </w:rPr>
              <w:t>This is a no time standard meet</w:t>
            </w:r>
          </w:p>
        </w:tc>
      </w:tr>
      <w:tr w:rsidR="00AF31D3" w14:paraId="611699C3" w14:textId="77777777" w:rsidTr="00CB78FD">
        <w:trPr>
          <w:tblCellSpacing w:w="57" w:type="dxa"/>
        </w:trPr>
        <w:tc>
          <w:tcPr>
            <w:tcW w:w="1719" w:type="dxa"/>
          </w:tcPr>
          <w:p w14:paraId="31FC531A" w14:textId="001C04AA" w:rsidR="00AF31D3" w:rsidRPr="000D179D" w:rsidRDefault="000D179D">
            <w:pPr>
              <w:rPr>
                <w:b/>
                <w:bCs/>
              </w:rPr>
            </w:pPr>
            <w:r>
              <w:rPr>
                <w:b/>
                <w:bCs/>
              </w:rPr>
              <w:t>Cell phone restrictions:</w:t>
            </w:r>
          </w:p>
        </w:tc>
        <w:tc>
          <w:tcPr>
            <w:tcW w:w="8109" w:type="dxa"/>
          </w:tcPr>
          <w:p w14:paraId="380CE0BE" w14:textId="75522A63" w:rsidR="00AF31D3" w:rsidRPr="000D179D" w:rsidRDefault="000D179D" w:rsidP="00B759B2">
            <w:pPr>
              <w:ind w:left="-14"/>
              <w:rPr>
                <w:sz w:val="20"/>
                <w:szCs w:val="20"/>
              </w:rPr>
            </w:pPr>
            <w:r w:rsidRPr="000D179D">
              <w:rPr>
                <w:sz w:val="20"/>
                <w:szCs w:val="20"/>
              </w:rPr>
              <w:t>Use of audio or visual recording devices, including a cell phone, is not permitted in</w:t>
            </w:r>
            <w:r w:rsidRPr="000D179D">
              <w:rPr>
                <w:spacing w:val="1"/>
                <w:sz w:val="20"/>
                <w:szCs w:val="20"/>
              </w:rPr>
              <w:t xml:space="preserve"> </w:t>
            </w:r>
            <w:r w:rsidRPr="000D179D">
              <w:rPr>
                <w:sz w:val="20"/>
                <w:szCs w:val="20"/>
              </w:rPr>
              <w:t>changing areas,</w:t>
            </w:r>
            <w:r w:rsidRPr="000D179D">
              <w:rPr>
                <w:spacing w:val="-2"/>
                <w:sz w:val="20"/>
                <w:szCs w:val="20"/>
              </w:rPr>
              <w:t xml:space="preserve"> </w:t>
            </w:r>
            <w:r w:rsidRPr="000D179D">
              <w:rPr>
                <w:sz w:val="20"/>
                <w:szCs w:val="20"/>
              </w:rPr>
              <w:t>rest</w:t>
            </w:r>
            <w:r w:rsidRPr="000D179D">
              <w:rPr>
                <w:spacing w:val="-2"/>
                <w:sz w:val="20"/>
                <w:szCs w:val="20"/>
              </w:rPr>
              <w:t xml:space="preserve"> </w:t>
            </w:r>
            <w:r w:rsidRPr="000D179D">
              <w:rPr>
                <w:sz w:val="20"/>
                <w:szCs w:val="20"/>
              </w:rPr>
              <w:t>rooms</w:t>
            </w:r>
            <w:r w:rsidRPr="000D179D">
              <w:rPr>
                <w:spacing w:val="-3"/>
                <w:sz w:val="20"/>
                <w:szCs w:val="20"/>
              </w:rPr>
              <w:t xml:space="preserve"> </w:t>
            </w:r>
            <w:r w:rsidRPr="000D179D">
              <w:rPr>
                <w:sz w:val="20"/>
                <w:szCs w:val="20"/>
              </w:rPr>
              <w:t>or</w:t>
            </w:r>
            <w:r w:rsidRPr="000D179D">
              <w:rPr>
                <w:spacing w:val="-2"/>
                <w:sz w:val="20"/>
                <w:szCs w:val="20"/>
              </w:rPr>
              <w:t xml:space="preserve"> </w:t>
            </w:r>
            <w:r w:rsidRPr="000D179D">
              <w:rPr>
                <w:sz w:val="20"/>
                <w:szCs w:val="20"/>
              </w:rPr>
              <w:t>locker</w:t>
            </w:r>
            <w:r w:rsidRPr="000D179D">
              <w:rPr>
                <w:spacing w:val="-2"/>
                <w:sz w:val="20"/>
                <w:szCs w:val="20"/>
              </w:rPr>
              <w:t xml:space="preserve"> </w:t>
            </w:r>
            <w:r w:rsidRPr="000D179D">
              <w:rPr>
                <w:sz w:val="20"/>
                <w:szCs w:val="20"/>
              </w:rPr>
              <w:t>rooms</w:t>
            </w:r>
            <w:r w:rsidRPr="000D179D">
              <w:rPr>
                <w:spacing w:val="-1"/>
                <w:sz w:val="20"/>
                <w:szCs w:val="20"/>
              </w:rPr>
              <w:t xml:space="preserve"> </w:t>
            </w:r>
            <w:r w:rsidRPr="000D179D">
              <w:rPr>
                <w:sz w:val="20"/>
                <w:szCs w:val="20"/>
              </w:rPr>
              <w:t>and</w:t>
            </w:r>
            <w:r w:rsidRPr="000D179D">
              <w:rPr>
                <w:spacing w:val="-2"/>
                <w:sz w:val="20"/>
                <w:szCs w:val="20"/>
              </w:rPr>
              <w:t xml:space="preserve"> </w:t>
            </w:r>
            <w:r w:rsidRPr="000D179D">
              <w:rPr>
                <w:sz w:val="20"/>
                <w:szCs w:val="20"/>
              </w:rPr>
              <w:t>behind</w:t>
            </w:r>
            <w:r w:rsidRPr="000D179D">
              <w:rPr>
                <w:spacing w:val="-2"/>
                <w:sz w:val="20"/>
                <w:szCs w:val="20"/>
              </w:rPr>
              <w:t xml:space="preserve"> </w:t>
            </w:r>
            <w:r w:rsidRPr="000D179D">
              <w:rPr>
                <w:sz w:val="20"/>
                <w:szCs w:val="20"/>
              </w:rPr>
              <w:t>the start</w:t>
            </w:r>
            <w:r w:rsidRPr="000D179D">
              <w:rPr>
                <w:spacing w:val="-2"/>
                <w:sz w:val="20"/>
                <w:szCs w:val="20"/>
              </w:rPr>
              <w:t xml:space="preserve"> </w:t>
            </w:r>
            <w:r w:rsidRPr="000D179D">
              <w:rPr>
                <w:sz w:val="20"/>
                <w:szCs w:val="20"/>
              </w:rPr>
              <w:t>area</w:t>
            </w:r>
            <w:r w:rsidRPr="000D179D">
              <w:rPr>
                <w:spacing w:val="-2"/>
                <w:sz w:val="20"/>
                <w:szCs w:val="20"/>
              </w:rPr>
              <w:t xml:space="preserve"> </w:t>
            </w:r>
            <w:r w:rsidRPr="000D179D">
              <w:rPr>
                <w:sz w:val="20"/>
                <w:szCs w:val="20"/>
              </w:rPr>
              <w:t>behind</w:t>
            </w:r>
            <w:r w:rsidRPr="000D179D">
              <w:rPr>
                <w:spacing w:val="-1"/>
                <w:sz w:val="20"/>
                <w:szCs w:val="20"/>
              </w:rPr>
              <w:t xml:space="preserve"> </w:t>
            </w:r>
            <w:r w:rsidRPr="000D179D">
              <w:rPr>
                <w:sz w:val="20"/>
                <w:szCs w:val="20"/>
              </w:rPr>
              <w:t>the blocks.</w:t>
            </w:r>
          </w:p>
        </w:tc>
      </w:tr>
      <w:tr w:rsidR="007B298E" w14:paraId="46151149" w14:textId="77777777" w:rsidTr="00CB78FD">
        <w:trPr>
          <w:tblCellSpacing w:w="57" w:type="dxa"/>
        </w:trPr>
        <w:tc>
          <w:tcPr>
            <w:tcW w:w="1719" w:type="dxa"/>
          </w:tcPr>
          <w:p w14:paraId="0DC7B2DA" w14:textId="150B53AE" w:rsidR="007B298E" w:rsidRPr="000D179D" w:rsidRDefault="005E5721">
            <w:pPr>
              <w:rPr>
                <w:b/>
                <w:bCs/>
              </w:rPr>
            </w:pPr>
            <w:r>
              <w:rPr>
                <w:b/>
                <w:bCs/>
              </w:rPr>
              <w:t>Drone Restrictions:</w:t>
            </w:r>
          </w:p>
        </w:tc>
        <w:tc>
          <w:tcPr>
            <w:tcW w:w="8109" w:type="dxa"/>
          </w:tcPr>
          <w:p w14:paraId="4125114A" w14:textId="6BE0AE77" w:rsidR="007B298E" w:rsidRPr="005E5721" w:rsidRDefault="005E5721" w:rsidP="005E5721">
            <w:pPr>
              <w:pStyle w:val="BodyText"/>
              <w:spacing w:before="1"/>
              <w:ind w:right="331"/>
              <w:jc w:val="both"/>
              <w:rPr>
                <w:rFonts w:asciiTheme="minorHAnsi" w:hAnsiTheme="minorHAnsi" w:cstheme="minorHAnsi"/>
              </w:rPr>
            </w:pPr>
            <w:r w:rsidRPr="005E5721">
              <w:rPr>
                <w:rFonts w:asciiTheme="minorHAnsi" w:hAnsiTheme="minorHAnsi" w:cstheme="minorHAnsi"/>
              </w:rPr>
              <w:t>Operation of a drone, or any other flying apparatus, is prohibited over the venue (pools,</w:t>
            </w:r>
            <w:r w:rsidRPr="005E5721">
              <w:rPr>
                <w:rFonts w:asciiTheme="minorHAnsi" w:hAnsiTheme="minorHAnsi" w:cstheme="minorHAnsi"/>
                <w:spacing w:val="1"/>
              </w:rPr>
              <w:t xml:space="preserve"> </w:t>
            </w:r>
            <w:r w:rsidRPr="005E5721">
              <w:rPr>
                <w:rFonts w:asciiTheme="minorHAnsi" w:hAnsiTheme="minorHAnsi" w:cstheme="minorHAnsi"/>
              </w:rPr>
              <w:t>athlete/coach areas, spectator areas and open ceiling locker rooms) any time athletes,</w:t>
            </w:r>
            <w:r w:rsidRPr="005E5721">
              <w:rPr>
                <w:rFonts w:asciiTheme="minorHAnsi" w:hAnsiTheme="minorHAnsi" w:cstheme="minorHAnsi"/>
                <w:spacing w:val="1"/>
              </w:rPr>
              <w:t xml:space="preserve"> </w:t>
            </w:r>
            <w:r w:rsidRPr="005E5721">
              <w:rPr>
                <w:rFonts w:asciiTheme="minorHAnsi" w:hAnsiTheme="minorHAnsi" w:cstheme="minorHAnsi"/>
              </w:rPr>
              <w:t>coaches,</w:t>
            </w:r>
            <w:r w:rsidRPr="005E5721">
              <w:rPr>
                <w:rFonts w:asciiTheme="minorHAnsi" w:hAnsiTheme="minorHAnsi" w:cstheme="minorHAnsi"/>
                <w:spacing w:val="-2"/>
              </w:rPr>
              <w:t xml:space="preserve"> </w:t>
            </w:r>
            <w:r w:rsidRPr="005E5721">
              <w:rPr>
                <w:rFonts w:asciiTheme="minorHAnsi" w:hAnsiTheme="minorHAnsi" w:cstheme="minorHAnsi"/>
              </w:rPr>
              <w:t>officials and/or spectators</w:t>
            </w:r>
            <w:r w:rsidRPr="005E5721">
              <w:rPr>
                <w:rFonts w:asciiTheme="minorHAnsi" w:hAnsiTheme="minorHAnsi" w:cstheme="minorHAnsi"/>
                <w:spacing w:val="1"/>
              </w:rPr>
              <w:t xml:space="preserve"> </w:t>
            </w:r>
            <w:r w:rsidRPr="005E5721">
              <w:rPr>
                <w:rFonts w:asciiTheme="minorHAnsi" w:hAnsiTheme="minorHAnsi" w:cstheme="minorHAnsi"/>
              </w:rPr>
              <w:t>are present.</w:t>
            </w:r>
          </w:p>
        </w:tc>
      </w:tr>
      <w:tr w:rsidR="007B298E" w14:paraId="7B2AF2CD" w14:textId="77777777" w:rsidTr="00CB78FD">
        <w:trPr>
          <w:tblCellSpacing w:w="57" w:type="dxa"/>
        </w:trPr>
        <w:tc>
          <w:tcPr>
            <w:tcW w:w="1719" w:type="dxa"/>
          </w:tcPr>
          <w:p w14:paraId="3BCE568E" w14:textId="1C40FAF6" w:rsidR="007B298E" w:rsidRPr="000D179D" w:rsidRDefault="005E5721">
            <w:pPr>
              <w:rPr>
                <w:b/>
                <w:bCs/>
              </w:rPr>
            </w:pPr>
            <w:r>
              <w:rPr>
                <w:b/>
                <w:bCs/>
              </w:rPr>
              <w:t>Deck Changing:</w:t>
            </w:r>
          </w:p>
        </w:tc>
        <w:tc>
          <w:tcPr>
            <w:tcW w:w="8109" w:type="dxa"/>
          </w:tcPr>
          <w:p w14:paraId="75DB5A7A" w14:textId="6189951E" w:rsidR="007B298E" w:rsidRPr="005B7203" w:rsidRDefault="005E5721" w:rsidP="00B759B2">
            <w:pPr>
              <w:ind w:left="-14"/>
            </w:pPr>
            <w:r>
              <w:rPr>
                <w:b/>
                <w:bCs/>
                <w:u w:val="single"/>
              </w:rPr>
              <w:t xml:space="preserve">Deck changes are prohibited. </w:t>
            </w:r>
            <w:r w:rsidR="005B7203">
              <w:t xml:space="preserve">Teams are </w:t>
            </w:r>
            <w:r w:rsidR="002A0953">
              <w:t>encouraged</w:t>
            </w:r>
            <w:r w:rsidR="005B7203">
              <w:t xml:space="preserve"> to bring and use the Safe Sport changing tent.</w:t>
            </w:r>
          </w:p>
        </w:tc>
      </w:tr>
      <w:tr w:rsidR="000D179D" w14:paraId="1454C951" w14:textId="77777777" w:rsidTr="00CB78FD">
        <w:trPr>
          <w:tblCellSpacing w:w="57" w:type="dxa"/>
        </w:trPr>
        <w:tc>
          <w:tcPr>
            <w:tcW w:w="1719" w:type="dxa"/>
          </w:tcPr>
          <w:p w14:paraId="15FA40C8" w14:textId="6C2A4755" w:rsidR="000D179D" w:rsidRPr="000D179D" w:rsidRDefault="005E5721">
            <w:pPr>
              <w:rPr>
                <w:b/>
                <w:bCs/>
              </w:rPr>
            </w:pPr>
            <w:r>
              <w:rPr>
                <w:b/>
                <w:bCs/>
              </w:rPr>
              <w:t>12 &amp; under Tech Suit Restriction:</w:t>
            </w:r>
          </w:p>
        </w:tc>
        <w:tc>
          <w:tcPr>
            <w:tcW w:w="8109" w:type="dxa"/>
          </w:tcPr>
          <w:p w14:paraId="3A553194" w14:textId="5008A131" w:rsidR="005E5721" w:rsidRDefault="005E5721" w:rsidP="005E5721">
            <w:pPr>
              <w:tabs>
                <w:tab w:val="left" w:pos="1659"/>
              </w:tabs>
              <w:rPr>
                <w:b/>
                <w:sz w:val="20"/>
              </w:rPr>
            </w:pPr>
            <w:r>
              <w:rPr>
                <w:b/>
                <w:sz w:val="20"/>
              </w:rPr>
              <w:t>102.8.1.F</w:t>
            </w:r>
            <w:r>
              <w:rPr>
                <w:b/>
                <w:spacing w:val="-1"/>
                <w:sz w:val="20"/>
              </w:rPr>
              <w:t xml:space="preserve"> </w:t>
            </w:r>
            <w:r>
              <w:rPr>
                <w:b/>
                <w:sz w:val="20"/>
              </w:rPr>
              <w:t>SWIMWEAR</w:t>
            </w:r>
            <w:r>
              <w:rPr>
                <w:b/>
                <w:spacing w:val="-3"/>
                <w:sz w:val="20"/>
              </w:rPr>
              <w:t xml:space="preserve"> </w:t>
            </w:r>
            <w:r>
              <w:rPr>
                <w:b/>
                <w:sz w:val="20"/>
              </w:rPr>
              <w:t>(USA</w:t>
            </w:r>
            <w:r>
              <w:rPr>
                <w:b/>
                <w:spacing w:val="-4"/>
                <w:sz w:val="20"/>
              </w:rPr>
              <w:t xml:space="preserve"> </w:t>
            </w:r>
            <w:r>
              <w:rPr>
                <w:b/>
                <w:sz w:val="20"/>
              </w:rPr>
              <w:t>Swimming</w:t>
            </w:r>
            <w:r>
              <w:rPr>
                <w:b/>
                <w:spacing w:val="-2"/>
                <w:sz w:val="20"/>
              </w:rPr>
              <w:t xml:space="preserve"> </w:t>
            </w:r>
            <w:r>
              <w:rPr>
                <w:b/>
                <w:sz w:val="20"/>
              </w:rPr>
              <w:t>Rulebook)</w:t>
            </w:r>
          </w:p>
          <w:p w14:paraId="45397D31" w14:textId="77777777" w:rsidR="005E5721" w:rsidRDefault="005E5721" w:rsidP="005E5721">
            <w:pPr>
              <w:pStyle w:val="BodyText"/>
              <w:spacing w:line="242" w:lineRule="auto"/>
            </w:pPr>
            <w:r>
              <w:t>No</w:t>
            </w:r>
            <w:r>
              <w:rPr>
                <w:spacing w:val="-3"/>
              </w:rPr>
              <w:t xml:space="preserve"> </w:t>
            </w:r>
            <w:r>
              <w:t>Technical</w:t>
            </w:r>
            <w:r>
              <w:rPr>
                <w:spacing w:val="-1"/>
              </w:rPr>
              <w:t xml:space="preserve"> </w:t>
            </w:r>
            <w:r>
              <w:t>Suits</w:t>
            </w:r>
            <w:r>
              <w:rPr>
                <w:spacing w:val="-1"/>
              </w:rPr>
              <w:t xml:space="preserve"> </w:t>
            </w:r>
            <w:r>
              <w:t>Shall</w:t>
            </w:r>
            <w:r>
              <w:rPr>
                <w:spacing w:val="-1"/>
              </w:rPr>
              <w:t xml:space="preserve"> </w:t>
            </w:r>
            <w:r>
              <w:t>be worn</w:t>
            </w:r>
            <w:r>
              <w:rPr>
                <w:spacing w:val="-3"/>
              </w:rPr>
              <w:t xml:space="preserve"> </w:t>
            </w:r>
            <w:r>
              <w:t>by</w:t>
            </w:r>
            <w:r>
              <w:rPr>
                <w:spacing w:val="-5"/>
              </w:rPr>
              <w:t xml:space="preserve"> </w:t>
            </w:r>
            <w:r>
              <w:t>any</w:t>
            </w:r>
            <w:r>
              <w:rPr>
                <w:spacing w:val="-3"/>
              </w:rPr>
              <w:t xml:space="preserve"> </w:t>
            </w:r>
            <w:r>
              <w:t>12 &amp;</w:t>
            </w:r>
            <w:r>
              <w:rPr>
                <w:spacing w:val="-2"/>
              </w:rPr>
              <w:t xml:space="preserve"> </w:t>
            </w:r>
            <w:r>
              <w:t>under</w:t>
            </w:r>
            <w:r>
              <w:rPr>
                <w:spacing w:val="1"/>
              </w:rPr>
              <w:t xml:space="preserve"> </w:t>
            </w:r>
            <w:r>
              <w:t>USA</w:t>
            </w:r>
            <w:r>
              <w:rPr>
                <w:spacing w:val="-3"/>
              </w:rPr>
              <w:t xml:space="preserve"> </w:t>
            </w:r>
            <w:r>
              <w:t>Swimming</w:t>
            </w:r>
            <w:r>
              <w:rPr>
                <w:spacing w:val="-2"/>
              </w:rPr>
              <w:t xml:space="preserve"> </w:t>
            </w:r>
            <w:r>
              <w:t>athlete member</w:t>
            </w:r>
            <w:r>
              <w:rPr>
                <w:spacing w:val="-2"/>
              </w:rPr>
              <w:t xml:space="preserve"> </w:t>
            </w:r>
            <w:r>
              <w:t>in</w:t>
            </w:r>
            <w:r>
              <w:rPr>
                <w:spacing w:val="-53"/>
              </w:rPr>
              <w:t xml:space="preserve"> </w:t>
            </w:r>
            <w:r>
              <w:t>competition at</w:t>
            </w:r>
            <w:r>
              <w:rPr>
                <w:spacing w:val="-1"/>
              </w:rPr>
              <w:t xml:space="preserve"> </w:t>
            </w:r>
            <w:r>
              <w:t>any</w:t>
            </w:r>
            <w:r>
              <w:rPr>
                <w:spacing w:val="-4"/>
              </w:rPr>
              <w:t xml:space="preserve"> </w:t>
            </w:r>
            <w:r>
              <w:t>sanctioned,</w:t>
            </w:r>
            <w:r>
              <w:rPr>
                <w:spacing w:val="-2"/>
              </w:rPr>
              <w:t xml:space="preserve"> </w:t>
            </w:r>
            <w:r>
              <w:t>approved</w:t>
            </w:r>
            <w:r>
              <w:rPr>
                <w:spacing w:val="-1"/>
              </w:rPr>
              <w:t xml:space="preserve"> </w:t>
            </w:r>
            <w:r>
              <w:t>or observed meet.</w:t>
            </w:r>
            <w:r>
              <w:rPr>
                <w:spacing w:val="-1"/>
              </w:rPr>
              <w:t xml:space="preserve"> </w:t>
            </w:r>
            <w:r>
              <w:t>(</w:t>
            </w:r>
            <w:proofErr w:type="gramStart"/>
            <w:r>
              <w:t>as</w:t>
            </w:r>
            <w:proofErr w:type="gramEnd"/>
            <w:r>
              <w:t xml:space="preserve"> of 9/1/2020).</w:t>
            </w:r>
          </w:p>
          <w:p w14:paraId="49848B5B" w14:textId="77777777" w:rsidR="005E5721" w:rsidRDefault="005E5721" w:rsidP="005E5721">
            <w:pPr>
              <w:pStyle w:val="ListParagraph"/>
              <w:numPr>
                <w:ilvl w:val="0"/>
                <w:numId w:val="1"/>
              </w:numPr>
              <w:tabs>
                <w:tab w:val="left" w:pos="2020"/>
              </w:tabs>
              <w:rPr>
                <w:sz w:val="20"/>
              </w:rPr>
            </w:pPr>
            <w:r>
              <w:rPr>
                <w:sz w:val="20"/>
              </w:rPr>
              <w:t>Exceptions</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foregoing</w:t>
            </w:r>
            <w:r>
              <w:rPr>
                <w:spacing w:val="-2"/>
                <w:sz w:val="20"/>
              </w:rPr>
              <w:t xml:space="preserve"> </w:t>
            </w:r>
            <w:r>
              <w:rPr>
                <w:sz w:val="20"/>
              </w:rPr>
              <w:t>restriction</w:t>
            </w:r>
            <w:r>
              <w:rPr>
                <w:spacing w:val="-3"/>
                <w:sz w:val="20"/>
              </w:rPr>
              <w:t xml:space="preserve"> </w:t>
            </w:r>
            <w:r>
              <w:rPr>
                <w:sz w:val="20"/>
              </w:rPr>
              <w:t>are</w:t>
            </w:r>
            <w:r>
              <w:rPr>
                <w:spacing w:val="-1"/>
                <w:sz w:val="20"/>
              </w:rPr>
              <w:t xml:space="preserve"> </w:t>
            </w:r>
            <w:r>
              <w:rPr>
                <w:sz w:val="20"/>
              </w:rPr>
              <w:t>only</w:t>
            </w:r>
            <w:r>
              <w:rPr>
                <w:spacing w:val="-5"/>
                <w:sz w:val="20"/>
              </w:rPr>
              <w:t xml:space="preserve"> </w:t>
            </w:r>
            <w:r>
              <w:rPr>
                <w:sz w:val="20"/>
              </w:rPr>
              <w:t>for</w:t>
            </w:r>
            <w:r>
              <w:rPr>
                <w:spacing w:val="3"/>
                <w:sz w:val="20"/>
              </w:rPr>
              <w:t xml:space="preserve"> </w:t>
            </w:r>
            <w:r>
              <w:rPr>
                <w:sz w:val="20"/>
              </w:rPr>
              <w:t>Junior</w:t>
            </w:r>
            <w:r>
              <w:rPr>
                <w:spacing w:val="-3"/>
                <w:sz w:val="20"/>
              </w:rPr>
              <w:t xml:space="preserve"> </w:t>
            </w:r>
            <w:r>
              <w:rPr>
                <w:sz w:val="20"/>
              </w:rPr>
              <w:t>nationals,</w:t>
            </w:r>
            <w:r>
              <w:rPr>
                <w:spacing w:val="-3"/>
                <w:sz w:val="20"/>
              </w:rPr>
              <w:t xml:space="preserve"> </w:t>
            </w:r>
            <w:r>
              <w:rPr>
                <w:sz w:val="20"/>
              </w:rPr>
              <w:t>U.S.</w:t>
            </w:r>
            <w:r>
              <w:rPr>
                <w:spacing w:val="-3"/>
                <w:sz w:val="20"/>
              </w:rPr>
              <w:t xml:space="preserve"> </w:t>
            </w:r>
            <w:r>
              <w:rPr>
                <w:sz w:val="20"/>
              </w:rPr>
              <w:t>Open, National</w:t>
            </w:r>
            <w:r>
              <w:rPr>
                <w:spacing w:val="-53"/>
                <w:sz w:val="20"/>
              </w:rPr>
              <w:t xml:space="preserve"> </w:t>
            </w:r>
            <w:r>
              <w:rPr>
                <w:sz w:val="20"/>
              </w:rPr>
              <w:t>championships, and</w:t>
            </w:r>
            <w:r>
              <w:rPr>
                <w:spacing w:val="-1"/>
                <w:sz w:val="20"/>
              </w:rPr>
              <w:t xml:space="preserve"> </w:t>
            </w:r>
            <w:r>
              <w:rPr>
                <w:sz w:val="20"/>
              </w:rPr>
              <w:t>Olympic Trials.</w:t>
            </w:r>
          </w:p>
          <w:p w14:paraId="7CE2F1A1" w14:textId="77777777" w:rsidR="005E5721" w:rsidRDefault="005E5721" w:rsidP="005E5721">
            <w:pPr>
              <w:pStyle w:val="ListParagraph"/>
              <w:numPr>
                <w:ilvl w:val="0"/>
                <w:numId w:val="1"/>
              </w:numPr>
              <w:tabs>
                <w:tab w:val="left" w:pos="2020"/>
              </w:tabs>
              <w:spacing w:line="228" w:lineRule="exact"/>
              <w:ind w:hanging="361"/>
              <w:rPr>
                <w:sz w:val="20"/>
              </w:rPr>
            </w:pPr>
            <w:r>
              <w:rPr>
                <w:sz w:val="20"/>
              </w:rPr>
              <w:t>A</w:t>
            </w:r>
            <w:r>
              <w:rPr>
                <w:spacing w:val="-3"/>
                <w:sz w:val="20"/>
              </w:rPr>
              <w:t xml:space="preserve"> </w:t>
            </w:r>
            <w:r>
              <w:rPr>
                <w:sz w:val="20"/>
              </w:rPr>
              <w:t>Technical</w:t>
            </w:r>
            <w:r>
              <w:rPr>
                <w:spacing w:val="-2"/>
                <w:sz w:val="20"/>
              </w:rPr>
              <w:t xml:space="preserve"> </w:t>
            </w:r>
            <w:r>
              <w:rPr>
                <w:sz w:val="20"/>
              </w:rPr>
              <w:t>Suit</w:t>
            </w:r>
            <w:r>
              <w:rPr>
                <w:spacing w:val="-1"/>
                <w:sz w:val="20"/>
              </w:rPr>
              <w:t xml:space="preserve"> </w:t>
            </w:r>
            <w:r>
              <w:rPr>
                <w:sz w:val="20"/>
              </w:rPr>
              <w:t>is</w:t>
            </w:r>
            <w:r>
              <w:rPr>
                <w:spacing w:val="-1"/>
                <w:sz w:val="20"/>
              </w:rPr>
              <w:t xml:space="preserve"> </w:t>
            </w:r>
            <w:r>
              <w:rPr>
                <w:sz w:val="20"/>
              </w:rPr>
              <w:t>one</w:t>
            </w:r>
            <w:r>
              <w:rPr>
                <w:spacing w:val="-3"/>
                <w:sz w:val="20"/>
              </w:rPr>
              <w:t xml:space="preserve"> </w:t>
            </w:r>
            <w:r>
              <w:rPr>
                <w:sz w:val="20"/>
              </w:rPr>
              <w:t>that</w:t>
            </w:r>
            <w:r>
              <w:rPr>
                <w:spacing w:val="-1"/>
                <w:sz w:val="20"/>
              </w:rPr>
              <w:t xml:space="preserve"> </w:t>
            </w:r>
            <w:r>
              <w:rPr>
                <w:sz w:val="20"/>
              </w:rPr>
              <w:t>has</w:t>
            </w:r>
            <w:r>
              <w:rPr>
                <w:spacing w:val="-1"/>
                <w:sz w:val="20"/>
              </w:rPr>
              <w:t xml:space="preserve"> </w:t>
            </w:r>
            <w:r>
              <w:rPr>
                <w:sz w:val="20"/>
              </w:rPr>
              <w:t>the</w:t>
            </w:r>
            <w:r>
              <w:rPr>
                <w:spacing w:val="-3"/>
                <w:sz w:val="20"/>
              </w:rPr>
              <w:t xml:space="preserve"> </w:t>
            </w:r>
            <w:r>
              <w:rPr>
                <w:sz w:val="20"/>
              </w:rPr>
              <w:t>following</w:t>
            </w:r>
            <w:r>
              <w:rPr>
                <w:spacing w:val="-3"/>
                <w:sz w:val="20"/>
              </w:rPr>
              <w:t xml:space="preserve"> </w:t>
            </w:r>
            <w:r>
              <w:rPr>
                <w:sz w:val="20"/>
              </w:rPr>
              <w:t>components:</w:t>
            </w:r>
          </w:p>
          <w:p w14:paraId="295CA9F2" w14:textId="77777777" w:rsidR="005E5721" w:rsidRDefault="005E5721" w:rsidP="005E5721">
            <w:pPr>
              <w:pStyle w:val="ListParagraph"/>
              <w:numPr>
                <w:ilvl w:val="1"/>
                <w:numId w:val="1"/>
              </w:numPr>
              <w:tabs>
                <w:tab w:val="left" w:pos="2740"/>
              </w:tabs>
              <w:ind w:hanging="361"/>
              <w:rPr>
                <w:sz w:val="20"/>
              </w:rPr>
            </w:pPr>
            <w:r>
              <w:rPr>
                <w:sz w:val="20"/>
              </w:rPr>
              <w:t>Any</w:t>
            </w:r>
            <w:r>
              <w:rPr>
                <w:spacing w:val="-6"/>
                <w:sz w:val="20"/>
              </w:rPr>
              <w:t xml:space="preserve"> </w:t>
            </w:r>
            <w:r>
              <w:rPr>
                <w:sz w:val="20"/>
              </w:rPr>
              <w:t>suit</w:t>
            </w:r>
            <w:r>
              <w:rPr>
                <w:spacing w:val="1"/>
                <w:sz w:val="20"/>
              </w:rPr>
              <w:t xml:space="preserve"> </w:t>
            </w:r>
            <w:r>
              <w:rPr>
                <w:sz w:val="20"/>
              </w:rPr>
              <w:t>with</w:t>
            </w:r>
            <w:r>
              <w:rPr>
                <w:spacing w:val="-3"/>
                <w:sz w:val="20"/>
              </w:rPr>
              <w:t xml:space="preserve"> </w:t>
            </w:r>
            <w:r>
              <w:rPr>
                <w:sz w:val="20"/>
              </w:rPr>
              <w:t>any</w:t>
            </w:r>
            <w:r>
              <w:rPr>
                <w:spacing w:val="-3"/>
                <w:sz w:val="20"/>
              </w:rPr>
              <w:t xml:space="preserve"> </w:t>
            </w:r>
            <w:r>
              <w:rPr>
                <w:sz w:val="20"/>
              </w:rPr>
              <w:t>bonded</w:t>
            </w:r>
            <w:r>
              <w:rPr>
                <w:spacing w:val="-3"/>
                <w:sz w:val="20"/>
              </w:rPr>
              <w:t xml:space="preserve"> </w:t>
            </w:r>
            <w:r>
              <w:rPr>
                <w:sz w:val="20"/>
              </w:rPr>
              <w:t>or</w:t>
            </w:r>
            <w:r>
              <w:rPr>
                <w:spacing w:val="-2"/>
                <w:sz w:val="20"/>
              </w:rPr>
              <w:t xml:space="preserve"> </w:t>
            </w:r>
            <w:r>
              <w:rPr>
                <w:sz w:val="20"/>
              </w:rPr>
              <w:t>taped</w:t>
            </w:r>
            <w:r>
              <w:rPr>
                <w:spacing w:val="-1"/>
                <w:sz w:val="20"/>
              </w:rPr>
              <w:t xml:space="preserve"> </w:t>
            </w:r>
            <w:r>
              <w:rPr>
                <w:sz w:val="20"/>
              </w:rPr>
              <w:t>seams</w:t>
            </w:r>
            <w:r>
              <w:rPr>
                <w:spacing w:val="-1"/>
                <w:sz w:val="20"/>
              </w:rPr>
              <w:t xml:space="preserve"> </w:t>
            </w:r>
            <w:r>
              <w:rPr>
                <w:sz w:val="20"/>
              </w:rPr>
              <w:t>regardless</w:t>
            </w:r>
            <w:r>
              <w:rPr>
                <w:spacing w:val="-2"/>
                <w:sz w:val="20"/>
              </w:rPr>
              <w:t xml:space="preserve"> </w:t>
            </w:r>
            <w:r>
              <w:rPr>
                <w:sz w:val="20"/>
              </w:rPr>
              <w:t>of</w:t>
            </w:r>
            <w:r>
              <w:rPr>
                <w:spacing w:val="-1"/>
                <w:sz w:val="20"/>
              </w:rPr>
              <w:t xml:space="preserve"> </w:t>
            </w:r>
            <w:r>
              <w:rPr>
                <w:sz w:val="20"/>
              </w:rPr>
              <w:t>its</w:t>
            </w:r>
            <w:r>
              <w:rPr>
                <w:spacing w:val="-2"/>
                <w:sz w:val="20"/>
              </w:rPr>
              <w:t xml:space="preserve"> </w:t>
            </w:r>
            <w:r>
              <w:rPr>
                <w:sz w:val="20"/>
              </w:rPr>
              <w:t>fabric</w:t>
            </w:r>
            <w:r>
              <w:rPr>
                <w:spacing w:val="-1"/>
                <w:sz w:val="20"/>
              </w:rPr>
              <w:t xml:space="preserve"> </w:t>
            </w:r>
            <w:r>
              <w:rPr>
                <w:sz w:val="20"/>
              </w:rPr>
              <w:t>or</w:t>
            </w:r>
            <w:r>
              <w:rPr>
                <w:spacing w:val="-3"/>
                <w:sz w:val="20"/>
              </w:rPr>
              <w:t xml:space="preserve"> </w:t>
            </w:r>
            <w:r>
              <w:rPr>
                <w:sz w:val="20"/>
              </w:rPr>
              <w:t>silhouette:</w:t>
            </w:r>
            <w:r>
              <w:rPr>
                <w:spacing w:val="-3"/>
                <w:sz w:val="20"/>
              </w:rPr>
              <w:t xml:space="preserve"> </w:t>
            </w:r>
            <w:r>
              <w:rPr>
                <w:sz w:val="20"/>
              </w:rPr>
              <w:t>or</w:t>
            </w:r>
          </w:p>
          <w:p w14:paraId="62F07783" w14:textId="77777777" w:rsidR="005E5721" w:rsidRDefault="005E5721" w:rsidP="005E5721">
            <w:pPr>
              <w:pStyle w:val="ListParagraph"/>
              <w:numPr>
                <w:ilvl w:val="1"/>
                <w:numId w:val="1"/>
              </w:numPr>
              <w:tabs>
                <w:tab w:val="left" w:pos="2740"/>
              </w:tabs>
              <w:ind w:hanging="361"/>
              <w:rPr>
                <w:sz w:val="20"/>
              </w:rPr>
            </w:pPr>
            <w:r>
              <w:rPr>
                <w:sz w:val="20"/>
              </w:rPr>
              <w:t>Any</w:t>
            </w:r>
            <w:r>
              <w:rPr>
                <w:spacing w:val="-7"/>
                <w:sz w:val="20"/>
              </w:rPr>
              <w:t xml:space="preserve"> </w:t>
            </w:r>
            <w:r>
              <w:rPr>
                <w:sz w:val="20"/>
              </w:rPr>
              <w:t>suit</w:t>
            </w:r>
            <w:r>
              <w:rPr>
                <w:spacing w:val="1"/>
                <w:sz w:val="20"/>
              </w:rPr>
              <w:t xml:space="preserve"> </w:t>
            </w:r>
            <w:r>
              <w:rPr>
                <w:sz w:val="20"/>
              </w:rPr>
              <w:t>with</w:t>
            </w:r>
            <w:r>
              <w:rPr>
                <w:spacing w:val="-1"/>
                <w:sz w:val="20"/>
              </w:rPr>
              <w:t xml:space="preserve"> </w:t>
            </w:r>
            <w:r>
              <w:rPr>
                <w:sz w:val="20"/>
              </w:rPr>
              <w:t>woven</w:t>
            </w:r>
            <w:r>
              <w:rPr>
                <w:spacing w:val="-3"/>
                <w:sz w:val="20"/>
              </w:rPr>
              <w:t xml:space="preserve"> </w:t>
            </w:r>
            <w:r>
              <w:rPr>
                <w:sz w:val="20"/>
              </w:rPr>
              <w:t>fabric</w:t>
            </w:r>
            <w:r>
              <w:rPr>
                <w:spacing w:val="-1"/>
                <w:sz w:val="20"/>
              </w:rPr>
              <w:t xml:space="preserve"> </w:t>
            </w:r>
            <w:r>
              <w:rPr>
                <w:sz w:val="20"/>
              </w:rPr>
              <w:t>extending</w:t>
            </w:r>
            <w:r>
              <w:rPr>
                <w:spacing w:val="-1"/>
                <w:sz w:val="20"/>
              </w:rPr>
              <w:t xml:space="preserve"> </w:t>
            </w:r>
            <w:r>
              <w:rPr>
                <w:sz w:val="20"/>
              </w:rPr>
              <w:t>past</w:t>
            </w:r>
            <w:r>
              <w:rPr>
                <w:spacing w:val="2"/>
                <w:sz w:val="20"/>
              </w:rPr>
              <w:t xml:space="preserve"> </w:t>
            </w:r>
            <w:r>
              <w:rPr>
                <w:sz w:val="20"/>
              </w:rPr>
              <w:t>the</w:t>
            </w:r>
            <w:r>
              <w:rPr>
                <w:spacing w:val="-2"/>
                <w:sz w:val="20"/>
              </w:rPr>
              <w:t xml:space="preserve"> </w:t>
            </w:r>
            <w:r>
              <w:rPr>
                <w:sz w:val="20"/>
              </w:rPr>
              <w:t>hips.</w:t>
            </w:r>
          </w:p>
          <w:p w14:paraId="3E25CB2F" w14:textId="77777777" w:rsidR="005E5721" w:rsidRDefault="005E5721" w:rsidP="005E5721">
            <w:pPr>
              <w:pStyle w:val="BodyText"/>
              <w:ind w:left="1659"/>
            </w:pPr>
            <w:r>
              <w:t>(Note:</w:t>
            </w:r>
            <w:r>
              <w:rPr>
                <w:spacing w:val="-5"/>
              </w:rPr>
              <w:t xml:space="preserve"> </w:t>
            </w:r>
            <w:r>
              <w:t>WOVEN</w:t>
            </w:r>
            <w:r>
              <w:rPr>
                <w:spacing w:val="-3"/>
              </w:rPr>
              <w:t xml:space="preserve"> </w:t>
            </w:r>
            <w:r>
              <w:t>FABRIC –</w:t>
            </w:r>
            <w:r>
              <w:rPr>
                <w:spacing w:val="-1"/>
              </w:rPr>
              <w:t xml:space="preserve"> </w:t>
            </w:r>
            <w:r>
              <w:t>a</w:t>
            </w:r>
            <w:r>
              <w:rPr>
                <w:spacing w:val="-3"/>
              </w:rPr>
              <w:t xml:space="preserve"> </w:t>
            </w:r>
            <w:r>
              <w:t>suit with</w:t>
            </w:r>
            <w:r>
              <w:rPr>
                <w:spacing w:val="-1"/>
              </w:rPr>
              <w:t xml:space="preserve"> </w:t>
            </w:r>
            <w:r>
              <w:t>woven</w:t>
            </w:r>
            <w:r>
              <w:rPr>
                <w:spacing w:val="-3"/>
              </w:rPr>
              <w:t xml:space="preserve"> </w:t>
            </w:r>
            <w:r>
              <w:t>fabric</w:t>
            </w:r>
            <w:r>
              <w:rPr>
                <w:spacing w:val="-1"/>
              </w:rPr>
              <w:t xml:space="preserve"> </w:t>
            </w:r>
            <w:r>
              <w:t>and</w:t>
            </w:r>
            <w:r>
              <w:rPr>
                <w:spacing w:val="-3"/>
              </w:rPr>
              <w:t xml:space="preserve"> </w:t>
            </w:r>
            <w:r>
              <w:t>sewn</w:t>
            </w:r>
            <w:r>
              <w:rPr>
                <w:spacing w:val="-3"/>
              </w:rPr>
              <w:t xml:space="preserve"> </w:t>
            </w:r>
            <w:r>
              <w:t>seams</w:t>
            </w:r>
            <w:r>
              <w:rPr>
                <w:spacing w:val="-1"/>
              </w:rPr>
              <w:t xml:space="preserve"> </w:t>
            </w:r>
            <w:r>
              <w:t>that</w:t>
            </w:r>
            <w:r>
              <w:rPr>
                <w:spacing w:val="-3"/>
              </w:rPr>
              <w:t xml:space="preserve"> </w:t>
            </w:r>
            <w:r>
              <w:t>does</w:t>
            </w:r>
            <w:r>
              <w:rPr>
                <w:spacing w:val="-1"/>
              </w:rPr>
              <w:t xml:space="preserve"> </w:t>
            </w:r>
            <w:r>
              <w:t>not</w:t>
            </w:r>
            <w:r>
              <w:rPr>
                <w:spacing w:val="-3"/>
              </w:rPr>
              <w:t xml:space="preserve"> </w:t>
            </w:r>
            <w:r>
              <w:t>extend</w:t>
            </w:r>
            <w:r>
              <w:rPr>
                <w:spacing w:val="-3"/>
              </w:rPr>
              <w:t xml:space="preserve"> </w:t>
            </w:r>
            <w:r>
              <w:t>below</w:t>
            </w:r>
            <w:r>
              <w:rPr>
                <w:spacing w:val="-52"/>
              </w:rPr>
              <w:t xml:space="preserve"> </w:t>
            </w:r>
            <w:r>
              <w:t>the</w:t>
            </w:r>
            <w:r>
              <w:rPr>
                <w:spacing w:val="-2"/>
              </w:rPr>
              <w:t xml:space="preserve"> </w:t>
            </w:r>
            <w:r>
              <w:t>hips</w:t>
            </w:r>
            <w:r>
              <w:rPr>
                <w:spacing w:val="2"/>
              </w:rPr>
              <w:t xml:space="preserve"> </w:t>
            </w:r>
            <w:r>
              <w:t>is permitted.)</w:t>
            </w:r>
          </w:p>
          <w:p w14:paraId="3C93FCC4" w14:textId="0D6292F5" w:rsidR="000D179D" w:rsidRDefault="005E5721" w:rsidP="005E5721">
            <w:pPr>
              <w:pStyle w:val="BodyText"/>
              <w:ind w:left="1659"/>
            </w:pPr>
            <w:r>
              <w:t>(Note: KNIT FABRIC – a suit with knit fabric and sewn seams not extending below the knee is</w:t>
            </w:r>
            <w:r>
              <w:rPr>
                <w:spacing w:val="-53"/>
              </w:rPr>
              <w:t xml:space="preserve"> </w:t>
            </w:r>
            <w:r>
              <w:t>permitted</w:t>
            </w:r>
          </w:p>
        </w:tc>
      </w:tr>
      <w:tr w:rsidR="000D179D" w14:paraId="749D61C2" w14:textId="77777777" w:rsidTr="00CB78FD">
        <w:trPr>
          <w:tblCellSpacing w:w="57" w:type="dxa"/>
        </w:trPr>
        <w:tc>
          <w:tcPr>
            <w:tcW w:w="1719" w:type="dxa"/>
          </w:tcPr>
          <w:p w14:paraId="6C66D5A3" w14:textId="0C9F0A5C" w:rsidR="000D179D" w:rsidRPr="000D179D" w:rsidRDefault="005E5721">
            <w:pPr>
              <w:rPr>
                <w:b/>
                <w:bCs/>
              </w:rPr>
            </w:pPr>
            <w:r>
              <w:rPr>
                <w:b/>
                <w:bCs/>
              </w:rPr>
              <w:t>Officials:</w:t>
            </w:r>
          </w:p>
        </w:tc>
        <w:tc>
          <w:tcPr>
            <w:tcW w:w="8109" w:type="dxa"/>
          </w:tcPr>
          <w:p w14:paraId="401EB1F2" w14:textId="6DAEE8E0" w:rsidR="000D179D" w:rsidRDefault="005E5721" w:rsidP="00B759B2">
            <w:pPr>
              <w:ind w:left="-14"/>
            </w:pPr>
            <w:r>
              <w:t>Officials</w:t>
            </w:r>
            <w:r>
              <w:rPr>
                <w:spacing w:val="1"/>
              </w:rPr>
              <w:t xml:space="preserve"> </w:t>
            </w:r>
            <w:r>
              <w:t>will be scheduled in advance with the minimum</w:t>
            </w:r>
            <w:r>
              <w:rPr>
                <w:spacing w:val="55"/>
              </w:rPr>
              <w:t xml:space="preserve"> </w:t>
            </w:r>
            <w:r>
              <w:t>number of officials required set</w:t>
            </w:r>
            <w:r>
              <w:rPr>
                <w:spacing w:val="1"/>
              </w:rPr>
              <w:t xml:space="preserve"> </w:t>
            </w:r>
            <w:r>
              <w:t>by the Officials Chair.</w:t>
            </w:r>
            <w:r>
              <w:rPr>
                <w:spacing w:val="1"/>
              </w:rPr>
              <w:t xml:space="preserve"> </w:t>
            </w:r>
            <w:r>
              <w:t>All deck officials must be registered with USA Swimming for</w:t>
            </w:r>
            <w:r>
              <w:rPr>
                <w:spacing w:val="1"/>
              </w:rPr>
              <w:t xml:space="preserve"> </w:t>
            </w:r>
            <w:r>
              <w:t>2021 and have a current Background Check, Athlete Protection Course, and Concussion</w:t>
            </w:r>
            <w:r>
              <w:rPr>
                <w:spacing w:val="1"/>
              </w:rPr>
              <w:t xml:space="preserve"> </w:t>
            </w:r>
            <w:r>
              <w:t>Protocol</w:t>
            </w:r>
            <w:r>
              <w:rPr>
                <w:spacing w:val="-3"/>
              </w:rPr>
              <w:t xml:space="preserve"> </w:t>
            </w:r>
            <w:r>
              <w:t>Training</w:t>
            </w:r>
            <w:r>
              <w:rPr>
                <w:spacing w:val="-1"/>
              </w:rPr>
              <w:t xml:space="preserve"> </w:t>
            </w:r>
            <w:r>
              <w:t>acknowledged</w:t>
            </w:r>
            <w:r>
              <w:rPr>
                <w:spacing w:val="1"/>
              </w:rPr>
              <w:t xml:space="preserve"> </w:t>
            </w:r>
            <w:r>
              <w:t>by</w:t>
            </w:r>
            <w:r>
              <w:rPr>
                <w:spacing w:val="-4"/>
              </w:rPr>
              <w:t xml:space="preserve"> </w:t>
            </w:r>
            <w:r>
              <w:t>USA</w:t>
            </w:r>
            <w:r>
              <w:rPr>
                <w:spacing w:val="1"/>
              </w:rPr>
              <w:t xml:space="preserve"> </w:t>
            </w:r>
            <w:r>
              <w:t>Swimming.</w:t>
            </w:r>
          </w:p>
        </w:tc>
      </w:tr>
      <w:tr w:rsidR="000D179D" w14:paraId="2A133753" w14:textId="77777777" w:rsidTr="00CB78FD">
        <w:trPr>
          <w:tblCellSpacing w:w="57" w:type="dxa"/>
        </w:trPr>
        <w:tc>
          <w:tcPr>
            <w:tcW w:w="1719" w:type="dxa"/>
          </w:tcPr>
          <w:p w14:paraId="3E7D157A" w14:textId="1044985C" w:rsidR="000D179D" w:rsidRPr="000D179D" w:rsidRDefault="005E5721">
            <w:pPr>
              <w:rPr>
                <w:b/>
                <w:bCs/>
              </w:rPr>
            </w:pPr>
            <w:r>
              <w:rPr>
                <w:b/>
                <w:bCs/>
              </w:rPr>
              <w:t>Timers:</w:t>
            </w:r>
          </w:p>
        </w:tc>
        <w:tc>
          <w:tcPr>
            <w:tcW w:w="8109" w:type="dxa"/>
          </w:tcPr>
          <w:p w14:paraId="5FADD00C" w14:textId="0311642E" w:rsidR="000D179D" w:rsidRDefault="005E5721" w:rsidP="002A0953">
            <w:pPr>
              <w:pStyle w:val="BodyText"/>
              <w:tabs>
                <w:tab w:val="left" w:pos="2057"/>
              </w:tabs>
            </w:pPr>
            <w:r>
              <w:t>Two</w:t>
            </w:r>
            <w:r>
              <w:rPr>
                <w:spacing w:val="-3"/>
              </w:rPr>
              <w:t xml:space="preserve"> </w:t>
            </w:r>
            <w:r>
              <w:t>Parent</w:t>
            </w:r>
            <w:r>
              <w:rPr>
                <w:spacing w:val="-2"/>
              </w:rPr>
              <w:t xml:space="preserve"> </w:t>
            </w:r>
            <w:r>
              <w:t>Volunteers</w:t>
            </w:r>
            <w:r>
              <w:rPr>
                <w:spacing w:val="-2"/>
              </w:rPr>
              <w:t xml:space="preserve"> </w:t>
            </w:r>
            <w:r>
              <w:t>per</w:t>
            </w:r>
            <w:r>
              <w:rPr>
                <w:spacing w:val="-3"/>
              </w:rPr>
              <w:t xml:space="preserve"> </w:t>
            </w:r>
            <w:r>
              <w:t>lane</w:t>
            </w:r>
            <w:r>
              <w:rPr>
                <w:spacing w:val="-1"/>
              </w:rPr>
              <w:t xml:space="preserve"> </w:t>
            </w:r>
            <w:r>
              <w:t>will</w:t>
            </w:r>
            <w:r>
              <w:rPr>
                <w:spacing w:val="-1"/>
              </w:rPr>
              <w:t xml:space="preserve"> </w:t>
            </w:r>
            <w:r>
              <w:t>be</w:t>
            </w:r>
            <w:r>
              <w:rPr>
                <w:spacing w:val="-1"/>
              </w:rPr>
              <w:t xml:space="preserve"> </w:t>
            </w:r>
            <w:r>
              <w:t>assigned</w:t>
            </w:r>
            <w:r>
              <w:rPr>
                <w:spacing w:val="-1"/>
              </w:rPr>
              <w:t xml:space="preserve"> </w:t>
            </w:r>
            <w:r>
              <w:t>to</w:t>
            </w:r>
            <w:r>
              <w:rPr>
                <w:spacing w:val="-1"/>
              </w:rPr>
              <w:t xml:space="preserve"> </w:t>
            </w:r>
            <w:r>
              <w:t>work</w:t>
            </w:r>
            <w:r>
              <w:rPr>
                <w:spacing w:val="1"/>
              </w:rPr>
              <w:t xml:space="preserve"> </w:t>
            </w:r>
            <w:r>
              <w:t>back</w:t>
            </w:r>
            <w:r>
              <w:rPr>
                <w:spacing w:val="1"/>
              </w:rPr>
              <w:t xml:space="preserve"> </w:t>
            </w:r>
            <w:r>
              <w:t>up</w:t>
            </w:r>
            <w:r>
              <w:rPr>
                <w:spacing w:val="-3"/>
              </w:rPr>
              <w:t xml:space="preserve"> </w:t>
            </w:r>
            <w:r>
              <w:t>buttons</w:t>
            </w:r>
            <w:r>
              <w:rPr>
                <w:spacing w:val="-2"/>
              </w:rPr>
              <w:t xml:space="preserve"> </w:t>
            </w:r>
            <w:r>
              <w:t>and</w:t>
            </w:r>
            <w:r>
              <w:rPr>
                <w:spacing w:val="-1"/>
              </w:rPr>
              <w:t xml:space="preserve"> </w:t>
            </w:r>
            <w:r>
              <w:t>stop</w:t>
            </w:r>
            <w:r>
              <w:rPr>
                <w:spacing w:val="-1"/>
              </w:rPr>
              <w:t xml:space="preserve"> </w:t>
            </w:r>
            <w:r>
              <w:t>watches.</w:t>
            </w:r>
          </w:p>
        </w:tc>
      </w:tr>
      <w:tr w:rsidR="000D179D" w14:paraId="137F36C1" w14:textId="77777777" w:rsidTr="00CB78FD">
        <w:trPr>
          <w:tblCellSpacing w:w="57" w:type="dxa"/>
        </w:trPr>
        <w:tc>
          <w:tcPr>
            <w:tcW w:w="1719" w:type="dxa"/>
          </w:tcPr>
          <w:p w14:paraId="18E7FF60" w14:textId="19260F4F" w:rsidR="000D179D" w:rsidRPr="000D179D" w:rsidRDefault="005E5721">
            <w:pPr>
              <w:rPr>
                <w:b/>
                <w:bCs/>
              </w:rPr>
            </w:pPr>
            <w:r>
              <w:rPr>
                <w:b/>
                <w:bCs/>
              </w:rPr>
              <w:t>Awards:</w:t>
            </w:r>
          </w:p>
        </w:tc>
        <w:tc>
          <w:tcPr>
            <w:tcW w:w="8109" w:type="dxa"/>
          </w:tcPr>
          <w:p w14:paraId="173CD334" w14:textId="3E810C8D" w:rsidR="000D179D" w:rsidRDefault="000D179D" w:rsidP="0056173F"/>
        </w:tc>
      </w:tr>
    </w:tbl>
    <w:p w14:paraId="4A0B3E9B" w14:textId="2C6D95E1" w:rsidR="00FA45CF" w:rsidRDefault="00FA45CF"/>
    <w:p w14:paraId="1554FB6F" w14:textId="77777777" w:rsidR="00F31961" w:rsidRDefault="00F31961" w:rsidP="00162533">
      <w:pPr>
        <w:pStyle w:val="BodyText"/>
        <w:spacing w:before="2"/>
        <w:rPr>
          <w:rFonts w:ascii="Courier New"/>
          <w:b/>
          <w:sz w:val="22"/>
        </w:rPr>
      </w:pPr>
    </w:p>
    <w:p w14:paraId="14A139CF" w14:textId="77777777" w:rsidR="00F31961" w:rsidRDefault="00F31961" w:rsidP="00162533">
      <w:pPr>
        <w:pStyle w:val="BodyText"/>
        <w:spacing w:before="2"/>
        <w:rPr>
          <w:rFonts w:ascii="Courier New"/>
          <w:b/>
          <w:sz w:val="22"/>
        </w:rPr>
      </w:pPr>
    </w:p>
    <w:p w14:paraId="36E3E474" w14:textId="77777777" w:rsidR="00F31961" w:rsidRDefault="00F31961" w:rsidP="00162533">
      <w:pPr>
        <w:pStyle w:val="BodyText"/>
        <w:spacing w:before="2"/>
        <w:rPr>
          <w:rFonts w:ascii="Courier New"/>
          <w:b/>
          <w:sz w:val="22"/>
        </w:rPr>
      </w:pPr>
    </w:p>
    <w:p w14:paraId="64A533B3" w14:textId="77777777" w:rsidR="00F31961" w:rsidRDefault="00F31961" w:rsidP="00162533">
      <w:pPr>
        <w:pStyle w:val="BodyText"/>
        <w:spacing w:before="2"/>
        <w:rPr>
          <w:rFonts w:ascii="Courier New"/>
          <w:b/>
          <w:sz w:val="22"/>
        </w:rPr>
      </w:pPr>
    </w:p>
    <w:p w14:paraId="15911BF6" w14:textId="5FC005A3" w:rsidR="00162533" w:rsidRDefault="00162533" w:rsidP="00162533">
      <w:pPr>
        <w:pStyle w:val="BodyText"/>
        <w:spacing w:before="2"/>
        <w:rPr>
          <w:rFonts w:ascii="Courier New"/>
          <w:b/>
          <w:sz w:val="22"/>
        </w:rPr>
      </w:pPr>
      <w:r>
        <w:rPr>
          <w:noProof/>
        </w:rPr>
        <w:lastRenderedPageBreak/>
        <w:drawing>
          <wp:anchor distT="0" distB="0" distL="0" distR="0" simplePos="0" relativeHeight="251659264" behindDoc="0" locked="0" layoutInCell="1" allowOverlap="1" wp14:anchorId="0BDAC180" wp14:editId="623E0A5D">
            <wp:simplePos x="0" y="0"/>
            <wp:positionH relativeFrom="page">
              <wp:posOffset>2990850</wp:posOffset>
            </wp:positionH>
            <wp:positionV relativeFrom="paragraph">
              <wp:posOffset>175339</wp:posOffset>
            </wp:positionV>
            <wp:extent cx="2237123" cy="909637"/>
            <wp:effectExtent l="0" t="0" r="0" b="0"/>
            <wp:wrapTopAndBottom/>
            <wp:docPr id="9" name="image6.jpeg" descr="IM Re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2237123" cy="909637"/>
                    </a:xfrm>
                    <a:prstGeom prst="rect">
                      <a:avLst/>
                    </a:prstGeom>
                  </pic:spPr>
                </pic:pic>
              </a:graphicData>
            </a:graphic>
          </wp:anchor>
        </w:drawing>
      </w:r>
      <w:r>
        <w:rPr>
          <w:noProof/>
        </w:rPr>
        <mc:AlternateContent>
          <mc:Choice Requires="wpg">
            <w:drawing>
              <wp:anchor distT="0" distB="0" distL="0" distR="0" simplePos="0" relativeHeight="251660288" behindDoc="1" locked="0" layoutInCell="1" allowOverlap="1" wp14:anchorId="032154A2" wp14:editId="2587103A">
                <wp:simplePos x="0" y="0"/>
                <wp:positionH relativeFrom="page">
                  <wp:posOffset>1429385</wp:posOffset>
                </wp:positionH>
                <wp:positionV relativeFrom="paragraph">
                  <wp:posOffset>1263650</wp:posOffset>
                </wp:positionV>
                <wp:extent cx="4697095" cy="198120"/>
                <wp:effectExtent l="635" t="0" r="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198120"/>
                          <a:chOff x="2251" y="1990"/>
                          <a:chExt cx="7397" cy="312"/>
                        </a:xfrm>
                      </wpg:grpSpPr>
                      <wps:wsp>
                        <wps:cNvPr id="6" name="docshape7"/>
                        <wps:cNvSpPr>
                          <a:spLocks noChangeArrowheads="1"/>
                        </wps:cNvSpPr>
                        <wps:spPr bwMode="auto">
                          <a:xfrm>
                            <a:off x="2266" y="1999"/>
                            <a:ext cx="7382" cy="29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8"/>
                        <wps:cNvSpPr>
                          <a:spLocks/>
                        </wps:cNvSpPr>
                        <wps:spPr bwMode="auto">
                          <a:xfrm>
                            <a:off x="2251" y="1990"/>
                            <a:ext cx="7395" cy="312"/>
                          </a:xfrm>
                          <a:custGeom>
                            <a:avLst/>
                            <a:gdLst>
                              <a:gd name="T0" fmla="+- 0 9646 2251"/>
                              <a:gd name="T1" fmla="*/ T0 w 7395"/>
                              <a:gd name="T2" fmla="+- 0 2293 1990"/>
                              <a:gd name="T3" fmla="*/ 2293 h 312"/>
                              <a:gd name="T4" fmla="+- 0 2251 2251"/>
                              <a:gd name="T5" fmla="*/ T4 w 7395"/>
                              <a:gd name="T6" fmla="+- 0 2293 1990"/>
                              <a:gd name="T7" fmla="*/ 2293 h 312"/>
                              <a:gd name="T8" fmla="+- 0 2251 2251"/>
                              <a:gd name="T9" fmla="*/ T8 w 7395"/>
                              <a:gd name="T10" fmla="+- 0 2302 1990"/>
                              <a:gd name="T11" fmla="*/ 2302 h 312"/>
                              <a:gd name="T12" fmla="+- 0 9646 2251"/>
                              <a:gd name="T13" fmla="*/ T12 w 7395"/>
                              <a:gd name="T14" fmla="+- 0 2302 1990"/>
                              <a:gd name="T15" fmla="*/ 2302 h 312"/>
                              <a:gd name="T16" fmla="+- 0 9646 2251"/>
                              <a:gd name="T17" fmla="*/ T16 w 7395"/>
                              <a:gd name="T18" fmla="+- 0 2293 1990"/>
                              <a:gd name="T19" fmla="*/ 2293 h 312"/>
                              <a:gd name="T20" fmla="+- 0 9646 2251"/>
                              <a:gd name="T21" fmla="*/ T20 w 7395"/>
                              <a:gd name="T22" fmla="+- 0 1990 1990"/>
                              <a:gd name="T23" fmla="*/ 1990 h 312"/>
                              <a:gd name="T24" fmla="+- 0 2265 2251"/>
                              <a:gd name="T25" fmla="*/ T24 w 7395"/>
                              <a:gd name="T26" fmla="+- 0 1990 1990"/>
                              <a:gd name="T27" fmla="*/ 1990 h 312"/>
                              <a:gd name="T28" fmla="+- 0 2265 2251"/>
                              <a:gd name="T29" fmla="*/ T28 w 7395"/>
                              <a:gd name="T30" fmla="+- 0 2000 1990"/>
                              <a:gd name="T31" fmla="*/ 2000 h 312"/>
                              <a:gd name="T32" fmla="+- 0 9646 2251"/>
                              <a:gd name="T33" fmla="*/ T32 w 7395"/>
                              <a:gd name="T34" fmla="+- 0 2000 1990"/>
                              <a:gd name="T35" fmla="*/ 2000 h 312"/>
                              <a:gd name="T36" fmla="+- 0 9646 2251"/>
                              <a:gd name="T37" fmla="*/ T36 w 7395"/>
                              <a:gd name="T38" fmla="+- 0 1990 1990"/>
                              <a:gd name="T39" fmla="*/ 199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95" h="312">
                                <a:moveTo>
                                  <a:pt x="7395" y="303"/>
                                </a:moveTo>
                                <a:lnTo>
                                  <a:pt x="0" y="303"/>
                                </a:lnTo>
                                <a:lnTo>
                                  <a:pt x="0" y="312"/>
                                </a:lnTo>
                                <a:lnTo>
                                  <a:pt x="7395" y="312"/>
                                </a:lnTo>
                                <a:lnTo>
                                  <a:pt x="7395" y="303"/>
                                </a:lnTo>
                                <a:close/>
                                <a:moveTo>
                                  <a:pt x="7395" y="0"/>
                                </a:moveTo>
                                <a:lnTo>
                                  <a:pt x="14" y="0"/>
                                </a:lnTo>
                                <a:lnTo>
                                  <a:pt x="14" y="10"/>
                                </a:lnTo>
                                <a:lnTo>
                                  <a:pt x="7395" y="10"/>
                                </a:lnTo>
                                <a:lnTo>
                                  <a:pt x="7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9"/>
                        <wps:cNvSpPr txBox="1">
                          <a:spLocks noChangeArrowheads="1"/>
                        </wps:cNvSpPr>
                        <wps:spPr bwMode="auto">
                          <a:xfrm>
                            <a:off x="2266" y="2000"/>
                            <a:ext cx="738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3DB6" w14:textId="584B6C45" w:rsidR="00162533" w:rsidRDefault="00162533" w:rsidP="00162533">
                              <w:pPr>
                                <w:tabs>
                                  <w:tab w:val="left" w:pos="2028"/>
                                  <w:tab w:val="left" w:pos="5237"/>
                                </w:tabs>
                                <w:spacing w:before="4" w:line="289" w:lineRule="exact"/>
                                <w:ind w:left="122"/>
                                <w:rPr>
                                  <w:sz w:val="24"/>
                                </w:rPr>
                              </w:pPr>
                              <w:r>
                                <w:rPr>
                                  <w:sz w:val="24"/>
                                </w:rPr>
                                <w:t>Warmup</w:t>
                              </w:r>
                              <w:r>
                                <w:rPr>
                                  <w:spacing w:val="-4"/>
                                  <w:sz w:val="24"/>
                                </w:rPr>
                                <w:t xml:space="preserve"> </w:t>
                              </w:r>
                              <w:r w:rsidR="00F31961">
                                <w:rPr>
                                  <w:sz w:val="24"/>
                                </w:rPr>
                                <w:t>7</w:t>
                              </w:r>
                              <w:r w:rsidR="004C13BE">
                                <w:rPr>
                                  <w:sz w:val="24"/>
                                </w:rPr>
                                <w:t>:</w:t>
                              </w:r>
                              <w:r w:rsidR="00F31961">
                                <w:rPr>
                                  <w:sz w:val="24"/>
                                </w:rPr>
                                <w:t>30</w:t>
                              </w:r>
                              <w:r>
                                <w:rPr>
                                  <w:sz w:val="24"/>
                                </w:rPr>
                                <w:tab/>
                                <w:t>Saturday</w:t>
                              </w:r>
                              <w:r>
                                <w:rPr>
                                  <w:spacing w:val="-3"/>
                                  <w:sz w:val="24"/>
                                </w:rPr>
                                <w:t xml:space="preserve"> </w:t>
                              </w:r>
                              <w:r>
                                <w:rPr>
                                  <w:sz w:val="24"/>
                                </w:rPr>
                                <w:t>October</w:t>
                              </w:r>
                              <w:r>
                                <w:rPr>
                                  <w:spacing w:val="-5"/>
                                  <w:sz w:val="24"/>
                                </w:rPr>
                                <w:t xml:space="preserve"> </w:t>
                              </w:r>
                              <w:r>
                                <w:rPr>
                                  <w:sz w:val="24"/>
                                </w:rPr>
                                <w:t>16,</w:t>
                              </w:r>
                              <w:r>
                                <w:rPr>
                                  <w:spacing w:val="-5"/>
                                  <w:sz w:val="24"/>
                                </w:rPr>
                                <w:t xml:space="preserve"> </w:t>
                              </w:r>
                              <w:proofErr w:type="gramStart"/>
                              <w:r>
                                <w:rPr>
                                  <w:sz w:val="24"/>
                                </w:rPr>
                                <w:t>2021</w:t>
                              </w:r>
                              <w:proofErr w:type="gramEnd"/>
                              <w:r>
                                <w:rPr>
                                  <w:sz w:val="24"/>
                                </w:rPr>
                                <w:tab/>
                                <w:t>Meet</w:t>
                              </w:r>
                              <w:r>
                                <w:rPr>
                                  <w:spacing w:val="-6"/>
                                  <w:sz w:val="24"/>
                                </w:rPr>
                                <w:t xml:space="preserve"> </w:t>
                              </w:r>
                              <w:r>
                                <w:rPr>
                                  <w:sz w:val="24"/>
                                </w:rPr>
                                <w:t>Starts</w:t>
                              </w:r>
                              <w:r>
                                <w:rPr>
                                  <w:spacing w:val="-5"/>
                                  <w:sz w:val="24"/>
                                </w:rPr>
                                <w:t xml:space="preserve"> </w:t>
                              </w:r>
                              <w:r w:rsidR="00F31961">
                                <w:rPr>
                                  <w:sz w:val="24"/>
                                </w:rPr>
                                <w:t>9:00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154A2" id="Group 5" o:spid="_x0000_s1026" style="position:absolute;margin-left:112.55pt;margin-top:99.5pt;width:369.85pt;height:15.6pt;z-index:-251656192;mso-wrap-distance-left:0;mso-wrap-distance-right:0;mso-position-horizontal-relative:page" coordorigin="2251,1990" coordsize="739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">
                <v:rect id="docshape7" o:spid="_x0000_s1027" style="position:absolute;left:2266;top:1999;width:73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" fillcolor="#cfc" stroked="f"/>
                <v:shape id="docshape8" o:spid="_x0000_s1028" style="position:absolute;left:2251;top:1990;width:7395;height:312;visibility:visible;mso-wrap-style:square;v-text-anchor:top" coordsize="73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" path="m7395,303l,303r,9l7395,312r,-9xm7395,l14,r,10l7395,10r,-10xe" fillcolor="black" stroked="f">
                  <v:path arrowok="t" o:connecttype="custom" o:connectlocs="7395,2293;0,2293;0,2302;7395,2302;7395,2293;7395,1990;14,1990;14,2000;7395,2000;7395,1990" o:connectangles="0,0,0,0,0,0,0,0,0,0"/>
                </v:shape>
                <v:shapetype id="_x0000_t202" coordsize="21600,21600" o:spt="202" path="m,l,21600r21600,l21600,xe">
                  <v:stroke joinstyle="miter"/>
                  <v:path gradientshapeok="t" o:connecttype="rect"/>
                </v:shapetype>
                <v:shape id="docshape9" o:spid="_x0000_s1029" type="#_x0000_t202" style="position:absolute;left:2266;top:2000;width:73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7A3DB6" w14:textId="584B6C45" w:rsidR="00162533" w:rsidRDefault="00162533" w:rsidP="00162533">
                        <w:pPr>
                          <w:tabs>
                            <w:tab w:val="left" w:pos="2028"/>
                            <w:tab w:val="left" w:pos="5237"/>
                          </w:tabs>
                          <w:spacing w:before="4" w:line="289" w:lineRule="exact"/>
                          <w:ind w:left="122"/>
                          <w:rPr>
                            <w:sz w:val="24"/>
                          </w:rPr>
                        </w:pPr>
                        <w:r>
                          <w:rPr>
                            <w:sz w:val="24"/>
                          </w:rPr>
                          <w:t>Warmup</w:t>
                        </w:r>
                        <w:r>
                          <w:rPr>
                            <w:spacing w:val="-4"/>
                            <w:sz w:val="24"/>
                          </w:rPr>
                          <w:t xml:space="preserve"> </w:t>
                        </w:r>
                        <w:r w:rsidR="00F31961">
                          <w:rPr>
                            <w:sz w:val="24"/>
                          </w:rPr>
                          <w:t>7</w:t>
                        </w:r>
                        <w:r w:rsidR="004C13BE">
                          <w:rPr>
                            <w:sz w:val="24"/>
                          </w:rPr>
                          <w:t>:</w:t>
                        </w:r>
                        <w:r w:rsidR="00F31961">
                          <w:rPr>
                            <w:sz w:val="24"/>
                          </w:rPr>
                          <w:t>30</w:t>
                        </w:r>
                        <w:r>
                          <w:rPr>
                            <w:sz w:val="24"/>
                          </w:rPr>
                          <w:tab/>
                          <w:t>Saturday</w:t>
                        </w:r>
                        <w:r>
                          <w:rPr>
                            <w:spacing w:val="-3"/>
                            <w:sz w:val="24"/>
                          </w:rPr>
                          <w:t xml:space="preserve"> </w:t>
                        </w:r>
                        <w:r>
                          <w:rPr>
                            <w:sz w:val="24"/>
                          </w:rPr>
                          <w:t>October</w:t>
                        </w:r>
                        <w:r>
                          <w:rPr>
                            <w:spacing w:val="-5"/>
                            <w:sz w:val="24"/>
                          </w:rPr>
                          <w:t xml:space="preserve"> </w:t>
                        </w:r>
                        <w:r>
                          <w:rPr>
                            <w:sz w:val="24"/>
                          </w:rPr>
                          <w:t>16,</w:t>
                        </w:r>
                        <w:r>
                          <w:rPr>
                            <w:spacing w:val="-5"/>
                            <w:sz w:val="24"/>
                          </w:rPr>
                          <w:t xml:space="preserve"> </w:t>
                        </w:r>
                        <w:proofErr w:type="gramStart"/>
                        <w:r>
                          <w:rPr>
                            <w:sz w:val="24"/>
                          </w:rPr>
                          <w:t>2021</w:t>
                        </w:r>
                        <w:proofErr w:type="gramEnd"/>
                        <w:r>
                          <w:rPr>
                            <w:sz w:val="24"/>
                          </w:rPr>
                          <w:tab/>
                          <w:t>Meet</w:t>
                        </w:r>
                        <w:r>
                          <w:rPr>
                            <w:spacing w:val="-6"/>
                            <w:sz w:val="24"/>
                          </w:rPr>
                          <w:t xml:space="preserve"> </w:t>
                        </w:r>
                        <w:r>
                          <w:rPr>
                            <w:sz w:val="24"/>
                          </w:rPr>
                          <w:t>Starts</w:t>
                        </w:r>
                        <w:r>
                          <w:rPr>
                            <w:spacing w:val="-5"/>
                            <w:sz w:val="24"/>
                          </w:rPr>
                          <w:t xml:space="preserve"> </w:t>
                        </w:r>
                        <w:r w:rsidR="00F31961">
                          <w:rPr>
                            <w:sz w:val="24"/>
                          </w:rPr>
                          <w:t>9:00</w:t>
                        </w:r>
                      </w:p>
                    </w:txbxContent>
                  </v:textbox>
                </v:shape>
                <w10:wrap type="topAndBottom" anchorx="page"/>
              </v:group>
            </w:pict>
          </mc:Fallback>
        </mc:AlternateContent>
      </w:r>
    </w:p>
    <w:p w14:paraId="7AEA5DE4" w14:textId="77777777" w:rsidR="00162533" w:rsidRDefault="00162533" w:rsidP="00162533">
      <w:pPr>
        <w:pStyle w:val="BodyText"/>
        <w:spacing w:before="8"/>
        <w:rPr>
          <w:rFonts w:ascii="Courier New"/>
          <w:b/>
          <w:sz w:val="22"/>
        </w:rPr>
      </w:pPr>
    </w:p>
    <w:p w14:paraId="0C20F682" w14:textId="77777777" w:rsidR="00162533" w:rsidRDefault="00162533" w:rsidP="00162533">
      <w:pPr>
        <w:pStyle w:val="BodyText"/>
        <w:spacing w:before="8" w:after="1"/>
        <w:rPr>
          <w:rFonts w:ascii="Courier New"/>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684"/>
        <w:gridCol w:w="2684"/>
        <w:gridCol w:w="2684"/>
      </w:tblGrid>
      <w:tr w:rsidR="00162533" w14:paraId="05B26054" w14:textId="77777777" w:rsidTr="00F522BB">
        <w:trPr>
          <w:trHeight w:val="268"/>
        </w:trPr>
        <w:tc>
          <w:tcPr>
            <w:tcW w:w="2684" w:type="dxa"/>
          </w:tcPr>
          <w:p w14:paraId="679D844F" w14:textId="77777777" w:rsidR="00162533" w:rsidRDefault="00162533" w:rsidP="00F522BB">
            <w:pPr>
              <w:pStyle w:val="TableParagraph"/>
              <w:ind w:left="519" w:right="501"/>
              <w:rPr>
                <w:b/>
              </w:rPr>
            </w:pPr>
            <w:r>
              <w:rPr>
                <w:b/>
              </w:rPr>
              <w:t>Event</w:t>
            </w:r>
          </w:p>
        </w:tc>
        <w:tc>
          <w:tcPr>
            <w:tcW w:w="2684" w:type="dxa"/>
          </w:tcPr>
          <w:p w14:paraId="20E9B58D" w14:textId="77777777" w:rsidR="00162533" w:rsidRDefault="00162533" w:rsidP="00F522BB">
            <w:pPr>
              <w:pStyle w:val="TableParagraph"/>
              <w:ind w:left="519" w:right="506"/>
              <w:rPr>
                <w:b/>
              </w:rPr>
            </w:pPr>
            <w:r>
              <w:rPr>
                <w:b/>
              </w:rPr>
              <w:t>Gender</w:t>
            </w:r>
          </w:p>
        </w:tc>
        <w:tc>
          <w:tcPr>
            <w:tcW w:w="2684" w:type="dxa"/>
          </w:tcPr>
          <w:p w14:paraId="40E69673" w14:textId="77777777" w:rsidR="00162533" w:rsidRDefault="00162533" w:rsidP="00F522BB">
            <w:pPr>
              <w:pStyle w:val="TableParagraph"/>
              <w:ind w:left="519" w:right="501"/>
              <w:rPr>
                <w:b/>
              </w:rPr>
            </w:pPr>
            <w:r>
              <w:rPr>
                <w:b/>
              </w:rPr>
              <w:t>Age</w:t>
            </w:r>
          </w:p>
        </w:tc>
        <w:tc>
          <w:tcPr>
            <w:tcW w:w="2684" w:type="dxa"/>
          </w:tcPr>
          <w:p w14:paraId="69268467" w14:textId="77777777" w:rsidR="00162533" w:rsidRDefault="00162533" w:rsidP="00F522BB">
            <w:pPr>
              <w:pStyle w:val="TableParagraph"/>
              <w:ind w:left="519" w:right="509"/>
              <w:rPr>
                <w:b/>
              </w:rPr>
            </w:pPr>
            <w:r>
              <w:rPr>
                <w:b/>
              </w:rPr>
              <w:t>Event</w:t>
            </w:r>
            <w:r>
              <w:rPr>
                <w:b/>
                <w:spacing w:val="-7"/>
              </w:rPr>
              <w:t xml:space="preserve"> </w:t>
            </w:r>
            <w:r>
              <w:rPr>
                <w:b/>
              </w:rPr>
              <w:t>Description</w:t>
            </w:r>
          </w:p>
        </w:tc>
      </w:tr>
      <w:tr w:rsidR="00162533" w14:paraId="48297352" w14:textId="77777777" w:rsidTr="00F522BB">
        <w:trPr>
          <w:trHeight w:val="265"/>
        </w:trPr>
        <w:tc>
          <w:tcPr>
            <w:tcW w:w="2684" w:type="dxa"/>
          </w:tcPr>
          <w:p w14:paraId="27262220" w14:textId="77777777" w:rsidR="00162533" w:rsidRDefault="00162533" w:rsidP="00162533">
            <w:pPr>
              <w:pStyle w:val="TableParagraph"/>
              <w:spacing w:line="246" w:lineRule="exact"/>
              <w:ind w:left="20"/>
              <w:jc w:val="center"/>
              <w:rPr>
                <w:b/>
              </w:rPr>
            </w:pPr>
            <w:r>
              <w:rPr>
                <w:b/>
              </w:rPr>
              <w:t>1</w:t>
            </w:r>
          </w:p>
        </w:tc>
        <w:tc>
          <w:tcPr>
            <w:tcW w:w="2684" w:type="dxa"/>
          </w:tcPr>
          <w:p w14:paraId="7CF7F485" w14:textId="77777777" w:rsidR="00162533" w:rsidRDefault="00162533" w:rsidP="00F522BB">
            <w:pPr>
              <w:pStyle w:val="TableParagraph"/>
              <w:spacing w:line="246" w:lineRule="exact"/>
              <w:ind w:left="519" w:right="505"/>
              <w:rPr>
                <w:b/>
              </w:rPr>
            </w:pPr>
            <w:r>
              <w:rPr>
                <w:b/>
              </w:rPr>
              <w:t>Mixed</w:t>
            </w:r>
          </w:p>
        </w:tc>
        <w:tc>
          <w:tcPr>
            <w:tcW w:w="2684" w:type="dxa"/>
          </w:tcPr>
          <w:p w14:paraId="4F6C9CC9" w14:textId="77777777" w:rsidR="00162533" w:rsidRDefault="00162533" w:rsidP="00F522BB">
            <w:pPr>
              <w:pStyle w:val="TableParagraph"/>
              <w:spacing w:line="246" w:lineRule="exact"/>
              <w:ind w:left="519" w:right="489"/>
              <w:rPr>
                <w:b/>
              </w:rPr>
            </w:pPr>
            <w:r>
              <w:rPr>
                <w:b/>
              </w:rPr>
              <w:t>11/O</w:t>
            </w:r>
          </w:p>
        </w:tc>
        <w:tc>
          <w:tcPr>
            <w:tcW w:w="2684" w:type="dxa"/>
          </w:tcPr>
          <w:p w14:paraId="14C79846" w14:textId="77777777" w:rsidR="00162533" w:rsidRDefault="00162533" w:rsidP="00F522BB">
            <w:pPr>
              <w:pStyle w:val="TableParagraph"/>
              <w:spacing w:line="246" w:lineRule="exact"/>
              <w:ind w:left="519" w:right="508"/>
              <w:rPr>
                <w:b/>
              </w:rPr>
            </w:pPr>
            <w:r>
              <w:rPr>
                <w:b/>
              </w:rPr>
              <w:t>200</w:t>
            </w:r>
            <w:r>
              <w:rPr>
                <w:b/>
                <w:spacing w:val="-1"/>
              </w:rPr>
              <w:t xml:space="preserve"> </w:t>
            </w:r>
            <w:r>
              <w:rPr>
                <w:b/>
              </w:rPr>
              <w:t>Free</w:t>
            </w:r>
          </w:p>
        </w:tc>
      </w:tr>
      <w:tr w:rsidR="00162533" w14:paraId="19F2C7C9" w14:textId="77777777" w:rsidTr="00F522BB">
        <w:trPr>
          <w:trHeight w:val="268"/>
        </w:trPr>
        <w:tc>
          <w:tcPr>
            <w:tcW w:w="2684" w:type="dxa"/>
          </w:tcPr>
          <w:p w14:paraId="7939EBF9" w14:textId="77777777" w:rsidR="00162533" w:rsidRDefault="00162533" w:rsidP="00162533">
            <w:pPr>
              <w:pStyle w:val="TableParagraph"/>
              <w:ind w:left="20"/>
              <w:jc w:val="center"/>
              <w:rPr>
                <w:b/>
              </w:rPr>
            </w:pPr>
            <w:r>
              <w:rPr>
                <w:b/>
              </w:rPr>
              <w:t>2</w:t>
            </w:r>
          </w:p>
        </w:tc>
        <w:tc>
          <w:tcPr>
            <w:tcW w:w="2684" w:type="dxa"/>
          </w:tcPr>
          <w:p w14:paraId="3E1EB1D5" w14:textId="77777777" w:rsidR="00162533" w:rsidRDefault="00162533" w:rsidP="00F522BB">
            <w:pPr>
              <w:pStyle w:val="TableParagraph"/>
              <w:ind w:left="519" w:right="505"/>
              <w:rPr>
                <w:b/>
              </w:rPr>
            </w:pPr>
            <w:r>
              <w:rPr>
                <w:b/>
              </w:rPr>
              <w:t>Mixed</w:t>
            </w:r>
          </w:p>
        </w:tc>
        <w:tc>
          <w:tcPr>
            <w:tcW w:w="2684" w:type="dxa"/>
          </w:tcPr>
          <w:p w14:paraId="3A991451" w14:textId="77777777" w:rsidR="00162533" w:rsidRDefault="00162533" w:rsidP="00F522BB">
            <w:pPr>
              <w:pStyle w:val="TableParagraph"/>
              <w:ind w:left="519" w:right="490"/>
              <w:rPr>
                <w:b/>
              </w:rPr>
            </w:pPr>
            <w:r>
              <w:rPr>
                <w:b/>
              </w:rPr>
              <w:t>8/U</w:t>
            </w:r>
          </w:p>
        </w:tc>
        <w:tc>
          <w:tcPr>
            <w:tcW w:w="2684" w:type="dxa"/>
          </w:tcPr>
          <w:p w14:paraId="1DAD3C66" w14:textId="77777777" w:rsidR="00162533" w:rsidRDefault="00162533" w:rsidP="00F522BB">
            <w:pPr>
              <w:pStyle w:val="TableParagraph"/>
              <w:ind w:left="519" w:right="508"/>
              <w:rPr>
                <w:b/>
              </w:rPr>
            </w:pPr>
            <w:r>
              <w:rPr>
                <w:b/>
              </w:rPr>
              <w:t>25</w:t>
            </w:r>
            <w:r>
              <w:rPr>
                <w:b/>
                <w:spacing w:val="-1"/>
              </w:rPr>
              <w:t xml:space="preserve"> </w:t>
            </w:r>
            <w:r>
              <w:rPr>
                <w:b/>
              </w:rPr>
              <w:t>Free</w:t>
            </w:r>
          </w:p>
        </w:tc>
      </w:tr>
      <w:tr w:rsidR="00162533" w14:paraId="2ED4DDD9" w14:textId="77777777" w:rsidTr="00F522BB">
        <w:trPr>
          <w:trHeight w:val="268"/>
        </w:trPr>
        <w:tc>
          <w:tcPr>
            <w:tcW w:w="2684" w:type="dxa"/>
          </w:tcPr>
          <w:p w14:paraId="11E71C60" w14:textId="77777777" w:rsidR="00162533" w:rsidRDefault="00162533" w:rsidP="00162533">
            <w:pPr>
              <w:pStyle w:val="TableParagraph"/>
              <w:ind w:left="20"/>
              <w:jc w:val="center"/>
              <w:rPr>
                <w:b/>
              </w:rPr>
            </w:pPr>
            <w:r>
              <w:rPr>
                <w:b/>
              </w:rPr>
              <w:t>3</w:t>
            </w:r>
          </w:p>
        </w:tc>
        <w:tc>
          <w:tcPr>
            <w:tcW w:w="2684" w:type="dxa"/>
          </w:tcPr>
          <w:p w14:paraId="6A3844BF" w14:textId="77777777" w:rsidR="00162533" w:rsidRDefault="00162533" w:rsidP="00F522BB">
            <w:pPr>
              <w:pStyle w:val="TableParagraph"/>
              <w:ind w:left="519" w:right="505"/>
              <w:rPr>
                <w:b/>
              </w:rPr>
            </w:pPr>
            <w:r>
              <w:rPr>
                <w:b/>
              </w:rPr>
              <w:t>Mixed</w:t>
            </w:r>
          </w:p>
        </w:tc>
        <w:tc>
          <w:tcPr>
            <w:tcW w:w="2684" w:type="dxa"/>
          </w:tcPr>
          <w:p w14:paraId="0BB2443B" w14:textId="77777777" w:rsidR="00162533" w:rsidRDefault="00162533" w:rsidP="00F522BB">
            <w:pPr>
              <w:pStyle w:val="TableParagraph"/>
              <w:ind w:left="519" w:right="490"/>
              <w:rPr>
                <w:b/>
              </w:rPr>
            </w:pPr>
            <w:r>
              <w:rPr>
                <w:b/>
              </w:rPr>
              <w:t>10/U</w:t>
            </w:r>
          </w:p>
        </w:tc>
        <w:tc>
          <w:tcPr>
            <w:tcW w:w="2684" w:type="dxa"/>
          </w:tcPr>
          <w:p w14:paraId="50F0540A" w14:textId="77777777" w:rsidR="00162533" w:rsidRDefault="00162533" w:rsidP="00F522BB">
            <w:pPr>
              <w:pStyle w:val="TableParagraph"/>
              <w:ind w:left="519" w:right="508"/>
              <w:rPr>
                <w:b/>
              </w:rPr>
            </w:pPr>
            <w:r>
              <w:rPr>
                <w:b/>
              </w:rPr>
              <w:t>100</w:t>
            </w:r>
            <w:r>
              <w:rPr>
                <w:b/>
                <w:spacing w:val="-1"/>
              </w:rPr>
              <w:t xml:space="preserve"> </w:t>
            </w:r>
            <w:r>
              <w:rPr>
                <w:b/>
              </w:rPr>
              <w:t>Free</w:t>
            </w:r>
          </w:p>
        </w:tc>
      </w:tr>
      <w:tr w:rsidR="00162533" w14:paraId="364F288F" w14:textId="77777777" w:rsidTr="00F522BB">
        <w:trPr>
          <w:trHeight w:val="268"/>
        </w:trPr>
        <w:tc>
          <w:tcPr>
            <w:tcW w:w="2684" w:type="dxa"/>
          </w:tcPr>
          <w:p w14:paraId="374F9BFC" w14:textId="77777777" w:rsidR="00162533" w:rsidRDefault="00162533" w:rsidP="00162533">
            <w:pPr>
              <w:pStyle w:val="TableParagraph"/>
              <w:ind w:left="20"/>
              <w:jc w:val="center"/>
              <w:rPr>
                <w:b/>
              </w:rPr>
            </w:pPr>
            <w:r>
              <w:rPr>
                <w:b/>
              </w:rPr>
              <w:t>4</w:t>
            </w:r>
          </w:p>
        </w:tc>
        <w:tc>
          <w:tcPr>
            <w:tcW w:w="2684" w:type="dxa"/>
          </w:tcPr>
          <w:p w14:paraId="041FD756" w14:textId="77777777" w:rsidR="00162533" w:rsidRDefault="00162533" w:rsidP="00F522BB">
            <w:pPr>
              <w:pStyle w:val="TableParagraph"/>
              <w:ind w:left="519" w:right="505"/>
              <w:rPr>
                <w:b/>
              </w:rPr>
            </w:pPr>
            <w:r>
              <w:rPr>
                <w:b/>
              </w:rPr>
              <w:t>Mixed</w:t>
            </w:r>
          </w:p>
        </w:tc>
        <w:tc>
          <w:tcPr>
            <w:tcW w:w="2684" w:type="dxa"/>
          </w:tcPr>
          <w:p w14:paraId="5494A7FA" w14:textId="77777777" w:rsidR="00162533" w:rsidRDefault="00162533" w:rsidP="00F522BB">
            <w:pPr>
              <w:pStyle w:val="TableParagraph"/>
              <w:ind w:left="519" w:right="490"/>
              <w:rPr>
                <w:b/>
              </w:rPr>
            </w:pPr>
            <w:r>
              <w:rPr>
                <w:b/>
              </w:rPr>
              <w:t>8/U</w:t>
            </w:r>
          </w:p>
        </w:tc>
        <w:tc>
          <w:tcPr>
            <w:tcW w:w="2684" w:type="dxa"/>
          </w:tcPr>
          <w:p w14:paraId="65FD0253" w14:textId="77777777" w:rsidR="00162533" w:rsidRDefault="00162533" w:rsidP="00F522BB">
            <w:pPr>
              <w:pStyle w:val="TableParagraph"/>
              <w:ind w:left="518" w:right="509"/>
              <w:rPr>
                <w:b/>
              </w:rPr>
            </w:pPr>
            <w:r>
              <w:rPr>
                <w:b/>
              </w:rPr>
              <w:t>25</w:t>
            </w:r>
            <w:r>
              <w:rPr>
                <w:b/>
                <w:spacing w:val="-5"/>
              </w:rPr>
              <w:t xml:space="preserve"> </w:t>
            </w:r>
            <w:r>
              <w:rPr>
                <w:b/>
              </w:rPr>
              <w:t>Breast</w:t>
            </w:r>
          </w:p>
        </w:tc>
      </w:tr>
      <w:tr w:rsidR="00162533" w14:paraId="6304B97F" w14:textId="77777777" w:rsidTr="00F522BB">
        <w:trPr>
          <w:trHeight w:val="271"/>
        </w:trPr>
        <w:tc>
          <w:tcPr>
            <w:tcW w:w="2684" w:type="dxa"/>
          </w:tcPr>
          <w:p w14:paraId="15D3B9D6" w14:textId="77777777" w:rsidR="00162533" w:rsidRDefault="00162533" w:rsidP="00162533">
            <w:pPr>
              <w:pStyle w:val="TableParagraph"/>
              <w:spacing w:line="251" w:lineRule="exact"/>
              <w:ind w:left="20"/>
              <w:jc w:val="center"/>
              <w:rPr>
                <w:b/>
              </w:rPr>
            </w:pPr>
            <w:r>
              <w:rPr>
                <w:b/>
              </w:rPr>
              <w:t>5</w:t>
            </w:r>
          </w:p>
        </w:tc>
        <w:tc>
          <w:tcPr>
            <w:tcW w:w="2684" w:type="dxa"/>
          </w:tcPr>
          <w:p w14:paraId="768D0FF2" w14:textId="77777777" w:rsidR="00162533" w:rsidRDefault="00162533" w:rsidP="00F522BB">
            <w:pPr>
              <w:pStyle w:val="TableParagraph"/>
              <w:spacing w:line="251" w:lineRule="exact"/>
              <w:ind w:left="519" w:right="505"/>
              <w:rPr>
                <w:b/>
              </w:rPr>
            </w:pPr>
            <w:r>
              <w:rPr>
                <w:b/>
              </w:rPr>
              <w:t>Mixed</w:t>
            </w:r>
          </w:p>
        </w:tc>
        <w:tc>
          <w:tcPr>
            <w:tcW w:w="2684" w:type="dxa"/>
          </w:tcPr>
          <w:p w14:paraId="1CA9A283" w14:textId="77777777" w:rsidR="00162533" w:rsidRDefault="00162533" w:rsidP="00F522BB">
            <w:pPr>
              <w:pStyle w:val="TableParagraph"/>
              <w:spacing w:line="251" w:lineRule="exact"/>
              <w:ind w:left="519" w:right="489"/>
              <w:rPr>
                <w:b/>
              </w:rPr>
            </w:pPr>
            <w:r>
              <w:rPr>
                <w:b/>
              </w:rPr>
              <w:t>13/O</w:t>
            </w:r>
          </w:p>
        </w:tc>
        <w:tc>
          <w:tcPr>
            <w:tcW w:w="2684" w:type="dxa"/>
          </w:tcPr>
          <w:p w14:paraId="32CC4F23" w14:textId="77777777" w:rsidR="00162533" w:rsidRDefault="00162533" w:rsidP="00F522BB">
            <w:pPr>
              <w:pStyle w:val="TableParagraph"/>
              <w:spacing w:line="251" w:lineRule="exact"/>
              <w:ind w:left="519" w:right="505"/>
              <w:rPr>
                <w:b/>
              </w:rPr>
            </w:pPr>
            <w:r>
              <w:rPr>
                <w:b/>
              </w:rPr>
              <w:t>100</w:t>
            </w:r>
            <w:r>
              <w:rPr>
                <w:b/>
                <w:spacing w:val="-1"/>
              </w:rPr>
              <w:t xml:space="preserve"> </w:t>
            </w:r>
            <w:r>
              <w:rPr>
                <w:b/>
              </w:rPr>
              <w:t>Fly</w:t>
            </w:r>
          </w:p>
        </w:tc>
      </w:tr>
      <w:tr w:rsidR="00162533" w14:paraId="4E8A92E2" w14:textId="77777777" w:rsidTr="00F522BB">
        <w:trPr>
          <w:trHeight w:val="268"/>
        </w:trPr>
        <w:tc>
          <w:tcPr>
            <w:tcW w:w="2684" w:type="dxa"/>
          </w:tcPr>
          <w:p w14:paraId="474D176D" w14:textId="77777777" w:rsidR="00162533" w:rsidRDefault="00162533" w:rsidP="00162533">
            <w:pPr>
              <w:pStyle w:val="TableParagraph"/>
              <w:ind w:left="20"/>
              <w:jc w:val="center"/>
              <w:rPr>
                <w:b/>
              </w:rPr>
            </w:pPr>
            <w:r>
              <w:rPr>
                <w:b/>
              </w:rPr>
              <w:t>6</w:t>
            </w:r>
          </w:p>
        </w:tc>
        <w:tc>
          <w:tcPr>
            <w:tcW w:w="2684" w:type="dxa"/>
          </w:tcPr>
          <w:p w14:paraId="738885B7" w14:textId="77777777" w:rsidR="00162533" w:rsidRDefault="00162533" w:rsidP="00F522BB">
            <w:pPr>
              <w:pStyle w:val="TableParagraph"/>
              <w:ind w:left="519" w:right="505"/>
              <w:rPr>
                <w:b/>
              </w:rPr>
            </w:pPr>
            <w:r>
              <w:rPr>
                <w:b/>
              </w:rPr>
              <w:t>Mixed</w:t>
            </w:r>
          </w:p>
        </w:tc>
        <w:tc>
          <w:tcPr>
            <w:tcW w:w="2684" w:type="dxa"/>
          </w:tcPr>
          <w:p w14:paraId="577EA481" w14:textId="77777777" w:rsidR="00162533" w:rsidRDefault="00162533" w:rsidP="00F522BB">
            <w:pPr>
              <w:pStyle w:val="TableParagraph"/>
              <w:ind w:left="519" w:right="490"/>
              <w:rPr>
                <w:b/>
              </w:rPr>
            </w:pPr>
            <w:r>
              <w:rPr>
                <w:b/>
              </w:rPr>
              <w:t>12/U</w:t>
            </w:r>
          </w:p>
        </w:tc>
        <w:tc>
          <w:tcPr>
            <w:tcW w:w="2684" w:type="dxa"/>
          </w:tcPr>
          <w:p w14:paraId="3079DFC7" w14:textId="77777777" w:rsidR="00162533" w:rsidRDefault="00162533" w:rsidP="00F522BB">
            <w:pPr>
              <w:pStyle w:val="TableParagraph"/>
              <w:ind w:left="519" w:right="508"/>
              <w:rPr>
                <w:b/>
              </w:rPr>
            </w:pPr>
            <w:r>
              <w:rPr>
                <w:b/>
              </w:rPr>
              <w:t>50</w:t>
            </w:r>
            <w:r>
              <w:rPr>
                <w:b/>
                <w:spacing w:val="-2"/>
              </w:rPr>
              <w:t xml:space="preserve"> </w:t>
            </w:r>
            <w:r>
              <w:rPr>
                <w:b/>
              </w:rPr>
              <w:t>Fly</w:t>
            </w:r>
          </w:p>
        </w:tc>
      </w:tr>
      <w:tr w:rsidR="00162533" w14:paraId="78E087C0" w14:textId="77777777" w:rsidTr="00F522BB">
        <w:trPr>
          <w:trHeight w:val="268"/>
        </w:trPr>
        <w:tc>
          <w:tcPr>
            <w:tcW w:w="2684" w:type="dxa"/>
          </w:tcPr>
          <w:p w14:paraId="3531CDC8" w14:textId="77777777" w:rsidR="00162533" w:rsidRDefault="00162533" w:rsidP="00162533">
            <w:pPr>
              <w:pStyle w:val="TableParagraph"/>
              <w:ind w:left="20"/>
              <w:jc w:val="center"/>
              <w:rPr>
                <w:b/>
              </w:rPr>
            </w:pPr>
            <w:r>
              <w:rPr>
                <w:b/>
              </w:rPr>
              <w:t>7</w:t>
            </w:r>
          </w:p>
        </w:tc>
        <w:tc>
          <w:tcPr>
            <w:tcW w:w="2684" w:type="dxa"/>
          </w:tcPr>
          <w:p w14:paraId="52B037CA" w14:textId="77777777" w:rsidR="00162533" w:rsidRDefault="00162533" w:rsidP="00F522BB">
            <w:pPr>
              <w:pStyle w:val="TableParagraph"/>
              <w:ind w:left="519" w:right="505"/>
              <w:rPr>
                <w:b/>
              </w:rPr>
            </w:pPr>
            <w:r>
              <w:rPr>
                <w:b/>
              </w:rPr>
              <w:t>Mixed</w:t>
            </w:r>
          </w:p>
        </w:tc>
        <w:tc>
          <w:tcPr>
            <w:tcW w:w="2684" w:type="dxa"/>
          </w:tcPr>
          <w:p w14:paraId="4D591AD2" w14:textId="77777777" w:rsidR="00162533" w:rsidRDefault="00162533" w:rsidP="00F522BB">
            <w:pPr>
              <w:pStyle w:val="TableParagraph"/>
              <w:ind w:left="519" w:right="490"/>
              <w:rPr>
                <w:b/>
              </w:rPr>
            </w:pPr>
            <w:r>
              <w:rPr>
                <w:b/>
              </w:rPr>
              <w:t>8/U</w:t>
            </w:r>
          </w:p>
        </w:tc>
        <w:tc>
          <w:tcPr>
            <w:tcW w:w="2684" w:type="dxa"/>
          </w:tcPr>
          <w:p w14:paraId="6E66CD57" w14:textId="77777777" w:rsidR="00162533" w:rsidRDefault="00162533" w:rsidP="00F522BB">
            <w:pPr>
              <w:pStyle w:val="TableParagraph"/>
              <w:ind w:left="519" w:right="508"/>
              <w:rPr>
                <w:b/>
              </w:rPr>
            </w:pPr>
            <w:r>
              <w:rPr>
                <w:b/>
              </w:rPr>
              <w:t>25</w:t>
            </w:r>
            <w:r>
              <w:rPr>
                <w:b/>
                <w:spacing w:val="-2"/>
              </w:rPr>
              <w:t xml:space="preserve"> </w:t>
            </w:r>
            <w:r>
              <w:rPr>
                <w:b/>
              </w:rPr>
              <w:t>Fly</w:t>
            </w:r>
          </w:p>
        </w:tc>
      </w:tr>
      <w:tr w:rsidR="00162533" w14:paraId="51417A0A" w14:textId="77777777" w:rsidTr="00F522BB">
        <w:trPr>
          <w:trHeight w:val="268"/>
        </w:trPr>
        <w:tc>
          <w:tcPr>
            <w:tcW w:w="2684" w:type="dxa"/>
          </w:tcPr>
          <w:p w14:paraId="58C4C869" w14:textId="77777777" w:rsidR="00162533" w:rsidRDefault="00162533" w:rsidP="00162533">
            <w:pPr>
              <w:pStyle w:val="TableParagraph"/>
              <w:ind w:left="20"/>
              <w:jc w:val="center"/>
              <w:rPr>
                <w:b/>
              </w:rPr>
            </w:pPr>
            <w:r>
              <w:rPr>
                <w:b/>
              </w:rPr>
              <w:t>8</w:t>
            </w:r>
          </w:p>
        </w:tc>
        <w:tc>
          <w:tcPr>
            <w:tcW w:w="2684" w:type="dxa"/>
          </w:tcPr>
          <w:p w14:paraId="10494122" w14:textId="77777777" w:rsidR="00162533" w:rsidRDefault="00162533" w:rsidP="00F522BB">
            <w:pPr>
              <w:pStyle w:val="TableParagraph"/>
              <w:ind w:left="519" w:right="505"/>
              <w:rPr>
                <w:b/>
              </w:rPr>
            </w:pPr>
            <w:r>
              <w:rPr>
                <w:b/>
              </w:rPr>
              <w:t>Mixed</w:t>
            </w:r>
          </w:p>
        </w:tc>
        <w:tc>
          <w:tcPr>
            <w:tcW w:w="2684" w:type="dxa"/>
          </w:tcPr>
          <w:p w14:paraId="655478C9" w14:textId="77777777" w:rsidR="00162533" w:rsidRDefault="00162533" w:rsidP="00F522BB">
            <w:pPr>
              <w:pStyle w:val="TableParagraph"/>
              <w:ind w:left="519" w:right="490"/>
              <w:rPr>
                <w:b/>
              </w:rPr>
            </w:pPr>
            <w:r>
              <w:rPr>
                <w:b/>
              </w:rPr>
              <w:t>12/U</w:t>
            </w:r>
          </w:p>
        </w:tc>
        <w:tc>
          <w:tcPr>
            <w:tcW w:w="2684" w:type="dxa"/>
          </w:tcPr>
          <w:p w14:paraId="74AAA323" w14:textId="77777777" w:rsidR="00162533" w:rsidRDefault="00162533" w:rsidP="00F522BB">
            <w:pPr>
              <w:pStyle w:val="TableParagraph"/>
              <w:ind w:left="519" w:right="506"/>
              <w:rPr>
                <w:b/>
              </w:rPr>
            </w:pPr>
            <w:r>
              <w:rPr>
                <w:b/>
              </w:rPr>
              <w:t>100 IM</w:t>
            </w:r>
          </w:p>
        </w:tc>
      </w:tr>
      <w:tr w:rsidR="00162533" w14:paraId="1582C229" w14:textId="77777777" w:rsidTr="00F522BB">
        <w:trPr>
          <w:trHeight w:val="268"/>
        </w:trPr>
        <w:tc>
          <w:tcPr>
            <w:tcW w:w="2684" w:type="dxa"/>
          </w:tcPr>
          <w:p w14:paraId="57F3A314" w14:textId="77777777" w:rsidR="00162533" w:rsidRDefault="00162533" w:rsidP="00162533">
            <w:pPr>
              <w:pStyle w:val="TableParagraph"/>
              <w:ind w:left="20"/>
              <w:jc w:val="center"/>
              <w:rPr>
                <w:b/>
              </w:rPr>
            </w:pPr>
            <w:r>
              <w:rPr>
                <w:b/>
              </w:rPr>
              <w:t>9</w:t>
            </w:r>
          </w:p>
        </w:tc>
        <w:tc>
          <w:tcPr>
            <w:tcW w:w="2684" w:type="dxa"/>
          </w:tcPr>
          <w:p w14:paraId="38C4211D" w14:textId="77777777" w:rsidR="00162533" w:rsidRDefault="00162533" w:rsidP="00F522BB">
            <w:pPr>
              <w:pStyle w:val="TableParagraph"/>
              <w:ind w:left="519" w:right="505"/>
              <w:rPr>
                <w:b/>
              </w:rPr>
            </w:pPr>
            <w:r>
              <w:rPr>
                <w:b/>
              </w:rPr>
              <w:t>Mixed</w:t>
            </w:r>
          </w:p>
        </w:tc>
        <w:tc>
          <w:tcPr>
            <w:tcW w:w="2684" w:type="dxa"/>
          </w:tcPr>
          <w:p w14:paraId="5737301F" w14:textId="77777777" w:rsidR="00162533" w:rsidRDefault="00162533" w:rsidP="00F522BB">
            <w:pPr>
              <w:pStyle w:val="TableParagraph"/>
              <w:ind w:left="519" w:right="490"/>
              <w:rPr>
                <w:b/>
              </w:rPr>
            </w:pPr>
            <w:r>
              <w:rPr>
                <w:b/>
              </w:rPr>
              <w:t>8/U</w:t>
            </w:r>
          </w:p>
        </w:tc>
        <w:tc>
          <w:tcPr>
            <w:tcW w:w="2684" w:type="dxa"/>
          </w:tcPr>
          <w:p w14:paraId="7B3E0640" w14:textId="77777777" w:rsidR="00162533" w:rsidRDefault="00162533" w:rsidP="00F522BB">
            <w:pPr>
              <w:pStyle w:val="TableParagraph"/>
              <w:ind w:left="519" w:right="509"/>
              <w:rPr>
                <w:b/>
              </w:rPr>
            </w:pPr>
            <w:r>
              <w:rPr>
                <w:b/>
              </w:rPr>
              <w:t>25</w:t>
            </w:r>
            <w:r>
              <w:rPr>
                <w:b/>
                <w:spacing w:val="-4"/>
              </w:rPr>
              <w:t xml:space="preserve"> </w:t>
            </w:r>
            <w:r>
              <w:rPr>
                <w:b/>
              </w:rPr>
              <w:t>Back</w:t>
            </w:r>
          </w:p>
        </w:tc>
      </w:tr>
    </w:tbl>
    <w:p w14:paraId="545F4A94" w14:textId="77777777" w:rsidR="00162533" w:rsidRDefault="00162533" w:rsidP="00162533">
      <w:pPr>
        <w:pStyle w:val="BodyText"/>
        <w:rPr>
          <w:rFonts w:ascii="Courier New"/>
          <w:b/>
        </w:rPr>
      </w:pPr>
    </w:p>
    <w:p w14:paraId="66BCE5A2" w14:textId="61D0B0AC" w:rsidR="00162533" w:rsidRDefault="00162533" w:rsidP="00162533">
      <w:pPr>
        <w:pStyle w:val="BodyText"/>
        <w:spacing w:before="8"/>
        <w:rPr>
          <w:rFonts w:ascii="Courier New"/>
          <w:b/>
          <w:sz w:val="25"/>
        </w:rPr>
      </w:pPr>
      <w:r>
        <w:rPr>
          <w:noProof/>
        </w:rPr>
        <mc:AlternateContent>
          <mc:Choice Requires="wpg">
            <w:drawing>
              <wp:anchor distT="0" distB="0" distL="0" distR="0" simplePos="0" relativeHeight="251661312" behindDoc="1" locked="0" layoutInCell="1" allowOverlap="1" wp14:anchorId="30B87556" wp14:editId="1B9FF041">
                <wp:simplePos x="0" y="0"/>
                <wp:positionH relativeFrom="page">
                  <wp:posOffset>1429385</wp:posOffset>
                </wp:positionH>
                <wp:positionV relativeFrom="paragraph">
                  <wp:posOffset>200660</wp:posOffset>
                </wp:positionV>
                <wp:extent cx="4697095" cy="199390"/>
                <wp:effectExtent l="635" t="381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199390"/>
                          <a:chOff x="2251" y="316"/>
                          <a:chExt cx="7397" cy="314"/>
                        </a:xfrm>
                      </wpg:grpSpPr>
                      <wps:wsp>
                        <wps:cNvPr id="2" name="docshape11"/>
                        <wps:cNvSpPr>
                          <a:spLocks noChangeArrowheads="1"/>
                        </wps:cNvSpPr>
                        <wps:spPr bwMode="auto">
                          <a:xfrm>
                            <a:off x="2266" y="326"/>
                            <a:ext cx="7382" cy="29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12"/>
                        <wps:cNvSpPr>
                          <a:spLocks/>
                        </wps:cNvSpPr>
                        <wps:spPr bwMode="auto">
                          <a:xfrm>
                            <a:off x="2251" y="316"/>
                            <a:ext cx="7395" cy="314"/>
                          </a:xfrm>
                          <a:custGeom>
                            <a:avLst/>
                            <a:gdLst>
                              <a:gd name="T0" fmla="+- 0 9646 2251"/>
                              <a:gd name="T1" fmla="*/ T0 w 7395"/>
                              <a:gd name="T2" fmla="+- 0 620 316"/>
                              <a:gd name="T3" fmla="*/ 620 h 314"/>
                              <a:gd name="T4" fmla="+- 0 2251 2251"/>
                              <a:gd name="T5" fmla="*/ T4 w 7395"/>
                              <a:gd name="T6" fmla="+- 0 620 316"/>
                              <a:gd name="T7" fmla="*/ 620 h 314"/>
                              <a:gd name="T8" fmla="+- 0 2251 2251"/>
                              <a:gd name="T9" fmla="*/ T8 w 7395"/>
                              <a:gd name="T10" fmla="+- 0 630 316"/>
                              <a:gd name="T11" fmla="*/ 630 h 314"/>
                              <a:gd name="T12" fmla="+- 0 9646 2251"/>
                              <a:gd name="T13" fmla="*/ T12 w 7395"/>
                              <a:gd name="T14" fmla="+- 0 630 316"/>
                              <a:gd name="T15" fmla="*/ 630 h 314"/>
                              <a:gd name="T16" fmla="+- 0 9646 2251"/>
                              <a:gd name="T17" fmla="*/ T16 w 7395"/>
                              <a:gd name="T18" fmla="+- 0 620 316"/>
                              <a:gd name="T19" fmla="*/ 620 h 314"/>
                              <a:gd name="T20" fmla="+- 0 9646 2251"/>
                              <a:gd name="T21" fmla="*/ T20 w 7395"/>
                              <a:gd name="T22" fmla="+- 0 316 316"/>
                              <a:gd name="T23" fmla="*/ 316 h 314"/>
                              <a:gd name="T24" fmla="+- 0 2265 2251"/>
                              <a:gd name="T25" fmla="*/ T24 w 7395"/>
                              <a:gd name="T26" fmla="+- 0 316 316"/>
                              <a:gd name="T27" fmla="*/ 316 h 314"/>
                              <a:gd name="T28" fmla="+- 0 2265 2251"/>
                              <a:gd name="T29" fmla="*/ T28 w 7395"/>
                              <a:gd name="T30" fmla="+- 0 325 316"/>
                              <a:gd name="T31" fmla="*/ 325 h 314"/>
                              <a:gd name="T32" fmla="+- 0 9646 2251"/>
                              <a:gd name="T33" fmla="*/ T32 w 7395"/>
                              <a:gd name="T34" fmla="+- 0 325 316"/>
                              <a:gd name="T35" fmla="*/ 325 h 314"/>
                              <a:gd name="T36" fmla="+- 0 9646 2251"/>
                              <a:gd name="T37" fmla="*/ T36 w 7395"/>
                              <a:gd name="T38" fmla="+- 0 316 316"/>
                              <a:gd name="T39" fmla="*/ 31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95" h="314">
                                <a:moveTo>
                                  <a:pt x="7395" y="304"/>
                                </a:moveTo>
                                <a:lnTo>
                                  <a:pt x="0" y="304"/>
                                </a:lnTo>
                                <a:lnTo>
                                  <a:pt x="0" y="314"/>
                                </a:lnTo>
                                <a:lnTo>
                                  <a:pt x="7395" y="314"/>
                                </a:lnTo>
                                <a:lnTo>
                                  <a:pt x="7395" y="304"/>
                                </a:lnTo>
                                <a:close/>
                                <a:moveTo>
                                  <a:pt x="7395" y="0"/>
                                </a:moveTo>
                                <a:lnTo>
                                  <a:pt x="14" y="0"/>
                                </a:lnTo>
                                <a:lnTo>
                                  <a:pt x="14" y="9"/>
                                </a:lnTo>
                                <a:lnTo>
                                  <a:pt x="7395" y="9"/>
                                </a:lnTo>
                                <a:lnTo>
                                  <a:pt x="7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3"/>
                        <wps:cNvSpPr txBox="1">
                          <a:spLocks noChangeArrowheads="1"/>
                        </wps:cNvSpPr>
                        <wps:spPr bwMode="auto">
                          <a:xfrm>
                            <a:off x="2266" y="325"/>
                            <a:ext cx="7382"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23334" w14:textId="6920347D" w:rsidR="00162533" w:rsidRDefault="00162533" w:rsidP="00162533">
                              <w:pPr>
                                <w:tabs>
                                  <w:tab w:val="left" w:pos="2102"/>
                                  <w:tab w:val="left" w:pos="5153"/>
                                </w:tabs>
                                <w:spacing w:before="6" w:line="289" w:lineRule="exact"/>
                                <w:ind w:left="196"/>
                                <w:rPr>
                                  <w:sz w:val="24"/>
                                </w:rPr>
                              </w:pPr>
                              <w:r>
                                <w:rPr>
                                  <w:sz w:val="24"/>
                                </w:rPr>
                                <w:t>Warmup</w:t>
                              </w:r>
                              <w:r>
                                <w:rPr>
                                  <w:spacing w:val="-4"/>
                                  <w:sz w:val="24"/>
                                </w:rPr>
                                <w:t xml:space="preserve"> </w:t>
                              </w:r>
                              <w:r w:rsidR="00F31961">
                                <w:rPr>
                                  <w:sz w:val="24"/>
                                </w:rPr>
                                <w:t>7:30</w:t>
                              </w:r>
                              <w:r>
                                <w:rPr>
                                  <w:sz w:val="24"/>
                                </w:rPr>
                                <w:tab/>
                                <w:t>Sunday</w:t>
                              </w:r>
                              <w:r>
                                <w:rPr>
                                  <w:spacing w:val="-3"/>
                                  <w:sz w:val="24"/>
                                </w:rPr>
                                <w:t xml:space="preserve"> </w:t>
                              </w:r>
                              <w:r>
                                <w:rPr>
                                  <w:sz w:val="24"/>
                                </w:rPr>
                                <w:t>October</w:t>
                              </w:r>
                              <w:r>
                                <w:rPr>
                                  <w:spacing w:val="-5"/>
                                  <w:sz w:val="24"/>
                                </w:rPr>
                                <w:t xml:space="preserve"> </w:t>
                              </w:r>
                              <w:r>
                                <w:rPr>
                                  <w:sz w:val="24"/>
                                </w:rPr>
                                <w:t>17,</w:t>
                              </w:r>
                              <w:r>
                                <w:rPr>
                                  <w:spacing w:val="-5"/>
                                  <w:sz w:val="24"/>
                                </w:rPr>
                                <w:t xml:space="preserve"> </w:t>
                              </w:r>
                              <w:r>
                                <w:rPr>
                                  <w:sz w:val="24"/>
                                </w:rPr>
                                <w:t>2021</w:t>
                              </w:r>
                              <w:r>
                                <w:rPr>
                                  <w:sz w:val="24"/>
                                </w:rPr>
                                <w:tab/>
                                <w:t>Meet</w:t>
                              </w:r>
                              <w:r>
                                <w:rPr>
                                  <w:spacing w:val="-4"/>
                                  <w:sz w:val="24"/>
                                </w:rPr>
                                <w:t xml:space="preserve"> </w:t>
                              </w:r>
                              <w:r>
                                <w:rPr>
                                  <w:sz w:val="24"/>
                                </w:rPr>
                                <w:t>Starts</w:t>
                              </w:r>
                              <w:r>
                                <w:rPr>
                                  <w:spacing w:val="-5"/>
                                  <w:sz w:val="24"/>
                                </w:rPr>
                                <w:t xml:space="preserve"> </w:t>
                              </w:r>
                              <w:r w:rsidR="00F31961">
                                <w:rPr>
                                  <w:sz w:val="24"/>
                                </w:rPr>
                                <w:t>9:00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87556" id="Group 1" o:spid="_x0000_s1030" style="position:absolute;margin-left:112.55pt;margin-top:15.8pt;width:369.85pt;height:15.7pt;z-index:-251655168;mso-wrap-distance-left:0;mso-wrap-distance-right:0;mso-position-horizontal-relative:page" coordorigin="2251,316" coordsize="739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">
                <v:rect id="docshape11" o:spid="_x0000_s1031" style="position:absolute;left:2266;top:326;width:73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" fillcolor="#cfc" stroked="f"/>
                <v:shape id="docshape12" o:spid="_x0000_s1032" style="position:absolute;left:2251;top:316;width:7395;height:314;visibility:visible;mso-wrap-style:square;v-text-anchor:top" coordsize="739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" path="m7395,304l,304r,10l7395,314r,-10xm7395,l14,r,9l7395,9r,-9xe" fillcolor="black" stroked="f">
                  <v:path arrowok="t" o:connecttype="custom" o:connectlocs="7395,620;0,620;0,630;7395,630;7395,620;7395,316;14,316;14,325;7395,325;7395,316" o:connectangles="0,0,0,0,0,0,0,0,0,0"/>
                </v:shape>
                <v:shape id="docshape13" o:spid="_x0000_s1033" type="#_x0000_t202" style="position:absolute;left:2266;top:325;width:7382;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3623334" w14:textId="6920347D" w:rsidR="00162533" w:rsidRDefault="00162533" w:rsidP="00162533">
                        <w:pPr>
                          <w:tabs>
                            <w:tab w:val="left" w:pos="2102"/>
                            <w:tab w:val="left" w:pos="5153"/>
                          </w:tabs>
                          <w:spacing w:before="6" w:line="289" w:lineRule="exact"/>
                          <w:ind w:left="196"/>
                          <w:rPr>
                            <w:sz w:val="24"/>
                          </w:rPr>
                        </w:pPr>
                        <w:r>
                          <w:rPr>
                            <w:sz w:val="24"/>
                          </w:rPr>
                          <w:t>Warmup</w:t>
                        </w:r>
                        <w:r>
                          <w:rPr>
                            <w:spacing w:val="-4"/>
                            <w:sz w:val="24"/>
                          </w:rPr>
                          <w:t xml:space="preserve"> </w:t>
                        </w:r>
                        <w:r w:rsidR="00F31961">
                          <w:rPr>
                            <w:sz w:val="24"/>
                          </w:rPr>
                          <w:t>7:30</w:t>
                        </w:r>
                        <w:r>
                          <w:rPr>
                            <w:sz w:val="24"/>
                          </w:rPr>
                          <w:tab/>
                          <w:t>Sunday</w:t>
                        </w:r>
                        <w:r>
                          <w:rPr>
                            <w:spacing w:val="-3"/>
                            <w:sz w:val="24"/>
                          </w:rPr>
                          <w:t xml:space="preserve"> </w:t>
                        </w:r>
                        <w:r>
                          <w:rPr>
                            <w:sz w:val="24"/>
                          </w:rPr>
                          <w:t>October</w:t>
                        </w:r>
                        <w:r>
                          <w:rPr>
                            <w:spacing w:val="-5"/>
                            <w:sz w:val="24"/>
                          </w:rPr>
                          <w:t xml:space="preserve"> </w:t>
                        </w:r>
                        <w:r>
                          <w:rPr>
                            <w:sz w:val="24"/>
                          </w:rPr>
                          <w:t>17,</w:t>
                        </w:r>
                        <w:r>
                          <w:rPr>
                            <w:spacing w:val="-5"/>
                            <w:sz w:val="24"/>
                          </w:rPr>
                          <w:t xml:space="preserve"> </w:t>
                        </w:r>
                        <w:proofErr w:type="gramStart"/>
                        <w:r>
                          <w:rPr>
                            <w:sz w:val="24"/>
                          </w:rPr>
                          <w:t>2021</w:t>
                        </w:r>
                        <w:proofErr w:type="gramEnd"/>
                        <w:r>
                          <w:rPr>
                            <w:sz w:val="24"/>
                          </w:rPr>
                          <w:tab/>
                          <w:t>Meet</w:t>
                        </w:r>
                        <w:r>
                          <w:rPr>
                            <w:spacing w:val="-4"/>
                            <w:sz w:val="24"/>
                          </w:rPr>
                          <w:t xml:space="preserve"> </w:t>
                        </w:r>
                        <w:r>
                          <w:rPr>
                            <w:sz w:val="24"/>
                          </w:rPr>
                          <w:t>Starts</w:t>
                        </w:r>
                        <w:r>
                          <w:rPr>
                            <w:spacing w:val="-5"/>
                            <w:sz w:val="24"/>
                          </w:rPr>
                          <w:t xml:space="preserve"> </w:t>
                        </w:r>
                        <w:r w:rsidR="00F31961">
                          <w:rPr>
                            <w:sz w:val="24"/>
                          </w:rPr>
                          <w:t>9:00</w:t>
                        </w:r>
                      </w:p>
                    </w:txbxContent>
                  </v:textbox>
                </v:shape>
                <w10:wrap type="topAndBottom" anchorx="page"/>
              </v:group>
            </w:pict>
          </mc:Fallback>
        </mc:AlternateContent>
      </w:r>
    </w:p>
    <w:p w14:paraId="77C257D5" w14:textId="77777777" w:rsidR="00162533" w:rsidRDefault="00162533" w:rsidP="00162533">
      <w:pPr>
        <w:pStyle w:val="BodyText"/>
        <w:spacing w:before="9" w:after="1"/>
        <w:rPr>
          <w:rFonts w:ascii="Courier New"/>
          <w:b/>
          <w:sz w:val="19"/>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4"/>
        <w:gridCol w:w="2684"/>
        <w:gridCol w:w="2684"/>
        <w:gridCol w:w="2684"/>
      </w:tblGrid>
      <w:tr w:rsidR="00162533" w14:paraId="06956A17" w14:textId="77777777" w:rsidTr="00F522BB">
        <w:trPr>
          <w:trHeight w:val="268"/>
        </w:trPr>
        <w:tc>
          <w:tcPr>
            <w:tcW w:w="2684" w:type="dxa"/>
          </w:tcPr>
          <w:p w14:paraId="75B07A5D" w14:textId="77777777" w:rsidR="00162533" w:rsidRDefault="00162533" w:rsidP="00F522BB">
            <w:pPr>
              <w:pStyle w:val="TableParagraph"/>
              <w:ind w:left="519" w:right="501"/>
              <w:rPr>
                <w:b/>
              </w:rPr>
            </w:pPr>
            <w:r>
              <w:rPr>
                <w:b/>
              </w:rPr>
              <w:t>Event</w:t>
            </w:r>
          </w:p>
        </w:tc>
        <w:tc>
          <w:tcPr>
            <w:tcW w:w="2684" w:type="dxa"/>
          </w:tcPr>
          <w:p w14:paraId="0E5348E2" w14:textId="77777777" w:rsidR="00162533" w:rsidRDefault="00162533" w:rsidP="00F522BB">
            <w:pPr>
              <w:pStyle w:val="TableParagraph"/>
              <w:ind w:left="519" w:right="506"/>
              <w:rPr>
                <w:b/>
              </w:rPr>
            </w:pPr>
            <w:r>
              <w:rPr>
                <w:b/>
              </w:rPr>
              <w:t>Gender</w:t>
            </w:r>
          </w:p>
        </w:tc>
        <w:tc>
          <w:tcPr>
            <w:tcW w:w="2684" w:type="dxa"/>
          </w:tcPr>
          <w:p w14:paraId="2C1FCCC3" w14:textId="77777777" w:rsidR="00162533" w:rsidRDefault="00162533" w:rsidP="00F522BB">
            <w:pPr>
              <w:pStyle w:val="TableParagraph"/>
              <w:ind w:right="1150"/>
              <w:jc w:val="right"/>
              <w:rPr>
                <w:b/>
              </w:rPr>
            </w:pPr>
            <w:r>
              <w:rPr>
                <w:b/>
              </w:rPr>
              <w:t>Age</w:t>
            </w:r>
          </w:p>
        </w:tc>
        <w:tc>
          <w:tcPr>
            <w:tcW w:w="2684" w:type="dxa"/>
          </w:tcPr>
          <w:p w14:paraId="5AFF1354" w14:textId="77777777" w:rsidR="00162533" w:rsidRDefault="00162533" w:rsidP="00F522BB">
            <w:pPr>
              <w:pStyle w:val="TableParagraph"/>
              <w:ind w:left="519" w:right="509"/>
              <w:rPr>
                <w:b/>
              </w:rPr>
            </w:pPr>
            <w:r>
              <w:rPr>
                <w:b/>
              </w:rPr>
              <w:t>Event</w:t>
            </w:r>
            <w:r>
              <w:rPr>
                <w:b/>
                <w:spacing w:val="-7"/>
              </w:rPr>
              <w:t xml:space="preserve"> </w:t>
            </w:r>
            <w:r>
              <w:rPr>
                <w:b/>
              </w:rPr>
              <w:t>Description</w:t>
            </w:r>
          </w:p>
        </w:tc>
      </w:tr>
      <w:tr w:rsidR="00162533" w14:paraId="507BFEDC" w14:textId="77777777" w:rsidTr="00F522BB">
        <w:trPr>
          <w:trHeight w:val="268"/>
        </w:trPr>
        <w:tc>
          <w:tcPr>
            <w:tcW w:w="2684" w:type="dxa"/>
          </w:tcPr>
          <w:p w14:paraId="2D13AF67" w14:textId="77777777" w:rsidR="00162533" w:rsidRDefault="00162533" w:rsidP="00162533">
            <w:pPr>
              <w:pStyle w:val="TableParagraph"/>
              <w:ind w:left="519" w:right="500"/>
              <w:jc w:val="center"/>
              <w:rPr>
                <w:b/>
              </w:rPr>
            </w:pPr>
            <w:r>
              <w:rPr>
                <w:b/>
              </w:rPr>
              <w:t>10</w:t>
            </w:r>
          </w:p>
        </w:tc>
        <w:tc>
          <w:tcPr>
            <w:tcW w:w="2684" w:type="dxa"/>
          </w:tcPr>
          <w:p w14:paraId="673CBAFD" w14:textId="77777777" w:rsidR="00162533" w:rsidRDefault="00162533" w:rsidP="00F522BB">
            <w:pPr>
              <w:pStyle w:val="TableParagraph"/>
              <w:ind w:left="519" w:right="505"/>
              <w:rPr>
                <w:b/>
              </w:rPr>
            </w:pPr>
            <w:r>
              <w:rPr>
                <w:b/>
              </w:rPr>
              <w:t>Mixed</w:t>
            </w:r>
          </w:p>
        </w:tc>
        <w:tc>
          <w:tcPr>
            <w:tcW w:w="2684" w:type="dxa"/>
          </w:tcPr>
          <w:p w14:paraId="1FDE5B12" w14:textId="77777777" w:rsidR="00162533" w:rsidRDefault="00162533" w:rsidP="00F522BB">
            <w:pPr>
              <w:pStyle w:val="TableParagraph"/>
              <w:ind w:right="1090"/>
              <w:jc w:val="right"/>
              <w:rPr>
                <w:b/>
              </w:rPr>
            </w:pPr>
            <w:r>
              <w:rPr>
                <w:b/>
              </w:rPr>
              <w:t>13/O</w:t>
            </w:r>
          </w:p>
        </w:tc>
        <w:tc>
          <w:tcPr>
            <w:tcW w:w="2684" w:type="dxa"/>
          </w:tcPr>
          <w:p w14:paraId="30588F3E" w14:textId="77777777" w:rsidR="00162533" w:rsidRDefault="00162533" w:rsidP="00F522BB">
            <w:pPr>
              <w:pStyle w:val="TableParagraph"/>
              <w:ind w:left="519" w:right="506"/>
              <w:rPr>
                <w:b/>
              </w:rPr>
            </w:pPr>
            <w:r>
              <w:rPr>
                <w:b/>
              </w:rPr>
              <w:t>200 IM</w:t>
            </w:r>
          </w:p>
        </w:tc>
      </w:tr>
      <w:tr w:rsidR="00162533" w14:paraId="04FC6BB3" w14:textId="77777777" w:rsidTr="00F522BB">
        <w:trPr>
          <w:trHeight w:val="268"/>
        </w:trPr>
        <w:tc>
          <w:tcPr>
            <w:tcW w:w="2684" w:type="dxa"/>
          </w:tcPr>
          <w:p w14:paraId="3FED26BF" w14:textId="77777777" w:rsidR="00162533" w:rsidRDefault="00162533" w:rsidP="00162533">
            <w:pPr>
              <w:pStyle w:val="TableParagraph"/>
              <w:ind w:left="519" w:right="500"/>
              <w:jc w:val="center"/>
              <w:rPr>
                <w:b/>
              </w:rPr>
            </w:pPr>
            <w:r>
              <w:rPr>
                <w:b/>
              </w:rPr>
              <w:t>11</w:t>
            </w:r>
          </w:p>
        </w:tc>
        <w:tc>
          <w:tcPr>
            <w:tcW w:w="2684" w:type="dxa"/>
          </w:tcPr>
          <w:p w14:paraId="07F44BA6" w14:textId="77777777" w:rsidR="00162533" w:rsidRDefault="00162533" w:rsidP="00F522BB">
            <w:pPr>
              <w:pStyle w:val="TableParagraph"/>
              <w:ind w:left="519" w:right="505"/>
              <w:rPr>
                <w:b/>
              </w:rPr>
            </w:pPr>
            <w:r>
              <w:rPr>
                <w:b/>
              </w:rPr>
              <w:t>Mixed</w:t>
            </w:r>
          </w:p>
        </w:tc>
        <w:tc>
          <w:tcPr>
            <w:tcW w:w="2684" w:type="dxa"/>
          </w:tcPr>
          <w:p w14:paraId="4206E61D" w14:textId="77777777" w:rsidR="00162533" w:rsidRDefault="00162533" w:rsidP="00F522BB">
            <w:pPr>
              <w:pStyle w:val="TableParagraph"/>
              <w:ind w:right="1093"/>
              <w:jc w:val="right"/>
              <w:rPr>
                <w:b/>
              </w:rPr>
            </w:pPr>
            <w:r>
              <w:rPr>
                <w:b/>
              </w:rPr>
              <w:t>12/U</w:t>
            </w:r>
          </w:p>
        </w:tc>
        <w:tc>
          <w:tcPr>
            <w:tcW w:w="2684" w:type="dxa"/>
          </w:tcPr>
          <w:p w14:paraId="1DB6B2F7" w14:textId="77777777" w:rsidR="00162533" w:rsidRDefault="00162533" w:rsidP="00F522BB">
            <w:pPr>
              <w:pStyle w:val="TableParagraph"/>
              <w:ind w:left="518" w:right="509"/>
              <w:rPr>
                <w:b/>
              </w:rPr>
            </w:pPr>
            <w:r>
              <w:rPr>
                <w:b/>
              </w:rPr>
              <w:t>50</w:t>
            </w:r>
            <w:r>
              <w:rPr>
                <w:b/>
                <w:spacing w:val="-5"/>
              </w:rPr>
              <w:t xml:space="preserve"> </w:t>
            </w:r>
            <w:r>
              <w:rPr>
                <w:b/>
              </w:rPr>
              <w:t>Breast</w:t>
            </w:r>
          </w:p>
        </w:tc>
      </w:tr>
      <w:tr w:rsidR="00162533" w14:paraId="715775F8" w14:textId="77777777" w:rsidTr="00F522BB">
        <w:trPr>
          <w:trHeight w:val="268"/>
        </w:trPr>
        <w:tc>
          <w:tcPr>
            <w:tcW w:w="2684" w:type="dxa"/>
          </w:tcPr>
          <w:p w14:paraId="62BC6DD1" w14:textId="77777777" w:rsidR="00162533" w:rsidRDefault="00162533" w:rsidP="00162533">
            <w:pPr>
              <w:pStyle w:val="TableParagraph"/>
              <w:ind w:left="519" w:right="500"/>
              <w:jc w:val="center"/>
              <w:rPr>
                <w:b/>
              </w:rPr>
            </w:pPr>
            <w:r>
              <w:rPr>
                <w:b/>
              </w:rPr>
              <w:t>12</w:t>
            </w:r>
          </w:p>
        </w:tc>
        <w:tc>
          <w:tcPr>
            <w:tcW w:w="2684" w:type="dxa"/>
          </w:tcPr>
          <w:p w14:paraId="71CDE92D" w14:textId="77777777" w:rsidR="00162533" w:rsidRDefault="00162533" w:rsidP="00F522BB">
            <w:pPr>
              <w:pStyle w:val="TableParagraph"/>
              <w:ind w:left="519" w:right="505"/>
              <w:rPr>
                <w:b/>
              </w:rPr>
            </w:pPr>
            <w:r>
              <w:rPr>
                <w:b/>
              </w:rPr>
              <w:t>Mixed</w:t>
            </w:r>
          </w:p>
        </w:tc>
        <w:tc>
          <w:tcPr>
            <w:tcW w:w="2684" w:type="dxa"/>
          </w:tcPr>
          <w:p w14:paraId="03776607" w14:textId="77777777" w:rsidR="00162533" w:rsidRDefault="00162533" w:rsidP="00F522BB">
            <w:pPr>
              <w:pStyle w:val="TableParagraph"/>
              <w:ind w:right="1090"/>
              <w:jc w:val="right"/>
              <w:rPr>
                <w:b/>
              </w:rPr>
            </w:pPr>
            <w:r>
              <w:rPr>
                <w:b/>
              </w:rPr>
              <w:t>13/O</w:t>
            </w:r>
          </w:p>
        </w:tc>
        <w:tc>
          <w:tcPr>
            <w:tcW w:w="2684" w:type="dxa"/>
          </w:tcPr>
          <w:p w14:paraId="1691C5A1" w14:textId="77777777" w:rsidR="00162533" w:rsidRDefault="00162533" w:rsidP="00F522BB">
            <w:pPr>
              <w:pStyle w:val="TableParagraph"/>
              <w:ind w:left="519" w:right="507"/>
              <w:rPr>
                <w:b/>
              </w:rPr>
            </w:pPr>
            <w:r>
              <w:rPr>
                <w:b/>
              </w:rPr>
              <w:t>100</w:t>
            </w:r>
            <w:r>
              <w:rPr>
                <w:b/>
                <w:spacing w:val="-3"/>
              </w:rPr>
              <w:t xml:space="preserve"> </w:t>
            </w:r>
            <w:r>
              <w:rPr>
                <w:b/>
              </w:rPr>
              <w:t>Breast</w:t>
            </w:r>
          </w:p>
        </w:tc>
      </w:tr>
      <w:tr w:rsidR="00162533" w14:paraId="064575A4" w14:textId="77777777" w:rsidTr="00F522BB">
        <w:trPr>
          <w:trHeight w:val="268"/>
        </w:trPr>
        <w:tc>
          <w:tcPr>
            <w:tcW w:w="2684" w:type="dxa"/>
          </w:tcPr>
          <w:p w14:paraId="4355AC0C" w14:textId="77777777" w:rsidR="00162533" w:rsidRDefault="00162533" w:rsidP="00162533">
            <w:pPr>
              <w:pStyle w:val="TableParagraph"/>
              <w:spacing w:line="249" w:lineRule="exact"/>
              <w:ind w:left="519" w:right="500"/>
              <w:jc w:val="center"/>
              <w:rPr>
                <w:b/>
              </w:rPr>
            </w:pPr>
            <w:r>
              <w:rPr>
                <w:b/>
              </w:rPr>
              <w:t>13</w:t>
            </w:r>
          </w:p>
        </w:tc>
        <w:tc>
          <w:tcPr>
            <w:tcW w:w="2684" w:type="dxa"/>
          </w:tcPr>
          <w:p w14:paraId="48B61310" w14:textId="77777777" w:rsidR="00162533" w:rsidRDefault="00162533" w:rsidP="00F522BB">
            <w:pPr>
              <w:pStyle w:val="TableParagraph"/>
              <w:spacing w:line="249" w:lineRule="exact"/>
              <w:ind w:left="519" w:right="505"/>
              <w:rPr>
                <w:b/>
              </w:rPr>
            </w:pPr>
            <w:r>
              <w:rPr>
                <w:b/>
              </w:rPr>
              <w:t>Mixed</w:t>
            </w:r>
          </w:p>
        </w:tc>
        <w:tc>
          <w:tcPr>
            <w:tcW w:w="2684" w:type="dxa"/>
          </w:tcPr>
          <w:p w14:paraId="0C062A54" w14:textId="77777777" w:rsidR="00162533" w:rsidRDefault="00162533" w:rsidP="00F522BB">
            <w:pPr>
              <w:pStyle w:val="TableParagraph"/>
              <w:spacing w:line="249" w:lineRule="exact"/>
              <w:ind w:right="1093"/>
              <w:jc w:val="right"/>
              <w:rPr>
                <w:b/>
              </w:rPr>
            </w:pPr>
            <w:r>
              <w:rPr>
                <w:b/>
              </w:rPr>
              <w:t>12/U</w:t>
            </w:r>
          </w:p>
        </w:tc>
        <w:tc>
          <w:tcPr>
            <w:tcW w:w="2684" w:type="dxa"/>
          </w:tcPr>
          <w:p w14:paraId="63928000" w14:textId="77777777" w:rsidR="00162533" w:rsidRDefault="00162533" w:rsidP="00F522BB">
            <w:pPr>
              <w:pStyle w:val="TableParagraph"/>
              <w:spacing w:line="249" w:lineRule="exact"/>
              <w:ind w:left="519" w:right="509"/>
              <w:rPr>
                <w:b/>
              </w:rPr>
            </w:pPr>
            <w:r>
              <w:rPr>
                <w:b/>
              </w:rPr>
              <w:t>50</w:t>
            </w:r>
            <w:r>
              <w:rPr>
                <w:b/>
                <w:spacing w:val="-4"/>
              </w:rPr>
              <w:t xml:space="preserve"> </w:t>
            </w:r>
            <w:r>
              <w:rPr>
                <w:b/>
              </w:rPr>
              <w:t>Back</w:t>
            </w:r>
          </w:p>
        </w:tc>
      </w:tr>
      <w:tr w:rsidR="00162533" w14:paraId="2CDF08FF" w14:textId="77777777" w:rsidTr="00F522BB">
        <w:trPr>
          <w:trHeight w:val="268"/>
        </w:trPr>
        <w:tc>
          <w:tcPr>
            <w:tcW w:w="2684" w:type="dxa"/>
          </w:tcPr>
          <w:p w14:paraId="31BECECC" w14:textId="77777777" w:rsidR="00162533" w:rsidRDefault="00162533" w:rsidP="00162533">
            <w:pPr>
              <w:pStyle w:val="TableParagraph"/>
              <w:ind w:left="519" w:right="500"/>
              <w:jc w:val="center"/>
              <w:rPr>
                <w:b/>
              </w:rPr>
            </w:pPr>
            <w:r>
              <w:rPr>
                <w:b/>
              </w:rPr>
              <w:t>14</w:t>
            </w:r>
          </w:p>
        </w:tc>
        <w:tc>
          <w:tcPr>
            <w:tcW w:w="2684" w:type="dxa"/>
          </w:tcPr>
          <w:p w14:paraId="0010471F" w14:textId="77777777" w:rsidR="00162533" w:rsidRDefault="00162533" w:rsidP="00F522BB">
            <w:pPr>
              <w:pStyle w:val="TableParagraph"/>
              <w:ind w:left="519" w:right="505"/>
              <w:rPr>
                <w:b/>
              </w:rPr>
            </w:pPr>
            <w:r>
              <w:rPr>
                <w:b/>
              </w:rPr>
              <w:t>Mixed</w:t>
            </w:r>
          </w:p>
        </w:tc>
        <w:tc>
          <w:tcPr>
            <w:tcW w:w="2684" w:type="dxa"/>
          </w:tcPr>
          <w:p w14:paraId="0B853007" w14:textId="77777777" w:rsidR="00162533" w:rsidRDefault="00162533" w:rsidP="00F522BB">
            <w:pPr>
              <w:pStyle w:val="TableParagraph"/>
              <w:ind w:right="1090"/>
              <w:jc w:val="right"/>
              <w:rPr>
                <w:b/>
              </w:rPr>
            </w:pPr>
            <w:r>
              <w:rPr>
                <w:b/>
              </w:rPr>
              <w:t>13/O</w:t>
            </w:r>
          </w:p>
        </w:tc>
        <w:tc>
          <w:tcPr>
            <w:tcW w:w="2684" w:type="dxa"/>
          </w:tcPr>
          <w:p w14:paraId="0F904621" w14:textId="77777777" w:rsidR="00162533" w:rsidRDefault="00162533" w:rsidP="00F522BB">
            <w:pPr>
              <w:pStyle w:val="TableParagraph"/>
              <w:ind w:left="516" w:right="509"/>
              <w:rPr>
                <w:b/>
              </w:rPr>
            </w:pPr>
            <w:r>
              <w:rPr>
                <w:b/>
              </w:rPr>
              <w:t>100</w:t>
            </w:r>
            <w:r>
              <w:rPr>
                <w:b/>
                <w:spacing w:val="-2"/>
              </w:rPr>
              <w:t xml:space="preserve"> </w:t>
            </w:r>
            <w:r>
              <w:rPr>
                <w:b/>
              </w:rPr>
              <w:t>Back</w:t>
            </w:r>
          </w:p>
        </w:tc>
      </w:tr>
    </w:tbl>
    <w:p w14:paraId="0368D7FB" w14:textId="77777777" w:rsidR="00162533" w:rsidRDefault="00162533" w:rsidP="00162533">
      <w:pPr>
        <w:pStyle w:val="BodyText"/>
        <w:spacing w:before="5"/>
        <w:rPr>
          <w:rFonts w:ascii="Courier New"/>
          <w:b/>
          <w:sz w:val="23"/>
        </w:rPr>
      </w:pPr>
    </w:p>
    <w:p w14:paraId="68326211" w14:textId="77777777" w:rsidR="00162533" w:rsidRDefault="00162533" w:rsidP="00162533">
      <w:pPr>
        <w:ind w:left="712"/>
        <w:rPr>
          <w:i/>
        </w:rPr>
      </w:pPr>
      <w:r>
        <w:rPr>
          <w:b/>
          <w:i/>
        </w:rPr>
        <w:t>Notes:</w:t>
      </w:r>
      <w:r>
        <w:rPr>
          <w:b/>
          <w:i/>
          <w:spacing w:val="-1"/>
        </w:rPr>
        <w:t xml:space="preserve"> </w:t>
      </w:r>
      <w:r>
        <w:rPr>
          <w:i/>
        </w:rPr>
        <w:t>All</w:t>
      </w:r>
      <w:r>
        <w:rPr>
          <w:i/>
          <w:spacing w:val="-3"/>
        </w:rPr>
        <w:t xml:space="preserve"> </w:t>
      </w:r>
      <w:r>
        <w:rPr>
          <w:i/>
        </w:rPr>
        <w:t>events</w:t>
      </w:r>
      <w:r>
        <w:rPr>
          <w:i/>
          <w:spacing w:val="-3"/>
        </w:rPr>
        <w:t xml:space="preserve"> </w:t>
      </w:r>
      <w:r>
        <w:rPr>
          <w:i/>
        </w:rPr>
        <w:t>will</w:t>
      </w:r>
      <w:r>
        <w:rPr>
          <w:i/>
          <w:spacing w:val="-6"/>
        </w:rPr>
        <w:t xml:space="preserve"> </w:t>
      </w:r>
      <w:r>
        <w:rPr>
          <w:i/>
        </w:rPr>
        <w:t>be</w:t>
      </w:r>
      <w:r>
        <w:rPr>
          <w:i/>
          <w:spacing w:val="-3"/>
        </w:rPr>
        <w:t xml:space="preserve"> </w:t>
      </w:r>
      <w:r>
        <w:rPr>
          <w:i/>
        </w:rPr>
        <w:t>swum fastest</w:t>
      </w:r>
      <w:r>
        <w:rPr>
          <w:i/>
          <w:spacing w:val="-3"/>
        </w:rPr>
        <w:t xml:space="preserve"> </w:t>
      </w:r>
      <w:r>
        <w:rPr>
          <w:i/>
        </w:rPr>
        <w:t>to</w:t>
      </w:r>
      <w:r>
        <w:rPr>
          <w:i/>
          <w:spacing w:val="-4"/>
        </w:rPr>
        <w:t xml:space="preserve"> </w:t>
      </w:r>
      <w:r>
        <w:rPr>
          <w:i/>
        </w:rPr>
        <w:t>slowest.</w:t>
      </w:r>
      <w:r>
        <w:rPr>
          <w:i/>
          <w:spacing w:val="-2"/>
        </w:rPr>
        <w:t xml:space="preserve"> </w:t>
      </w:r>
      <w:r>
        <w:rPr>
          <w:i/>
        </w:rPr>
        <w:t>All</w:t>
      </w:r>
      <w:r>
        <w:rPr>
          <w:i/>
          <w:spacing w:val="-4"/>
        </w:rPr>
        <w:t xml:space="preserve"> </w:t>
      </w:r>
      <w:r>
        <w:rPr>
          <w:i/>
        </w:rPr>
        <w:t>events</w:t>
      </w:r>
      <w:r>
        <w:rPr>
          <w:i/>
          <w:spacing w:val="-5"/>
        </w:rPr>
        <w:t xml:space="preserve"> </w:t>
      </w:r>
      <w:r>
        <w:rPr>
          <w:i/>
        </w:rPr>
        <w:t>will</w:t>
      </w:r>
      <w:r>
        <w:rPr>
          <w:i/>
          <w:spacing w:val="-1"/>
        </w:rPr>
        <w:t xml:space="preserve"> </w:t>
      </w:r>
      <w:r>
        <w:rPr>
          <w:i/>
        </w:rPr>
        <w:t>be</w:t>
      </w:r>
      <w:r>
        <w:rPr>
          <w:i/>
          <w:spacing w:val="-8"/>
        </w:rPr>
        <w:t xml:space="preserve"> </w:t>
      </w:r>
      <w:r>
        <w:rPr>
          <w:i/>
        </w:rPr>
        <w:t>mixed</w:t>
      </w:r>
      <w:r>
        <w:rPr>
          <w:i/>
          <w:spacing w:val="-3"/>
        </w:rPr>
        <w:t xml:space="preserve"> </w:t>
      </w:r>
      <w:r>
        <w:rPr>
          <w:i/>
        </w:rPr>
        <w:t>girls</w:t>
      </w:r>
      <w:r>
        <w:rPr>
          <w:i/>
          <w:spacing w:val="-3"/>
        </w:rPr>
        <w:t xml:space="preserve"> </w:t>
      </w:r>
      <w:r>
        <w:rPr>
          <w:i/>
        </w:rPr>
        <w:t>and</w:t>
      </w:r>
      <w:r>
        <w:rPr>
          <w:i/>
          <w:spacing w:val="-4"/>
        </w:rPr>
        <w:t xml:space="preserve"> </w:t>
      </w:r>
      <w:r>
        <w:rPr>
          <w:i/>
        </w:rPr>
        <w:t>boys</w:t>
      </w:r>
      <w:r>
        <w:rPr>
          <w:i/>
          <w:spacing w:val="-1"/>
        </w:rPr>
        <w:t xml:space="preserve"> </w:t>
      </w:r>
      <w:r>
        <w:rPr>
          <w:i/>
        </w:rPr>
        <w:t>swimming</w:t>
      </w:r>
      <w:r>
        <w:rPr>
          <w:i/>
          <w:spacing w:val="-5"/>
        </w:rPr>
        <w:t xml:space="preserve"> </w:t>
      </w:r>
      <w:r>
        <w:rPr>
          <w:i/>
        </w:rPr>
        <w:t>together.</w:t>
      </w:r>
    </w:p>
    <w:p w14:paraId="2C520A1F" w14:textId="77777777" w:rsidR="00F31961" w:rsidRDefault="00F31961" w:rsidP="00F31961">
      <w:pPr>
        <w:pStyle w:val="BodyText"/>
        <w:numPr>
          <w:ilvl w:val="0"/>
          <w:numId w:val="3"/>
        </w:numPr>
        <w:rPr>
          <w:rFonts w:ascii="Courier New"/>
          <w:b/>
          <w:sz w:val="22"/>
        </w:rPr>
      </w:pPr>
      <w:r>
        <w:rPr>
          <w:rFonts w:ascii="Courier New"/>
          <w:b/>
          <w:sz w:val="22"/>
        </w:rPr>
        <w:t>Swimmers are allowed to enter a max of 3 events per day.</w:t>
      </w:r>
    </w:p>
    <w:p w14:paraId="5BA1C4AB" w14:textId="77777777" w:rsidR="00F31961" w:rsidRDefault="00F31961" w:rsidP="00F31961">
      <w:pPr>
        <w:pStyle w:val="BodyText"/>
        <w:numPr>
          <w:ilvl w:val="0"/>
          <w:numId w:val="3"/>
        </w:numPr>
        <w:rPr>
          <w:rFonts w:ascii="Courier New"/>
          <w:b/>
          <w:sz w:val="22"/>
        </w:rPr>
      </w:pPr>
      <w:r>
        <w:rPr>
          <w:rFonts w:ascii="Courier New"/>
          <w:b/>
          <w:sz w:val="22"/>
        </w:rPr>
        <w:t xml:space="preserve">Meet management reserves the right to add or subtract sessions based on entries </w:t>
      </w:r>
    </w:p>
    <w:p w14:paraId="6FE9149E" w14:textId="77777777" w:rsidR="00162533" w:rsidRDefault="00162533" w:rsidP="00162533">
      <w:pPr>
        <w:spacing w:before="5"/>
        <w:rPr>
          <w:i/>
          <w:sz w:val="23"/>
        </w:rPr>
      </w:pPr>
    </w:p>
    <w:p w14:paraId="45684406" w14:textId="5AF2017A" w:rsidR="00162533" w:rsidRPr="00F31961" w:rsidRDefault="00162533" w:rsidP="00F31961">
      <w:pPr>
        <w:pStyle w:val="Heading3"/>
        <w:spacing w:before="0"/>
        <w:ind w:right="351"/>
      </w:pPr>
      <w:r>
        <w:rPr>
          <w:color w:val="414141"/>
        </w:rPr>
        <w:t>The</w:t>
      </w:r>
      <w:r>
        <w:rPr>
          <w:color w:val="414141"/>
          <w:spacing w:val="-3"/>
        </w:rPr>
        <w:t xml:space="preserve"> </w:t>
      </w:r>
      <w:r>
        <w:rPr>
          <w:color w:val="414141"/>
        </w:rPr>
        <w:t>first</w:t>
      </w:r>
      <w:r>
        <w:rPr>
          <w:color w:val="414141"/>
          <w:spacing w:val="-3"/>
        </w:rPr>
        <w:t xml:space="preserve"> </w:t>
      </w:r>
      <w:r>
        <w:rPr>
          <w:color w:val="414141"/>
        </w:rPr>
        <w:t>step in</w:t>
      </w:r>
      <w:r>
        <w:rPr>
          <w:color w:val="414141"/>
          <w:spacing w:val="-3"/>
        </w:rPr>
        <w:t xml:space="preserve"> </w:t>
      </w:r>
      <w:r>
        <w:rPr>
          <w:color w:val="414141"/>
        </w:rPr>
        <w:t>the</w:t>
      </w:r>
      <w:r>
        <w:rPr>
          <w:color w:val="414141"/>
          <w:spacing w:val="-3"/>
        </w:rPr>
        <w:t xml:space="preserve"> </w:t>
      </w:r>
      <w:r>
        <w:rPr>
          <w:color w:val="414141"/>
        </w:rPr>
        <w:t>IMX</w:t>
      </w:r>
      <w:r>
        <w:rPr>
          <w:color w:val="414141"/>
          <w:spacing w:val="-6"/>
        </w:rPr>
        <w:t xml:space="preserve"> </w:t>
      </w:r>
      <w:r>
        <w:rPr>
          <w:color w:val="414141"/>
        </w:rPr>
        <w:t>Challenge</w:t>
      </w:r>
      <w:r>
        <w:rPr>
          <w:color w:val="414141"/>
          <w:spacing w:val="-3"/>
        </w:rPr>
        <w:t xml:space="preserve"> </w:t>
      </w:r>
      <w:r>
        <w:rPr>
          <w:color w:val="414141"/>
        </w:rPr>
        <w:t>is</w:t>
      </w:r>
      <w:r>
        <w:rPr>
          <w:color w:val="414141"/>
          <w:spacing w:val="-2"/>
        </w:rPr>
        <w:t xml:space="preserve"> </w:t>
      </w:r>
      <w:r>
        <w:rPr>
          <w:color w:val="414141"/>
        </w:rPr>
        <w:t>IM</w:t>
      </w:r>
      <w:r>
        <w:rPr>
          <w:color w:val="414141"/>
          <w:spacing w:val="-3"/>
        </w:rPr>
        <w:t xml:space="preserve"> </w:t>
      </w:r>
      <w:r>
        <w:rPr>
          <w:color w:val="414141"/>
        </w:rPr>
        <w:t>Ready</w:t>
      </w:r>
      <w:r>
        <w:rPr>
          <w:color w:val="414141"/>
          <w:spacing w:val="-1"/>
        </w:rPr>
        <w:t xml:space="preserve"> </w:t>
      </w:r>
      <w:r>
        <w:rPr>
          <w:color w:val="414141"/>
        </w:rPr>
        <w:t>(or</w:t>
      </w:r>
      <w:r>
        <w:rPr>
          <w:color w:val="414141"/>
          <w:spacing w:val="-1"/>
        </w:rPr>
        <w:t xml:space="preserve"> </w:t>
      </w:r>
      <w:r>
        <w:rPr>
          <w:color w:val="414141"/>
        </w:rPr>
        <w:t>IMR).</w:t>
      </w:r>
      <w:r>
        <w:rPr>
          <w:color w:val="414141"/>
          <w:spacing w:val="-2"/>
        </w:rPr>
        <w:t xml:space="preserve"> </w:t>
      </w:r>
      <w:r>
        <w:rPr>
          <w:color w:val="414141"/>
        </w:rPr>
        <w:t>To</w:t>
      </w:r>
      <w:r>
        <w:rPr>
          <w:color w:val="414141"/>
          <w:spacing w:val="-1"/>
        </w:rPr>
        <w:t xml:space="preserve"> </w:t>
      </w:r>
      <w:r>
        <w:rPr>
          <w:color w:val="414141"/>
        </w:rPr>
        <w:t>get</w:t>
      </w:r>
      <w:r>
        <w:rPr>
          <w:color w:val="414141"/>
          <w:spacing w:val="-1"/>
        </w:rPr>
        <w:t xml:space="preserve"> </w:t>
      </w:r>
      <w:r>
        <w:rPr>
          <w:color w:val="414141"/>
        </w:rPr>
        <w:t>"IM Ready,"</w:t>
      </w:r>
      <w:r>
        <w:rPr>
          <w:color w:val="414141"/>
          <w:spacing w:val="-2"/>
        </w:rPr>
        <w:t xml:space="preserve"> </w:t>
      </w:r>
      <w:r>
        <w:rPr>
          <w:color w:val="414141"/>
        </w:rPr>
        <w:t>swimmers</w:t>
      </w:r>
      <w:r>
        <w:rPr>
          <w:color w:val="414141"/>
          <w:spacing w:val="-1"/>
        </w:rPr>
        <w:t xml:space="preserve"> </w:t>
      </w:r>
      <w:r>
        <w:rPr>
          <w:color w:val="414141"/>
        </w:rPr>
        <w:t>compete</w:t>
      </w:r>
      <w:r>
        <w:rPr>
          <w:color w:val="414141"/>
          <w:spacing w:val="-4"/>
        </w:rPr>
        <w:t xml:space="preserve"> </w:t>
      </w:r>
      <w:r>
        <w:rPr>
          <w:color w:val="414141"/>
        </w:rPr>
        <w:t>in</w:t>
      </w:r>
      <w:r>
        <w:rPr>
          <w:color w:val="414141"/>
          <w:spacing w:val="-3"/>
        </w:rPr>
        <w:t xml:space="preserve"> </w:t>
      </w:r>
      <w:r>
        <w:rPr>
          <w:color w:val="414141"/>
        </w:rPr>
        <w:t>a</w:t>
      </w:r>
      <w:r>
        <w:rPr>
          <w:color w:val="414141"/>
          <w:spacing w:val="-1"/>
        </w:rPr>
        <w:t xml:space="preserve"> </w:t>
      </w:r>
      <w:r>
        <w:rPr>
          <w:color w:val="414141"/>
        </w:rPr>
        <w:t>series</w:t>
      </w:r>
      <w:r>
        <w:rPr>
          <w:color w:val="414141"/>
          <w:spacing w:val="-51"/>
        </w:rPr>
        <w:t xml:space="preserve"> </w:t>
      </w:r>
      <w:r>
        <w:rPr>
          <w:color w:val="414141"/>
        </w:rPr>
        <w:t>of</w:t>
      </w:r>
      <w:r>
        <w:rPr>
          <w:color w:val="414141"/>
          <w:spacing w:val="-2"/>
        </w:rPr>
        <w:t xml:space="preserve"> </w:t>
      </w:r>
      <w:r>
        <w:rPr>
          <w:color w:val="414141"/>
        </w:rPr>
        <w:t>five</w:t>
      </w:r>
      <w:r>
        <w:rPr>
          <w:color w:val="414141"/>
          <w:spacing w:val="1"/>
        </w:rPr>
        <w:t xml:space="preserve"> </w:t>
      </w:r>
      <w:r>
        <w:rPr>
          <w:color w:val="414141"/>
        </w:rPr>
        <w:t>events</w:t>
      </w:r>
      <w:r>
        <w:rPr>
          <w:color w:val="414141"/>
          <w:spacing w:val="-4"/>
        </w:rPr>
        <w:t xml:space="preserve"> </w:t>
      </w:r>
      <w:r>
        <w:rPr>
          <w:color w:val="414141"/>
        </w:rPr>
        <w:t>at</w:t>
      </w:r>
      <w:r>
        <w:rPr>
          <w:color w:val="414141"/>
          <w:spacing w:val="-1"/>
        </w:rPr>
        <w:t xml:space="preserve"> </w:t>
      </w:r>
      <w:r>
        <w:rPr>
          <w:color w:val="414141"/>
        </w:rPr>
        <w:t>shorter</w:t>
      </w:r>
      <w:r>
        <w:rPr>
          <w:color w:val="414141"/>
          <w:spacing w:val="-7"/>
        </w:rPr>
        <w:t xml:space="preserve"> </w:t>
      </w:r>
      <w:r>
        <w:rPr>
          <w:color w:val="414141"/>
        </w:rPr>
        <w:t>distances.</w:t>
      </w:r>
      <w:r>
        <w:rPr>
          <w:color w:val="414141"/>
          <w:spacing w:val="-1"/>
        </w:rPr>
        <w:t xml:space="preserve"> </w:t>
      </w:r>
      <w:r>
        <w:rPr>
          <w:color w:val="414141"/>
        </w:rPr>
        <w:t>Below, we've listed the line-up</w:t>
      </w:r>
      <w:r>
        <w:rPr>
          <w:color w:val="414141"/>
          <w:spacing w:val="-1"/>
        </w:rPr>
        <w:t xml:space="preserve"> </w:t>
      </w:r>
      <w:r>
        <w:rPr>
          <w:color w:val="414141"/>
        </w:rPr>
        <w:t>by</w:t>
      </w:r>
      <w:r>
        <w:rPr>
          <w:color w:val="414141"/>
          <w:spacing w:val="-4"/>
        </w:rPr>
        <w:t xml:space="preserve"> </w:t>
      </w:r>
      <w:r>
        <w:rPr>
          <w:color w:val="414141"/>
        </w:rPr>
        <w:t>age</w:t>
      </w:r>
      <w:r>
        <w:rPr>
          <w:color w:val="414141"/>
          <w:spacing w:val="-1"/>
        </w:rPr>
        <w:t xml:space="preserve"> </w:t>
      </w:r>
      <w:r>
        <w:rPr>
          <w:color w:val="414141"/>
        </w:rPr>
        <w:t>groups.</w:t>
      </w:r>
    </w:p>
    <w:p w14:paraId="64550011" w14:textId="77777777" w:rsidR="00F31961" w:rsidRDefault="00162533" w:rsidP="00F31961">
      <w:pPr>
        <w:spacing w:after="0"/>
        <w:rPr>
          <w:sz w:val="24"/>
        </w:rPr>
      </w:pPr>
      <w:r>
        <w:rPr>
          <w:b/>
          <w:color w:val="414141"/>
          <w:sz w:val="24"/>
        </w:rPr>
        <w:t>9</w:t>
      </w:r>
      <w:r>
        <w:rPr>
          <w:b/>
          <w:color w:val="414141"/>
          <w:spacing w:val="-1"/>
          <w:sz w:val="24"/>
        </w:rPr>
        <w:t xml:space="preserve"> </w:t>
      </w:r>
      <w:r>
        <w:rPr>
          <w:b/>
          <w:color w:val="414141"/>
          <w:sz w:val="24"/>
        </w:rPr>
        <w:t>&amp;</w:t>
      </w:r>
      <w:r>
        <w:rPr>
          <w:b/>
          <w:color w:val="414141"/>
          <w:spacing w:val="-5"/>
          <w:sz w:val="24"/>
        </w:rPr>
        <w:t xml:space="preserve"> </w:t>
      </w:r>
      <w:proofErr w:type="gramStart"/>
      <w:r>
        <w:rPr>
          <w:b/>
          <w:color w:val="414141"/>
          <w:sz w:val="24"/>
        </w:rPr>
        <w:t>Under</w:t>
      </w:r>
      <w:proofErr w:type="gramEnd"/>
      <w:r>
        <w:rPr>
          <w:b/>
          <w:color w:val="414141"/>
          <w:sz w:val="24"/>
        </w:rPr>
        <w:t>; 10-year</w:t>
      </w:r>
      <w:r>
        <w:rPr>
          <w:b/>
          <w:color w:val="414141"/>
          <w:spacing w:val="-1"/>
          <w:sz w:val="24"/>
        </w:rPr>
        <w:t xml:space="preserve"> </w:t>
      </w:r>
      <w:proofErr w:type="spellStart"/>
      <w:r>
        <w:rPr>
          <w:b/>
          <w:color w:val="414141"/>
          <w:sz w:val="24"/>
        </w:rPr>
        <w:t>olds</w:t>
      </w:r>
      <w:proofErr w:type="spellEnd"/>
      <w:r>
        <w:rPr>
          <w:b/>
          <w:color w:val="414141"/>
          <w:sz w:val="24"/>
        </w:rPr>
        <w:t>:</w:t>
      </w:r>
      <w:r>
        <w:rPr>
          <w:b/>
          <w:color w:val="414141"/>
          <w:spacing w:val="-1"/>
          <w:sz w:val="24"/>
        </w:rPr>
        <w:t xml:space="preserve"> </w:t>
      </w:r>
      <w:r>
        <w:rPr>
          <w:color w:val="414141"/>
          <w:sz w:val="24"/>
        </w:rPr>
        <w:t>100</w:t>
      </w:r>
      <w:r>
        <w:rPr>
          <w:color w:val="414141"/>
          <w:spacing w:val="-3"/>
          <w:sz w:val="24"/>
        </w:rPr>
        <w:t xml:space="preserve"> </w:t>
      </w:r>
      <w:r>
        <w:rPr>
          <w:color w:val="414141"/>
          <w:sz w:val="24"/>
        </w:rPr>
        <w:t>Free,</w:t>
      </w:r>
      <w:r>
        <w:rPr>
          <w:color w:val="414141"/>
          <w:spacing w:val="-4"/>
          <w:sz w:val="24"/>
        </w:rPr>
        <w:t xml:space="preserve"> </w:t>
      </w:r>
      <w:r>
        <w:rPr>
          <w:color w:val="414141"/>
          <w:sz w:val="24"/>
        </w:rPr>
        <w:t>50</w:t>
      </w:r>
      <w:r>
        <w:rPr>
          <w:color w:val="414141"/>
          <w:spacing w:val="-3"/>
          <w:sz w:val="24"/>
        </w:rPr>
        <w:t xml:space="preserve"> </w:t>
      </w:r>
      <w:r>
        <w:rPr>
          <w:color w:val="414141"/>
          <w:sz w:val="24"/>
        </w:rPr>
        <w:t>Back,</w:t>
      </w:r>
      <w:r>
        <w:rPr>
          <w:color w:val="414141"/>
          <w:spacing w:val="-3"/>
          <w:sz w:val="24"/>
        </w:rPr>
        <w:t xml:space="preserve"> </w:t>
      </w:r>
      <w:r>
        <w:rPr>
          <w:color w:val="414141"/>
          <w:sz w:val="24"/>
        </w:rPr>
        <w:t>50</w:t>
      </w:r>
      <w:r>
        <w:rPr>
          <w:color w:val="414141"/>
          <w:spacing w:val="-1"/>
          <w:sz w:val="24"/>
        </w:rPr>
        <w:t xml:space="preserve"> </w:t>
      </w:r>
      <w:r>
        <w:rPr>
          <w:color w:val="414141"/>
          <w:sz w:val="24"/>
        </w:rPr>
        <w:t>Breast,</w:t>
      </w:r>
      <w:r>
        <w:rPr>
          <w:color w:val="414141"/>
          <w:spacing w:val="-2"/>
          <w:sz w:val="24"/>
        </w:rPr>
        <w:t xml:space="preserve"> </w:t>
      </w:r>
      <w:r>
        <w:rPr>
          <w:color w:val="414141"/>
          <w:sz w:val="24"/>
        </w:rPr>
        <w:t>50</w:t>
      </w:r>
      <w:r>
        <w:rPr>
          <w:color w:val="414141"/>
          <w:spacing w:val="-3"/>
          <w:sz w:val="24"/>
        </w:rPr>
        <w:t xml:space="preserve"> </w:t>
      </w:r>
      <w:r>
        <w:rPr>
          <w:color w:val="414141"/>
          <w:sz w:val="24"/>
        </w:rPr>
        <w:t>Fly,</w:t>
      </w:r>
      <w:r>
        <w:rPr>
          <w:color w:val="414141"/>
          <w:spacing w:val="-5"/>
          <w:sz w:val="24"/>
        </w:rPr>
        <w:t xml:space="preserve"> </w:t>
      </w:r>
      <w:r>
        <w:rPr>
          <w:color w:val="414141"/>
          <w:sz w:val="24"/>
        </w:rPr>
        <w:t>100</w:t>
      </w:r>
      <w:r>
        <w:rPr>
          <w:color w:val="414141"/>
          <w:spacing w:val="-6"/>
          <w:sz w:val="24"/>
        </w:rPr>
        <w:t xml:space="preserve"> </w:t>
      </w:r>
      <w:r>
        <w:rPr>
          <w:color w:val="414141"/>
          <w:sz w:val="24"/>
        </w:rPr>
        <w:t>IM (SC)</w:t>
      </w:r>
      <w:r>
        <w:rPr>
          <w:color w:val="414141"/>
          <w:spacing w:val="-9"/>
          <w:sz w:val="24"/>
        </w:rPr>
        <w:t xml:space="preserve"> </w:t>
      </w:r>
      <w:r>
        <w:rPr>
          <w:color w:val="414141"/>
          <w:sz w:val="24"/>
        </w:rPr>
        <w:t>or</w:t>
      </w:r>
      <w:r>
        <w:rPr>
          <w:color w:val="414141"/>
          <w:spacing w:val="-3"/>
          <w:sz w:val="24"/>
        </w:rPr>
        <w:t xml:space="preserve"> </w:t>
      </w:r>
      <w:r>
        <w:rPr>
          <w:color w:val="414141"/>
          <w:sz w:val="24"/>
        </w:rPr>
        <w:t>200</w:t>
      </w:r>
      <w:r>
        <w:rPr>
          <w:color w:val="414141"/>
          <w:spacing w:val="-3"/>
          <w:sz w:val="24"/>
        </w:rPr>
        <w:t xml:space="preserve"> </w:t>
      </w:r>
      <w:r>
        <w:rPr>
          <w:color w:val="414141"/>
          <w:sz w:val="24"/>
        </w:rPr>
        <w:t>IM</w:t>
      </w:r>
      <w:r>
        <w:rPr>
          <w:color w:val="414141"/>
          <w:spacing w:val="-2"/>
          <w:sz w:val="24"/>
        </w:rPr>
        <w:t xml:space="preserve"> </w:t>
      </w:r>
      <w:r>
        <w:rPr>
          <w:color w:val="414141"/>
          <w:sz w:val="24"/>
        </w:rPr>
        <w:t>(LC)</w:t>
      </w:r>
    </w:p>
    <w:p w14:paraId="06FAB4AD" w14:textId="77777777" w:rsidR="00F31961" w:rsidRDefault="00162533" w:rsidP="00F31961">
      <w:pPr>
        <w:spacing w:after="0"/>
        <w:rPr>
          <w:sz w:val="24"/>
        </w:rPr>
      </w:pPr>
      <w:proofErr w:type="gramStart"/>
      <w:r>
        <w:rPr>
          <w:b/>
          <w:color w:val="414141"/>
          <w:sz w:val="24"/>
        </w:rPr>
        <w:t xml:space="preserve">11-year </w:t>
      </w:r>
      <w:proofErr w:type="spellStart"/>
      <w:r>
        <w:rPr>
          <w:b/>
          <w:color w:val="414141"/>
          <w:sz w:val="24"/>
        </w:rPr>
        <w:t>olds</w:t>
      </w:r>
      <w:proofErr w:type="spellEnd"/>
      <w:proofErr w:type="gramEnd"/>
      <w:r>
        <w:rPr>
          <w:b/>
          <w:color w:val="414141"/>
          <w:sz w:val="24"/>
        </w:rPr>
        <w:t>;</w:t>
      </w:r>
      <w:r>
        <w:rPr>
          <w:b/>
          <w:color w:val="414141"/>
          <w:spacing w:val="-3"/>
          <w:sz w:val="24"/>
        </w:rPr>
        <w:t xml:space="preserve"> </w:t>
      </w:r>
      <w:r>
        <w:rPr>
          <w:b/>
          <w:color w:val="414141"/>
          <w:sz w:val="24"/>
        </w:rPr>
        <w:t>12-year</w:t>
      </w:r>
      <w:r>
        <w:rPr>
          <w:b/>
          <w:color w:val="414141"/>
          <w:spacing w:val="-1"/>
          <w:sz w:val="24"/>
        </w:rPr>
        <w:t xml:space="preserve"> </w:t>
      </w:r>
      <w:proofErr w:type="spellStart"/>
      <w:r>
        <w:rPr>
          <w:b/>
          <w:color w:val="414141"/>
          <w:sz w:val="24"/>
        </w:rPr>
        <w:t>olds</w:t>
      </w:r>
      <w:proofErr w:type="spellEnd"/>
      <w:r>
        <w:rPr>
          <w:b/>
          <w:color w:val="414141"/>
          <w:sz w:val="24"/>
        </w:rPr>
        <w:t>:</w:t>
      </w:r>
      <w:r>
        <w:rPr>
          <w:b/>
          <w:color w:val="414141"/>
          <w:spacing w:val="-2"/>
          <w:sz w:val="24"/>
        </w:rPr>
        <w:t xml:space="preserve"> </w:t>
      </w:r>
      <w:r>
        <w:rPr>
          <w:color w:val="414141"/>
          <w:sz w:val="24"/>
        </w:rPr>
        <w:t>200</w:t>
      </w:r>
      <w:r>
        <w:rPr>
          <w:color w:val="414141"/>
          <w:spacing w:val="-2"/>
          <w:sz w:val="24"/>
        </w:rPr>
        <w:t xml:space="preserve"> </w:t>
      </w:r>
      <w:r>
        <w:rPr>
          <w:color w:val="414141"/>
          <w:sz w:val="24"/>
        </w:rPr>
        <w:t>Free,</w:t>
      </w:r>
      <w:r>
        <w:rPr>
          <w:color w:val="414141"/>
          <w:spacing w:val="-5"/>
          <w:sz w:val="24"/>
        </w:rPr>
        <w:t xml:space="preserve"> </w:t>
      </w:r>
      <w:r>
        <w:rPr>
          <w:color w:val="414141"/>
          <w:sz w:val="24"/>
        </w:rPr>
        <w:t>50</w:t>
      </w:r>
      <w:r>
        <w:rPr>
          <w:color w:val="414141"/>
          <w:spacing w:val="-3"/>
          <w:sz w:val="24"/>
        </w:rPr>
        <w:t xml:space="preserve"> </w:t>
      </w:r>
      <w:r>
        <w:rPr>
          <w:color w:val="414141"/>
          <w:sz w:val="24"/>
        </w:rPr>
        <w:t>Back,</w:t>
      </w:r>
      <w:r>
        <w:rPr>
          <w:color w:val="414141"/>
          <w:spacing w:val="-4"/>
          <w:sz w:val="24"/>
        </w:rPr>
        <w:t xml:space="preserve"> </w:t>
      </w:r>
      <w:r>
        <w:rPr>
          <w:color w:val="414141"/>
          <w:sz w:val="24"/>
        </w:rPr>
        <w:t>50</w:t>
      </w:r>
      <w:r>
        <w:rPr>
          <w:color w:val="414141"/>
          <w:spacing w:val="-5"/>
          <w:sz w:val="24"/>
        </w:rPr>
        <w:t xml:space="preserve"> </w:t>
      </w:r>
      <w:r>
        <w:rPr>
          <w:color w:val="414141"/>
          <w:sz w:val="24"/>
        </w:rPr>
        <w:t>Breast,</w:t>
      </w:r>
      <w:r>
        <w:rPr>
          <w:color w:val="414141"/>
          <w:spacing w:val="-6"/>
          <w:sz w:val="24"/>
        </w:rPr>
        <w:t xml:space="preserve"> </w:t>
      </w:r>
      <w:r>
        <w:rPr>
          <w:color w:val="414141"/>
          <w:sz w:val="24"/>
        </w:rPr>
        <w:t>50</w:t>
      </w:r>
      <w:r>
        <w:rPr>
          <w:color w:val="414141"/>
          <w:spacing w:val="-1"/>
          <w:sz w:val="24"/>
        </w:rPr>
        <w:t xml:space="preserve"> </w:t>
      </w:r>
      <w:r>
        <w:rPr>
          <w:color w:val="414141"/>
          <w:sz w:val="24"/>
        </w:rPr>
        <w:t>Fly,</w:t>
      </w:r>
      <w:r>
        <w:rPr>
          <w:color w:val="414141"/>
          <w:spacing w:val="-7"/>
          <w:sz w:val="24"/>
        </w:rPr>
        <w:t xml:space="preserve"> </w:t>
      </w:r>
      <w:r>
        <w:rPr>
          <w:color w:val="414141"/>
          <w:sz w:val="24"/>
        </w:rPr>
        <w:t>100</w:t>
      </w:r>
      <w:r>
        <w:rPr>
          <w:color w:val="414141"/>
          <w:spacing w:val="-1"/>
          <w:sz w:val="24"/>
        </w:rPr>
        <w:t xml:space="preserve"> </w:t>
      </w:r>
      <w:r>
        <w:rPr>
          <w:color w:val="414141"/>
          <w:sz w:val="24"/>
        </w:rPr>
        <w:t>IM</w:t>
      </w:r>
      <w:r>
        <w:rPr>
          <w:color w:val="414141"/>
          <w:spacing w:val="-5"/>
          <w:sz w:val="24"/>
        </w:rPr>
        <w:t xml:space="preserve"> </w:t>
      </w:r>
      <w:r>
        <w:rPr>
          <w:color w:val="414141"/>
          <w:sz w:val="24"/>
        </w:rPr>
        <w:t>(SC)</w:t>
      </w:r>
      <w:r>
        <w:rPr>
          <w:color w:val="414141"/>
          <w:spacing w:val="-5"/>
          <w:sz w:val="24"/>
        </w:rPr>
        <w:t xml:space="preserve"> </w:t>
      </w:r>
      <w:r>
        <w:rPr>
          <w:color w:val="414141"/>
          <w:sz w:val="24"/>
        </w:rPr>
        <w:t>or 200</w:t>
      </w:r>
      <w:r>
        <w:rPr>
          <w:color w:val="414141"/>
          <w:spacing w:val="-5"/>
          <w:sz w:val="24"/>
        </w:rPr>
        <w:t xml:space="preserve"> </w:t>
      </w:r>
      <w:r>
        <w:rPr>
          <w:color w:val="414141"/>
          <w:sz w:val="24"/>
        </w:rPr>
        <w:t>IM</w:t>
      </w:r>
      <w:r>
        <w:rPr>
          <w:color w:val="414141"/>
          <w:spacing w:val="-3"/>
          <w:sz w:val="24"/>
        </w:rPr>
        <w:t xml:space="preserve"> </w:t>
      </w:r>
      <w:r>
        <w:rPr>
          <w:color w:val="414141"/>
          <w:sz w:val="24"/>
        </w:rPr>
        <w:t>(LC)</w:t>
      </w:r>
    </w:p>
    <w:p w14:paraId="41C839F2" w14:textId="45632120" w:rsidR="00FE7A22" w:rsidRPr="00162533" w:rsidRDefault="00162533" w:rsidP="00F31961">
      <w:pPr>
        <w:spacing w:after="0"/>
        <w:rPr>
          <w:sz w:val="24"/>
        </w:rPr>
      </w:pPr>
      <w:r>
        <w:rPr>
          <w:b/>
          <w:color w:val="414141"/>
          <w:sz w:val="24"/>
        </w:rPr>
        <w:t>13,</w:t>
      </w:r>
      <w:r>
        <w:rPr>
          <w:b/>
          <w:color w:val="414141"/>
          <w:spacing w:val="-6"/>
          <w:sz w:val="24"/>
        </w:rPr>
        <w:t xml:space="preserve"> </w:t>
      </w:r>
      <w:r>
        <w:rPr>
          <w:b/>
          <w:color w:val="414141"/>
          <w:sz w:val="24"/>
        </w:rPr>
        <w:t>14,</w:t>
      </w:r>
      <w:r>
        <w:rPr>
          <w:b/>
          <w:color w:val="414141"/>
          <w:spacing w:val="-5"/>
          <w:sz w:val="24"/>
        </w:rPr>
        <w:t xml:space="preserve"> </w:t>
      </w:r>
      <w:proofErr w:type="gramStart"/>
      <w:r>
        <w:rPr>
          <w:b/>
          <w:color w:val="414141"/>
          <w:sz w:val="24"/>
        </w:rPr>
        <w:t>15,</w:t>
      </w:r>
      <w:r>
        <w:rPr>
          <w:b/>
          <w:color w:val="414141"/>
          <w:spacing w:val="-5"/>
          <w:sz w:val="24"/>
        </w:rPr>
        <w:t xml:space="preserve"> </w:t>
      </w:r>
      <w:r>
        <w:rPr>
          <w:b/>
          <w:color w:val="414141"/>
          <w:sz w:val="24"/>
        </w:rPr>
        <w:t>16,</w:t>
      </w:r>
      <w:r>
        <w:rPr>
          <w:b/>
          <w:color w:val="414141"/>
          <w:spacing w:val="-3"/>
          <w:sz w:val="24"/>
        </w:rPr>
        <w:t xml:space="preserve"> </w:t>
      </w:r>
      <w:r>
        <w:rPr>
          <w:b/>
          <w:color w:val="414141"/>
          <w:sz w:val="24"/>
        </w:rPr>
        <w:t>17, &amp;</w:t>
      </w:r>
      <w:r>
        <w:rPr>
          <w:b/>
          <w:color w:val="414141"/>
          <w:spacing w:val="-5"/>
          <w:sz w:val="24"/>
        </w:rPr>
        <w:t xml:space="preserve"> </w:t>
      </w:r>
      <w:r>
        <w:rPr>
          <w:b/>
          <w:color w:val="414141"/>
          <w:sz w:val="24"/>
        </w:rPr>
        <w:t>18-year</w:t>
      </w:r>
      <w:r>
        <w:rPr>
          <w:b/>
          <w:color w:val="414141"/>
          <w:spacing w:val="-1"/>
          <w:sz w:val="24"/>
        </w:rPr>
        <w:t xml:space="preserve"> </w:t>
      </w:r>
      <w:proofErr w:type="spellStart"/>
      <w:r>
        <w:rPr>
          <w:b/>
          <w:color w:val="414141"/>
          <w:sz w:val="24"/>
        </w:rPr>
        <w:t>olds</w:t>
      </w:r>
      <w:proofErr w:type="spellEnd"/>
      <w:proofErr w:type="gramEnd"/>
      <w:r>
        <w:rPr>
          <w:b/>
          <w:color w:val="414141"/>
          <w:sz w:val="24"/>
        </w:rPr>
        <w:t>:</w:t>
      </w:r>
      <w:r>
        <w:rPr>
          <w:b/>
          <w:color w:val="414141"/>
          <w:spacing w:val="1"/>
          <w:sz w:val="24"/>
        </w:rPr>
        <w:t xml:space="preserve"> </w:t>
      </w:r>
      <w:r>
        <w:rPr>
          <w:color w:val="414141"/>
          <w:sz w:val="24"/>
        </w:rPr>
        <w:t>200</w:t>
      </w:r>
      <w:r>
        <w:rPr>
          <w:color w:val="414141"/>
          <w:spacing w:val="-2"/>
          <w:sz w:val="24"/>
        </w:rPr>
        <w:t xml:space="preserve"> </w:t>
      </w:r>
      <w:r>
        <w:rPr>
          <w:color w:val="414141"/>
          <w:sz w:val="24"/>
        </w:rPr>
        <w:t>Free,</w:t>
      </w:r>
      <w:r>
        <w:rPr>
          <w:color w:val="414141"/>
          <w:spacing w:val="-3"/>
          <w:sz w:val="24"/>
        </w:rPr>
        <w:t xml:space="preserve"> </w:t>
      </w:r>
      <w:r>
        <w:rPr>
          <w:color w:val="414141"/>
          <w:sz w:val="24"/>
        </w:rPr>
        <w:t>100</w:t>
      </w:r>
      <w:r>
        <w:rPr>
          <w:color w:val="414141"/>
          <w:spacing w:val="-1"/>
          <w:sz w:val="24"/>
        </w:rPr>
        <w:t xml:space="preserve"> </w:t>
      </w:r>
      <w:r>
        <w:rPr>
          <w:color w:val="414141"/>
          <w:sz w:val="24"/>
        </w:rPr>
        <w:t>Back,</w:t>
      </w:r>
      <w:r>
        <w:rPr>
          <w:color w:val="414141"/>
          <w:spacing w:val="-4"/>
          <w:sz w:val="24"/>
        </w:rPr>
        <w:t xml:space="preserve"> </w:t>
      </w:r>
      <w:r>
        <w:rPr>
          <w:color w:val="414141"/>
          <w:sz w:val="24"/>
        </w:rPr>
        <w:t>100</w:t>
      </w:r>
      <w:r>
        <w:rPr>
          <w:color w:val="414141"/>
          <w:spacing w:val="-1"/>
          <w:sz w:val="24"/>
        </w:rPr>
        <w:t xml:space="preserve"> </w:t>
      </w:r>
      <w:r>
        <w:rPr>
          <w:color w:val="414141"/>
          <w:sz w:val="24"/>
        </w:rPr>
        <w:t>Breast,</w:t>
      </w:r>
      <w:r>
        <w:rPr>
          <w:color w:val="414141"/>
          <w:spacing w:val="-4"/>
          <w:sz w:val="24"/>
        </w:rPr>
        <w:t xml:space="preserve"> </w:t>
      </w:r>
      <w:r>
        <w:rPr>
          <w:color w:val="414141"/>
          <w:sz w:val="24"/>
        </w:rPr>
        <w:t>100</w:t>
      </w:r>
      <w:r>
        <w:rPr>
          <w:color w:val="414141"/>
          <w:spacing w:val="-3"/>
          <w:sz w:val="24"/>
        </w:rPr>
        <w:t xml:space="preserve"> </w:t>
      </w:r>
      <w:r>
        <w:rPr>
          <w:color w:val="414141"/>
          <w:sz w:val="24"/>
        </w:rPr>
        <w:t>Fly,</w:t>
      </w:r>
      <w:r>
        <w:rPr>
          <w:color w:val="414141"/>
          <w:spacing w:val="-10"/>
          <w:sz w:val="24"/>
        </w:rPr>
        <w:t xml:space="preserve"> </w:t>
      </w:r>
      <w:r>
        <w:rPr>
          <w:color w:val="414141"/>
          <w:sz w:val="24"/>
        </w:rPr>
        <w:t>200</w:t>
      </w:r>
      <w:r>
        <w:rPr>
          <w:color w:val="414141"/>
          <w:spacing w:val="-1"/>
          <w:sz w:val="24"/>
        </w:rPr>
        <w:t xml:space="preserve"> </w:t>
      </w:r>
      <w:r>
        <w:rPr>
          <w:color w:val="414141"/>
          <w:sz w:val="24"/>
        </w:rPr>
        <w:t>IM</w:t>
      </w:r>
    </w:p>
    <w:sectPr w:rsidR="00FE7A22" w:rsidRPr="00162533" w:rsidSect="005B7203">
      <w:headerReference w:type="default" r:id="rId10"/>
      <w:pgSz w:w="12240" w:h="15840"/>
      <w:pgMar w:top="1620" w:right="1100" w:bottom="1220" w:left="820" w:header="729"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82D6" w14:textId="77777777" w:rsidR="00B3365E" w:rsidRDefault="00B3365E" w:rsidP="00031656">
      <w:pPr>
        <w:spacing w:after="0" w:line="240" w:lineRule="auto"/>
      </w:pPr>
      <w:r>
        <w:separator/>
      </w:r>
    </w:p>
  </w:endnote>
  <w:endnote w:type="continuationSeparator" w:id="0">
    <w:p w14:paraId="6C3FB805" w14:textId="77777777" w:rsidR="00B3365E" w:rsidRDefault="00B3365E" w:rsidP="0003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BDD0" w14:textId="77777777" w:rsidR="00B3365E" w:rsidRDefault="00B3365E" w:rsidP="00031656">
      <w:pPr>
        <w:spacing w:after="0" w:line="240" w:lineRule="auto"/>
      </w:pPr>
      <w:r>
        <w:separator/>
      </w:r>
    </w:p>
  </w:footnote>
  <w:footnote w:type="continuationSeparator" w:id="0">
    <w:p w14:paraId="07A333CA" w14:textId="77777777" w:rsidR="00B3365E" w:rsidRDefault="00B3365E" w:rsidP="0003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8FB2" w14:textId="11C9157F" w:rsidR="00162533" w:rsidRPr="00162533" w:rsidRDefault="00C0004C" w:rsidP="00162533">
    <w:pPr>
      <w:pStyle w:val="Heading2"/>
      <w:spacing w:before="79"/>
      <w:ind w:left="0"/>
      <w:jc w:val="center"/>
      <w:rPr>
        <w:rFonts w:asciiTheme="minorHAnsi" w:hAnsiTheme="minorHAnsi" w:cstheme="minorHAnsi"/>
        <w:sz w:val="24"/>
        <w:szCs w:val="24"/>
      </w:rPr>
    </w:pPr>
    <w:r>
      <w:rPr>
        <w:rFonts w:asciiTheme="minorHAnsi" w:hAnsiTheme="minorHAnsi" w:cstheme="minorHAnsi"/>
        <w:sz w:val="24"/>
        <w:szCs w:val="24"/>
      </w:rPr>
      <w:t xml:space="preserve">RSD </w:t>
    </w:r>
    <w:r w:rsidR="00162533" w:rsidRPr="00162533">
      <w:rPr>
        <w:rFonts w:asciiTheme="minorHAnsi" w:hAnsiTheme="minorHAnsi" w:cstheme="minorHAnsi"/>
        <w:sz w:val="24"/>
        <w:szCs w:val="24"/>
      </w:rPr>
      <w:t>ALL</w:t>
    </w:r>
    <w:r w:rsidR="00162533" w:rsidRPr="00162533">
      <w:rPr>
        <w:rFonts w:asciiTheme="minorHAnsi" w:hAnsiTheme="minorHAnsi" w:cstheme="minorHAnsi"/>
        <w:spacing w:val="-9"/>
        <w:sz w:val="24"/>
        <w:szCs w:val="24"/>
      </w:rPr>
      <w:t xml:space="preserve"> </w:t>
    </w:r>
    <w:r w:rsidR="00162533" w:rsidRPr="00162533">
      <w:rPr>
        <w:rFonts w:asciiTheme="minorHAnsi" w:hAnsiTheme="minorHAnsi" w:cstheme="minorHAnsi"/>
        <w:sz w:val="24"/>
        <w:szCs w:val="24"/>
      </w:rPr>
      <w:t>AGES</w:t>
    </w:r>
    <w:r w:rsidR="00162533" w:rsidRPr="00162533">
      <w:rPr>
        <w:rFonts w:asciiTheme="minorHAnsi" w:hAnsiTheme="minorHAnsi" w:cstheme="minorHAnsi"/>
        <w:spacing w:val="-9"/>
        <w:sz w:val="24"/>
        <w:szCs w:val="24"/>
      </w:rPr>
      <w:t xml:space="preserve"> </w:t>
    </w:r>
    <w:r w:rsidR="00162533" w:rsidRPr="00162533">
      <w:rPr>
        <w:rFonts w:asciiTheme="minorHAnsi" w:hAnsiTheme="minorHAnsi" w:cstheme="minorHAnsi"/>
        <w:sz w:val="24"/>
        <w:szCs w:val="24"/>
      </w:rPr>
      <w:t>IM</w:t>
    </w:r>
    <w:r w:rsidR="00162533" w:rsidRPr="00162533">
      <w:rPr>
        <w:rFonts w:asciiTheme="minorHAnsi" w:hAnsiTheme="minorHAnsi" w:cstheme="minorHAnsi"/>
        <w:spacing w:val="-9"/>
        <w:sz w:val="24"/>
        <w:szCs w:val="24"/>
      </w:rPr>
      <w:t xml:space="preserve"> </w:t>
    </w:r>
    <w:r w:rsidR="00162533" w:rsidRPr="00162533">
      <w:rPr>
        <w:rFonts w:asciiTheme="minorHAnsi" w:hAnsiTheme="minorHAnsi" w:cstheme="minorHAnsi"/>
        <w:sz w:val="24"/>
        <w:szCs w:val="24"/>
      </w:rPr>
      <w:t>READY(IMR)</w:t>
    </w:r>
    <w:r w:rsidR="00162533" w:rsidRPr="00162533">
      <w:rPr>
        <w:rFonts w:asciiTheme="minorHAnsi" w:hAnsiTheme="minorHAnsi" w:cstheme="minorHAnsi"/>
        <w:spacing w:val="-9"/>
        <w:sz w:val="24"/>
        <w:szCs w:val="24"/>
      </w:rPr>
      <w:t xml:space="preserve"> </w:t>
    </w:r>
    <w:r w:rsidR="00162533" w:rsidRPr="00162533">
      <w:rPr>
        <w:rFonts w:asciiTheme="minorHAnsi" w:hAnsiTheme="minorHAnsi" w:cstheme="minorHAnsi"/>
        <w:sz w:val="24"/>
        <w:szCs w:val="24"/>
      </w:rPr>
      <w:t>NTS</w:t>
    </w:r>
    <w:r w:rsidR="00162533" w:rsidRPr="00162533">
      <w:rPr>
        <w:rFonts w:asciiTheme="minorHAnsi" w:hAnsiTheme="minorHAnsi" w:cstheme="minorHAnsi"/>
        <w:spacing w:val="-8"/>
        <w:sz w:val="24"/>
        <w:szCs w:val="24"/>
      </w:rPr>
      <w:t xml:space="preserve"> </w:t>
    </w:r>
    <w:r w:rsidR="00162533" w:rsidRPr="00162533">
      <w:rPr>
        <w:rFonts w:asciiTheme="minorHAnsi" w:hAnsiTheme="minorHAnsi" w:cstheme="minorHAnsi"/>
        <w:sz w:val="24"/>
        <w:szCs w:val="24"/>
      </w:rPr>
      <w:t>MEET</w:t>
    </w:r>
  </w:p>
  <w:p w14:paraId="054BB0CA" w14:textId="15D1F181" w:rsidR="00031656" w:rsidRPr="00162533" w:rsidRDefault="00162533" w:rsidP="00162533">
    <w:pPr>
      <w:pStyle w:val="Header"/>
      <w:jc w:val="center"/>
      <w:rPr>
        <w:rFonts w:cstheme="minorHAnsi"/>
        <w:b/>
        <w:sz w:val="24"/>
        <w:szCs w:val="24"/>
      </w:rPr>
    </w:pPr>
    <w:r w:rsidRPr="00162533">
      <w:rPr>
        <w:rFonts w:cstheme="minorHAnsi"/>
        <w:b/>
        <w:sz w:val="24"/>
        <w:szCs w:val="24"/>
      </w:rPr>
      <w:t>October 16-17,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EB2"/>
    <w:multiLevelType w:val="hybridMultilevel"/>
    <w:tmpl w:val="411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0CA3"/>
    <w:multiLevelType w:val="hybridMultilevel"/>
    <w:tmpl w:val="DBA4B6EE"/>
    <w:lvl w:ilvl="0" w:tplc="3E7805CA">
      <w:start w:val="1"/>
      <w:numFmt w:val="decimal"/>
      <w:lvlText w:val="%1)"/>
      <w:lvlJc w:val="left"/>
      <w:pPr>
        <w:ind w:left="2019" w:hanging="360"/>
        <w:jc w:val="left"/>
      </w:pPr>
      <w:rPr>
        <w:rFonts w:ascii="Arial" w:eastAsia="Arial" w:hAnsi="Arial" w:cs="Arial" w:hint="default"/>
        <w:b w:val="0"/>
        <w:bCs w:val="0"/>
        <w:i w:val="0"/>
        <w:iCs w:val="0"/>
        <w:spacing w:val="-1"/>
        <w:w w:val="99"/>
        <w:sz w:val="20"/>
        <w:szCs w:val="20"/>
        <w:lang w:val="en-US" w:eastAsia="en-US" w:bidi="ar-SA"/>
      </w:rPr>
    </w:lvl>
    <w:lvl w:ilvl="1" w:tplc="9676C4BC">
      <w:start w:val="1"/>
      <w:numFmt w:val="lowerLetter"/>
      <w:lvlText w:val="%2."/>
      <w:lvlJc w:val="left"/>
      <w:pPr>
        <w:ind w:left="2739" w:hanging="360"/>
        <w:jc w:val="left"/>
      </w:pPr>
      <w:rPr>
        <w:rFonts w:ascii="Arial" w:eastAsia="Arial" w:hAnsi="Arial" w:cs="Arial" w:hint="default"/>
        <w:b w:val="0"/>
        <w:bCs w:val="0"/>
        <w:i w:val="0"/>
        <w:iCs w:val="0"/>
        <w:spacing w:val="-1"/>
        <w:w w:val="99"/>
        <w:sz w:val="20"/>
        <w:szCs w:val="20"/>
        <w:lang w:val="en-US" w:eastAsia="en-US" w:bidi="ar-SA"/>
      </w:rPr>
    </w:lvl>
    <w:lvl w:ilvl="2" w:tplc="06B46C86">
      <w:numFmt w:val="bullet"/>
      <w:lvlText w:val="•"/>
      <w:lvlJc w:val="left"/>
      <w:pPr>
        <w:ind w:left="3582" w:hanging="360"/>
      </w:pPr>
      <w:rPr>
        <w:rFonts w:hint="default"/>
        <w:lang w:val="en-US" w:eastAsia="en-US" w:bidi="ar-SA"/>
      </w:rPr>
    </w:lvl>
    <w:lvl w:ilvl="3" w:tplc="D0F6FA14">
      <w:numFmt w:val="bullet"/>
      <w:lvlText w:val="•"/>
      <w:lvlJc w:val="left"/>
      <w:pPr>
        <w:ind w:left="4424" w:hanging="360"/>
      </w:pPr>
      <w:rPr>
        <w:rFonts w:hint="default"/>
        <w:lang w:val="en-US" w:eastAsia="en-US" w:bidi="ar-SA"/>
      </w:rPr>
    </w:lvl>
    <w:lvl w:ilvl="4" w:tplc="9E06FC3A">
      <w:numFmt w:val="bullet"/>
      <w:lvlText w:val="•"/>
      <w:lvlJc w:val="left"/>
      <w:pPr>
        <w:ind w:left="5266" w:hanging="360"/>
      </w:pPr>
      <w:rPr>
        <w:rFonts w:hint="default"/>
        <w:lang w:val="en-US" w:eastAsia="en-US" w:bidi="ar-SA"/>
      </w:rPr>
    </w:lvl>
    <w:lvl w:ilvl="5" w:tplc="CB76F5BA">
      <w:numFmt w:val="bullet"/>
      <w:lvlText w:val="•"/>
      <w:lvlJc w:val="left"/>
      <w:pPr>
        <w:ind w:left="6108" w:hanging="360"/>
      </w:pPr>
      <w:rPr>
        <w:rFonts w:hint="default"/>
        <w:lang w:val="en-US" w:eastAsia="en-US" w:bidi="ar-SA"/>
      </w:rPr>
    </w:lvl>
    <w:lvl w:ilvl="6" w:tplc="84145838">
      <w:numFmt w:val="bullet"/>
      <w:lvlText w:val="•"/>
      <w:lvlJc w:val="left"/>
      <w:pPr>
        <w:ind w:left="6951" w:hanging="360"/>
      </w:pPr>
      <w:rPr>
        <w:rFonts w:hint="default"/>
        <w:lang w:val="en-US" w:eastAsia="en-US" w:bidi="ar-SA"/>
      </w:rPr>
    </w:lvl>
    <w:lvl w:ilvl="7" w:tplc="ACFEF9BC">
      <w:numFmt w:val="bullet"/>
      <w:lvlText w:val="•"/>
      <w:lvlJc w:val="left"/>
      <w:pPr>
        <w:ind w:left="7793" w:hanging="360"/>
      </w:pPr>
      <w:rPr>
        <w:rFonts w:hint="default"/>
        <w:lang w:val="en-US" w:eastAsia="en-US" w:bidi="ar-SA"/>
      </w:rPr>
    </w:lvl>
    <w:lvl w:ilvl="8" w:tplc="4F1A0968">
      <w:numFmt w:val="bullet"/>
      <w:lvlText w:val="•"/>
      <w:lvlJc w:val="left"/>
      <w:pPr>
        <w:ind w:left="8635" w:hanging="360"/>
      </w:pPr>
      <w:rPr>
        <w:rFonts w:hint="default"/>
        <w:lang w:val="en-US" w:eastAsia="en-US" w:bidi="ar-SA"/>
      </w:rPr>
    </w:lvl>
  </w:abstractNum>
  <w:abstractNum w:abstractNumId="2" w15:restartNumberingAfterBreak="0">
    <w:nsid w:val="451918D1"/>
    <w:multiLevelType w:val="hybridMultilevel"/>
    <w:tmpl w:val="5DC4AD14"/>
    <w:lvl w:ilvl="0" w:tplc="6BB42F48">
      <w:numFmt w:val="bullet"/>
      <w:lvlText w:val=""/>
      <w:lvlJc w:val="left"/>
      <w:pPr>
        <w:ind w:left="1560" w:hanging="200"/>
      </w:pPr>
      <w:rPr>
        <w:rFonts w:ascii="Symbol" w:eastAsia="Symbol" w:hAnsi="Symbol" w:cs="Symbol" w:hint="default"/>
        <w:w w:val="97"/>
      </w:rPr>
    </w:lvl>
    <w:lvl w:ilvl="1" w:tplc="45D426CE">
      <w:numFmt w:val="bullet"/>
      <w:lvlText w:val=""/>
      <w:lvlJc w:val="left"/>
      <w:pPr>
        <w:ind w:left="2280" w:hanging="360"/>
      </w:pPr>
      <w:rPr>
        <w:rFonts w:ascii="Symbol" w:eastAsia="Symbol" w:hAnsi="Symbol" w:cs="Symbol" w:hint="default"/>
        <w:b w:val="0"/>
        <w:bCs w:val="0"/>
        <w:i w:val="0"/>
        <w:iCs w:val="0"/>
        <w:w w:val="100"/>
        <w:sz w:val="22"/>
        <w:szCs w:val="22"/>
      </w:rPr>
    </w:lvl>
    <w:lvl w:ilvl="2" w:tplc="1468197A">
      <w:numFmt w:val="bullet"/>
      <w:lvlText w:val="•"/>
      <w:lvlJc w:val="left"/>
      <w:pPr>
        <w:ind w:left="2280" w:hanging="360"/>
      </w:pPr>
      <w:rPr>
        <w:rFonts w:hint="default"/>
      </w:rPr>
    </w:lvl>
    <w:lvl w:ilvl="3" w:tplc="9E84C156">
      <w:numFmt w:val="bullet"/>
      <w:lvlText w:val="•"/>
      <w:lvlJc w:val="left"/>
      <w:pPr>
        <w:ind w:left="3377" w:hanging="360"/>
      </w:pPr>
      <w:rPr>
        <w:rFonts w:hint="default"/>
      </w:rPr>
    </w:lvl>
    <w:lvl w:ilvl="4" w:tplc="8ACEA674">
      <w:numFmt w:val="bullet"/>
      <w:lvlText w:val="•"/>
      <w:lvlJc w:val="left"/>
      <w:pPr>
        <w:ind w:left="4475" w:hanging="360"/>
      </w:pPr>
      <w:rPr>
        <w:rFonts w:hint="default"/>
      </w:rPr>
    </w:lvl>
    <w:lvl w:ilvl="5" w:tplc="626E8C46">
      <w:numFmt w:val="bullet"/>
      <w:lvlText w:val="•"/>
      <w:lvlJc w:val="left"/>
      <w:pPr>
        <w:ind w:left="5572" w:hanging="360"/>
      </w:pPr>
      <w:rPr>
        <w:rFonts w:hint="default"/>
      </w:rPr>
    </w:lvl>
    <w:lvl w:ilvl="6" w:tplc="C8D2A29C">
      <w:numFmt w:val="bullet"/>
      <w:lvlText w:val="•"/>
      <w:lvlJc w:val="left"/>
      <w:pPr>
        <w:ind w:left="6670" w:hanging="360"/>
      </w:pPr>
      <w:rPr>
        <w:rFonts w:hint="default"/>
      </w:rPr>
    </w:lvl>
    <w:lvl w:ilvl="7" w:tplc="B7B2D720">
      <w:numFmt w:val="bullet"/>
      <w:lvlText w:val="•"/>
      <w:lvlJc w:val="left"/>
      <w:pPr>
        <w:ind w:left="7767" w:hanging="360"/>
      </w:pPr>
      <w:rPr>
        <w:rFonts w:hint="default"/>
      </w:rPr>
    </w:lvl>
    <w:lvl w:ilvl="8" w:tplc="A69AE6AC">
      <w:numFmt w:val="bullet"/>
      <w:lvlText w:val="•"/>
      <w:lvlJc w:val="left"/>
      <w:pPr>
        <w:ind w:left="886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56"/>
    <w:rsid w:val="00031656"/>
    <w:rsid w:val="000848AE"/>
    <w:rsid w:val="00090BAF"/>
    <w:rsid w:val="000D179D"/>
    <w:rsid w:val="00110917"/>
    <w:rsid w:val="001167C9"/>
    <w:rsid w:val="00162533"/>
    <w:rsid w:val="00195582"/>
    <w:rsid w:val="001D6301"/>
    <w:rsid w:val="001F351F"/>
    <w:rsid w:val="00261582"/>
    <w:rsid w:val="002673BC"/>
    <w:rsid w:val="002A0953"/>
    <w:rsid w:val="002D2E5F"/>
    <w:rsid w:val="0033737B"/>
    <w:rsid w:val="00360C57"/>
    <w:rsid w:val="004B1B5A"/>
    <w:rsid w:val="004C13BE"/>
    <w:rsid w:val="004C7A01"/>
    <w:rsid w:val="0056173F"/>
    <w:rsid w:val="005B7203"/>
    <w:rsid w:val="005C31CD"/>
    <w:rsid w:val="005E5721"/>
    <w:rsid w:val="005F4A0C"/>
    <w:rsid w:val="006B32EF"/>
    <w:rsid w:val="006C04E0"/>
    <w:rsid w:val="006F636D"/>
    <w:rsid w:val="00796DE6"/>
    <w:rsid w:val="007A4E0E"/>
    <w:rsid w:val="007B298E"/>
    <w:rsid w:val="007C3AB7"/>
    <w:rsid w:val="00996593"/>
    <w:rsid w:val="00A53C3E"/>
    <w:rsid w:val="00AF31D3"/>
    <w:rsid w:val="00B3365E"/>
    <w:rsid w:val="00B759B2"/>
    <w:rsid w:val="00C0004C"/>
    <w:rsid w:val="00C341AB"/>
    <w:rsid w:val="00C63D13"/>
    <w:rsid w:val="00CB78FD"/>
    <w:rsid w:val="00D010C7"/>
    <w:rsid w:val="00D378BD"/>
    <w:rsid w:val="00D96A97"/>
    <w:rsid w:val="00DF6BFB"/>
    <w:rsid w:val="00E13EEB"/>
    <w:rsid w:val="00E16B03"/>
    <w:rsid w:val="00EA4332"/>
    <w:rsid w:val="00F31961"/>
    <w:rsid w:val="00FA45CF"/>
    <w:rsid w:val="00FD42C7"/>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494B"/>
  <w15:chartTrackingRefBased/>
  <w15:docId w15:val="{F354517E-C23D-423F-867A-3CBFBF7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031656"/>
    <w:pPr>
      <w:widowControl w:val="0"/>
      <w:spacing w:after="0" w:line="240" w:lineRule="auto"/>
      <w:ind w:left="400"/>
      <w:outlineLvl w:val="1"/>
    </w:pPr>
    <w:rPr>
      <w:rFonts w:ascii="Arial" w:eastAsia="Arial" w:hAnsi="Arial" w:cs="Arial"/>
      <w:b/>
      <w:sz w:val="20"/>
      <w:szCs w:val="20"/>
    </w:rPr>
  </w:style>
  <w:style w:type="paragraph" w:styleId="Heading3">
    <w:name w:val="heading 3"/>
    <w:basedOn w:val="Normal"/>
    <w:next w:val="Normal"/>
    <w:link w:val="Heading3Char"/>
    <w:uiPriority w:val="9"/>
    <w:unhideWhenUsed/>
    <w:qFormat/>
    <w:rsid w:val="00162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56"/>
  </w:style>
  <w:style w:type="paragraph" w:styleId="Footer">
    <w:name w:val="footer"/>
    <w:basedOn w:val="Normal"/>
    <w:link w:val="FooterChar"/>
    <w:uiPriority w:val="99"/>
    <w:unhideWhenUsed/>
    <w:rsid w:val="0003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56"/>
  </w:style>
  <w:style w:type="table" w:styleId="TableGrid">
    <w:name w:val="Table Grid"/>
    <w:basedOn w:val="TableNormal"/>
    <w:uiPriority w:val="39"/>
    <w:rsid w:val="0003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1656"/>
    <w:rPr>
      <w:rFonts w:ascii="Arial" w:eastAsia="Arial" w:hAnsi="Arial" w:cs="Arial"/>
      <w:b/>
      <w:sz w:val="20"/>
      <w:szCs w:val="20"/>
    </w:rPr>
  </w:style>
  <w:style w:type="character" w:styleId="Hyperlink">
    <w:name w:val="Hyperlink"/>
    <w:basedOn w:val="DefaultParagraphFont"/>
    <w:uiPriority w:val="99"/>
    <w:unhideWhenUsed/>
    <w:rsid w:val="004B1B5A"/>
    <w:rPr>
      <w:color w:val="0563C1" w:themeColor="hyperlink"/>
      <w:u w:val="single"/>
    </w:rPr>
  </w:style>
  <w:style w:type="character" w:styleId="UnresolvedMention">
    <w:name w:val="Unresolved Mention"/>
    <w:basedOn w:val="DefaultParagraphFont"/>
    <w:uiPriority w:val="99"/>
    <w:semiHidden/>
    <w:unhideWhenUsed/>
    <w:rsid w:val="004B1B5A"/>
    <w:rPr>
      <w:color w:val="605E5C"/>
      <w:shd w:val="clear" w:color="auto" w:fill="E1DFDD"/>
    </w:rPr>
  </w:style>
  <w:style w:type="paragraph" w:styleId="BodyText">
    <w:name w:val="Body Text"/>
    <w:basedOn w:val="Normal"/>
    <w:link w:val="BodyTextChar"/>
    <w:uiPriority w:val="1"/>
    <w:qFormat/>
    <w:rsid w:val="00796DE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96DE6"/>
    <w:rPr>
      <w:rFonts w:ascii="Arial" w:eastAsia="Arial" w:hAnsi="Arial" w:cs="Arial"/>
      <w:sz w:val="20"/>
      <w:szCs w:val="20"/>
    </w:rPr>
  </w:style>
  <w:style w:type="paragraph" w:styleId="ListParagraph">
    <w:name w:val="List Paragraph"/>
    <w:basedOn w:val="Normal"/>
    <w:uiPriority w:val="1"/>
    <w:qFormat/>
    <w:rsid w:val="005E5721"/>
    <w:pPr>
      <w:widowControl w:val="0"/>
      <w:autoSpaceDE w:val="0"/>
      <w:autoSpaceDN w:val="0"/>
      <w:spacing w:after="0" w:line="240" w:lineRule="auto"/>
      <w:ind w:left="2019" w:hanging="361"/>
    </w:pPr>
    <w:rPr>
      <w:rFonts w:ascii="Arial" w:eastAsia="Arial" w:hAnsi="Arial" w:cs="Arial"/>
    </w:rPr>
  </w:style>
  <w:style w:type="character" w:customStyle="1" w:styleId="Heading1Char">
    <w:name w:val="Heading 1 Char"/>
    <w:basedOn w:val="DefaultParagraphFont"/>
    <w:link w:val="Heading1"/>
    <w:uiPriority w:val="9"/>
    <w:rsid w:val="005E572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FA45CF"/>
    <w:pPr>
      <w:widowControl w:val="0"/>
      <w:autoSpaceDE w:val="0"/>
      <w:autoSpaceDN w:val="0"/>
      <w:spacing w:after="0" w:line="234" w:lineRule="exact"/>
      <w:ind w:left="107"/>
    </w:pPr>
    <w:rPr>
      <w:rFonts w:ascii="Arial" w:eastAsia="Arial" w:hAnsi="Arial" w:cs="Arial"/>
    </w:rPr>
  </w:style>
  <w:style w:type="character" w:customStyle="1" w:styleId="Heading3Char">
    <w:name w:val="Heading 3 Char"/>
    <w:basedOn w:val="DefaultParagraphFont"/>
    <w:link w:val="Heading3"/>
    <w:uiPriority w:val="9"/>
    <w:rsid w:val="001625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l9@cox.net" TargetMode="External"/><Relationship Id="rId3" Type="http://schemas.openxmlformats.org/officeDocument/2006/relationships/settings" Target="settings.xml"/><Relationship Id="rId7" Type="http://schemas.openxmlformats.org/officeDocument/2006/relationships/hyperlink" Target="mailto:kevans@bgcsandieguit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4</Pages>
  <Words>1546</Words>
  <Characters>8028</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Redmond</dc:creator>
  <cp:keywords/>
  <dc:description/>
  <cp:lastModifiedBy>Mary Redmond</cp:lastModifiedBy>
  <cp:revision>4</cp:revision>
  <cp:lastPrinted>2021-09-10T14:25:00Z</cp:lastPrinted>
  <dcterms:created xsi:type="dcterms:W3CDTF">2021-09-10T18:11:00Z</dcterms:created>
  <dcterms:modified xsi:type="dcterms:W3CDTF">2021-09-11T15:37:00Z</dcterms:modified>
</cp:coreProperties>
</file>