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415F" w14:textId="77777777" w:rsidR="00AC0EA1" w:rsidRDefault="004719D9" w:rsidP="004719D9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CCS Blue</w:t>
      </w:r>
      <w:r w:rsidR="003C0A6B">
        <w:rPr>
          <w:rFonts w:ascii="Arial" w:hAnsi="Arial" w:cs="Arial"/>
          <w:sz w:val="32"/>
          <w:szCs w:val="32"/>
        </w:rPr>
        <w:t xml:space="preserve"> F</w:t>
      </w:r>
      <w:r w:rsidR="005D4D49">
        <w:rPr>
          <w:rFonts w:ascii="Arial" w:hAnsi="Arial" w:cs="Arial"/>
          <w:sz w:val="32"/>
          <w:szCs w:val="32"/>
        </w:rPr>
        <w:t>ins Return to Practice</w:t>
      </w:r>
    </w:p>
    <w:p w14:paraId="0DDB89FE" w14:textId="77777777" w:rsidR="004719D9" w:rsidRDefault="004719D9" w:rsidP="004719D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A499CC1" w14:textId="77777777" w:rsidR="004719D9" w:rsidRDefault="004719D9" w:rsidP="004719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Times:</w:t>
      </w:r>
    </w:p>
    <w:p w14:paraId="350F7CE5" w14:textId="77777777" w:rsidR="004719D9" w:rsidRDefault="004719D9" w:rsidP="004719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– Friday 5:30a-7:30a</w:t>
      </w:r>
    </w:p>
    <w:p w14:paraId="2E371C6F" w14:textId="77777777" w:rsidR="004719D9" w:rsidRDefault="004719D9" w:rsidP="004719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 </w:t>
      </w:r>
      <w:r w:rsidR="00F8264C">
        <w:rPr>
          <w:rFonts w:ascii="Arial" w:hAnsi="Arial" w:cs="Arial"/>
          <w:sz w:val="24"/>
          <w:szCs w:val="24"/>
        </w:rPr>
        <w:t>– 7</w:t>
      </w:r>
      <w:r>
        <w:rPr>
          <w:rFonts w:ascii="Arial" w:hAnsi="Arial" w:cs="Arial"/>
          <w:sz w:val="24"/>
          <w:szCs w:val="24"/>
        </w:rPr>
        <w:t>:30a-9:30a</w:t>
      </w:r>
    </w:p>
    <w:p w14:paraId="134A8D7E" w14:textId="77777777" w:rsidR="004719D9" w:rsidRDefault="004719D9" w:rsidP="004719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</w:t>
      </w:r>
      <w:r w:rsidR="003C0A6B">
        <w:rPr>
          <w:rFonts w:ascii="Arial" w:hAnsi="Arial" w:cs="Arial"/>
          <w:sz w:val="24"/>
          <w:szCs w:val="24"/>
        </w:rPr>
        <w:t xml:space="preserve"> F</w:t>
      </w:r>
      <w:r w:rsidR="0031157B">
        <w:rPr>
          <w:rFonts w:ascii="Arial" w:hAnsi="Arial" w:cs="Arial"/>
          <w:sz w:val="24"/>
          <w:szCs w:val="24"/>
        </w:rPr>
        <w:t>ins are required</w:t>
      </w:r>
      <w:r>
        <w:rPr>
          <w:rFonts w:ascii="Arial" w:hAnsi="Arial" w:cs="Arial"/>
          <w:sz w:val="24"/>
          <w:szCs w:val="24"/>
        </w:rPr>
        <w:t xml:space="preserve"> to be out of facility </w:t>
      </w:r>
      <w:r w:rsidR="00575424" w:rsidRPr="005D4D49">
        <w:rPr>
          <w:rFonts w:ascii="Arial" w:hAnsi="Arial" w:cs="Arial"/>
          <w:sz w:val="24"/>
          <w:szCs w:val="24"/>
        </w:rPr>
        <w:t xml:space="preserve">at the above noted timeframes </w:t>
      </w:r>
      <w:r w:rsidR="0031157B">
        <w:rPr>
          <w:rFonts w:ascii="Arial" w:hAnsi="Arial" w:cs="Arial"/>
          <w:sz w:val="24"/>
          <w:szCs w:val="24"/>
        </w:rPr>
        <w:t>to ensure ample time for staff to</w:t>
      </w:r>
      <w:r w:rsidR="00A76CA4">
        <w:rPr>
          <w:rFonts w:ascii="Arial" w:hAnsi="Arial" w:cs="Arial"/>
          <w:sz w:val="24"/>
          <w:szCs w:val="24"/>
        </w:rPr>
        <w:t xml:space="preserve"> deep clean and disinfect </w:t>
      </w:r>
      <w:r w:rsidR="0031157B">
        <w:rPr>
          <w:rFonts w:ascii="Arial" w:hAnsi="Arial" w:cs="Arial"/>
          <w:sz w:val="24"/>
          <w:szCs w:val="24"/>
        </w:rPr>
        <w:t xml:space="preserve">the </w:t>
      </w:r>
      <w:r w:rsidR="00A76CA4">
        <w:rPr>
          <w:rFonts w:ascii="Arial" w:hAnsi="Arial" w:cs="Arial"/>
          <w:sz w:val="24"/>
          <w:szCs w:val="24"/>
        </w:rPr>
        <w:t>facility before normal operations begin</w:t>
      </w:r>
      <w:r w:rsidR="0031157B">
        <w:rPr>
          <w:rFonts w:ascii="Arial" w:hAnsi="Arial" w:cs="Arial"/>
          <w:sz w:val="24"/>
          <w:szCs w:val="24"/>
        </w:rPr>
        <w:t>.</w:t>
      </w:r>
    </w:p>
    <w:p w14:paraId="2E22D2F9" w14:textId="77777777" w:rsidR="004719D9" w:rsidRDefault="004719D9" w:rsidP="004719D9">
      <w:pPr>
        <w:pStyle w:val="NoSpacing"/>
        <w:rPr>
          <w:rFonts w:ascii="Arial" w:hAnsi="Arial" w:cs="Arial"/>
          <w:sz w:val="24"/>
          <w:szCs w:val="24"/>
        </w:rPr>
      </w:pPr>
    </w:p>
    <w:p w14:paraId="090456C7" w14:textId="77777777" w:rsidR="004719D9" w:rsidRDefault="004719D9" w:rsidP="004719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Procedures to Meet Social Distancing Guidelines:</w:t>
      </w:r>
    </w:p>
    <w:p w14:paraId="0681CC3D" w14:textId="77777777" w:rsidR="004719D9" w:rsidRDefault="004719D9" w:rsidP="004719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Coaches/Swimmers will enter facility via </w:t>
      </w:r>
      <w:r w:rsidR="00740EA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emergency exit gate and exit via the back gate</w:t>
      </w:r>
      <w:r w:rsidR="0031157B">
        <w:rPr>
          <w:rFonts w:ascii="Arial" w:hAnsi="Arial" w:cs="Arial"/>
          <w:sz w:val="24"/>
          <w:szCs w:val="24"/>
        </w:rPr>
        <w:t xml:space="preserve"> on the east side of the pool. </w:t>
      </w:r>
    </w:p>
    <w:p w14:paraId="3C84FFA0" w14:textId="77777777" w:rsidR="004719D9" w:rsidRDefault="004719D9" w:rsidP="004719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swimmer will come to the pool and leave </w:t>
      </w:r>
      <w:r w:rsidR="0031157B">
        <w:rPr>
          <w:rFonts w:ascii="Arial" w:hAnsi="Arial" w:cs="Arial"/>
          <w:sz w:val="24"/>
          <w:szCs w:val="24"/>
        </w:rPr>
        <w:t>the pool in full uniform. L</w:t>
      </w:r>
      <w:r>
        <w:rPr>
          <w:rFonts w:ascii="Arial" w:hAnsi="Arial" w:cs="Arial"/>
          <w:sz w:val="24"/>
          <w:szCs w:val="24"/>
        </w:rPr>
        <w:t>ocker rooms will not be available</w:t>
      </w:r>
      <w:r w:rsidR="00740EA6">
        <w:rPr>
          <w:rFonts w:ascii="Arial" w:hAnsi="Arial" w:cs="Arial"/>
          <w:sz w:val="24"/>
          <w:szCs w:val="24"/>
        </w:rPr>
        <w:t>.</w:t>
      </w:r>
    </w:p>
    <w:p w14:paraId="554F7132" w14:textId="77777777" w:rsidR="00A76CA4" w:rsidRPr="00A76CA4" w:rsidRDefault="004719D9" w:rsidP="00A76CA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restroom on deck will b</w:t>
      </w:r>
      <w:r w:rsidR="0031157B">
        <w:rPr>
          <w:rFonts w:ascii="Arial" w:hAnsi="Arial" w:cs="Arial"/>
          <w:sz w:val="24"/>
          <w:szCs w:val="24"/>
        </w:rPr>
        <w:t>e made available for emergency use</w:t>
      </w:r>
      <w:r>
        <w:rPr>
          <w:rFonts w:ascii="Arial" w:hAnsi="Arial" w:cs="Arial"/>
          <w:sz w:val="24"/>
          <w:szCs w:val="24"/>
        </w:rPr>
        <w:t xml:space="preserve"> only</w:t>
      </w:r>
      <w:r w:rsidR="00740EA6">
        <w:rPr>
          <w:rFonts w:ascii="Arial" w:hAnsi="Arial" w:cs="Arial"/>
          <w:sz w:val="24"/>
          <w:szCs w:val="24"/>
        </w:rPr>
        <w:t>.</w:t>
      </w:r>
    </w:p>
    <w:p w14:paraId="63B65D5C" w14:textId="77777777" w:rsidR="004719D9" w:rsidRDefault="004719D9" w:rsidP="004719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swimmer will bring their equipment bags</w:t>
      </w:r>
      <w:r w:rsidR="0031157B">
        <w:rPr>
          <w:rFonts w:ascii="Arial" w:hAnsi="Arial" w:cs="Arial"/>
          <w:sz w:val="24"/>
          <w:szCs w:val="24"/>
        </w:rPr>
        <w:t xml:space="preserve"> in/out of the facility. There</w:t>
      </w:r>
      <w:r w:rsidR="00740EA6" w:rsidRPr="00740EA6">
        <w:rPr>
          <w:rFonts w:ascii="Arial" w:hAnsi="Arial" w:cs="Arial"/>
          <w:sz w:val="24"/>
          <w:szCs w:val="24"/>
        </w:rPr>
        <w:t xml:space="preserve"> </w:t>
      </w:r>
      <w:r w:rsidR="0031157B">
        <w:rPr>
          <w:rFonts w:ascii="Arial" w:hAnsi="Arial" w:cs="Arial"/>
          <w:sz w:val="24"/>
          <w:szCs w:val="24"/>
        </w:rPr>
        <w:t xml:space="preserve">will </w:t>
      </w:r>
      <w:r w:rsidR="00740EA6">
        <w:rPr>
          <w:rFonts w:ascii="Arial" w:hAnsi="Arial" w:cs="Arial"/>
          <w:sz w:val="24"/>
          <w:szCs w:val="24"/>
        </w:rPr>
        <w:t xml:space="preserve">not </w:t>
      </w:r>
      <w:r w:rsidR="0031157B">
        <w:rPr>
          <w:rFonts w:ascii="Arial" w:hAnsi="Arial" w:cs="Arial"/>
          <w:sz w:val="24"/>
          <w:szCs w:val="24"/>
        </w:rPr>
        <w:t>be onsite storage available.</w:t>
      </w:r>
    </w:p>
    <w:p w14:paraId="66287639" w14:textId="77777777" w:rsidR="004719D9" w:rsidRDefault="0031157B" w:rsidP="004719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swimmer will be required</w:t>
      </w:r>
      <w:r w:rsidR="004719D9">
        <w:rPr>
          <w:rFonts w:ascii="Arial" w:hAnsi="Arial" w:cs="Arial"/>
          <w:sz w:val="24"/>
          <w:szCs w:val="24"/>
        </w:rPr>
        <w:t xml:space="preserve"> to bring their own water or form of hydration to</w:t>
      </w:r>
      <w:r>
        <w:rPr>
          <w:rFonts w:ascii="Arial" w:hAnsi="Arial" w:cs="Arial"/>
          <w:sz w:val="24"/>
          <w:szCs w:val="24"/>
        </w:rPr>
        <w:t xml:space="preserve"> avoid any use of the facility water fountains or ice. </w:t>
      </w:r>
    </w:p>
    <w:p w14:paraId="394C66D0" w14:textId="77777777" w:rsidR="004719D9" w:rsidRDefault="004719D9" w:rsidP="004719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parents or spectators on deck. Coaches only</w:t>
      </w:r>
      <w:r w:rsidR="0031157B">
        <w:rPr>
          <w:rFonts w:ascii="Arial" w:hAnsi="Arial" w:cs="Arial"/>
          <w:sz w:val="24"/>
          <w:szCs w:val="24"/>
        </w:rPr>
        <w:t>.</w:t>
      </w:r>
    </w:p>
    <w:p w14:paraId="431107F0" w14:textId="77777777" w:rsidR="0031157B" w:rsidRDefault="0031157B" w:rsidP="004719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are</w:t>
      </w:r>
      <w:r w:rsidR="00A76CA4">
        <w:rPr>
          <w:rFonts w:ascii="Arial" w:hAnsi="Arial" w:cs="Arial"/>
          <w:sz w:val="24"/>
          <w:szCs w:val="24"/>
        </w:rPr>
        <w:t xml:space="preserve"> required to wait in the parking l</w:t>
      </w:r>
      <w:r>
        <w:rPr>
          <w:rFonts w:ascii="Arial" w:hAnsi="Arial" w:cs="Arial"/>
          <w:sz w:val="24"/>
          <w:szCs w:val="24"/>
        </w:rPr>
        <w:t>ot for their swimmer to finish</w:t>
      </w:r>
      <w:r w:rsidR="00A76CA4">
        <w:rPr>
          <w:rFonts w:ascii="Arial" w:hAnsi="Arial" w:cs="Arial"/>
          <w:sz w:val="24"/>
          <w:szCs w:val="24"/>
        </w:rPr>
        <w:t xml:space="preserve"> practice</w:t>
      </w:r>
      <w:r>
        <w:rPr>
          <w:rFonts w:ascii="Arial" w:hAnsi="Arial" w:cs="Arial"/>
          <w:sz w:val="24"/>
          <w:szCs w:val="24"/>
        </w:rPr>
        <w:t>.</w:t>
      </w:r>
    </w:p>
    <w:p w14:paraId="7F6A5BE0" w14:textId="77777777" w:rsidR="004719D9" w:rsidRDefault="0031157B" w:rsidP="004719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76CA4">
        <w:rPr>
          <w:rFonts w:ascii="Arial" w:hAnsi="Arial" w:cs="Arial"/>
          <w:sz w:val="24"/>
          <w:szCs w:val="24"/>
        </w:rPr>
        <w:t>n the event of inclement weather</w:t>
      </w:r>
      <w:r>
        <w:rPr>
          <w:rFonts w:ascii="Arial" w:hAnsi="Arial" w:cs="Arial"/>
          <w:sz w:val="24"/>
          <w:szCs w:val="24"/>
        </w:rPr>
        <w:t>, swimmers must</w:t>
      </w:r>
      <w:r w:rsidR="00A76CA4">
        <w:rPr>
          <w:rFonts w:ascii="Arial" w:hAnsi="Arial" w:cs="Arial"/>
          <w:sz w:val="24"/>
          <w:szCs w:val="24"/>
        </w:rPr>
        <w:t xml:space="preserve"> wait in</w:t>
      </w:r>
      <w:r>
        <w:rPr>
          <w:rFonts w:ascii="Arial" w:hAnsi="Arial" w:cs="Arial"/>
          <w:sz w:val="24"/>
          <w:szCs w:val="24"/>
        </w:rPr>
        <w:t xml:space="preserve"> their</w:t>
      </w:r>
      <w:r w:rsidR="00A76CA4">
        <w:rPr>
          <w:rFonts w:ascii="Arial" w:hAnsi="Arial" w:cs="Arial"/>
          <w:sz w:val="24"/>
          <w:szCs w:val="24"/>
        </w:rPr>
        <w:t xml:space="preserve"> cars until the </w:t>
      </w:r>
      <w:r w:rsidR="00740EA6">
        <w:rPr>
          <w:rFonts w:ascii="Arial" w:hAnsi="Arial" w:cs="Arial"/>
          <w:sz w:val="24"/>
          <w:szCs w:val="24"/>
        </w:rPr>
        <w:t>“</w:t>
      </w:r>
      <w:r w:rsidR="00A76CA4">
        <w:rPr>
          <w:rFonts w:ascii="Arial" w:hAnsi="Arial" w:cs="Arial"/>
          <w:sz w:val="24"/>
          <w:szCs w:val="24"/>
        </w:rPr>
        <w:t>all clear</w:t>
      </w:r>
      <w:r w:rsidR="00740EA6">
        <w:rPr>
          <w:rFonts w:ascii="Arial" w:hAnsi="Arial" w:cs="Arial"/>
          <w:sz w:val="24"/>
          <w:szCs w:val="24"/>
        </w:rPr>
        <w:t>”</w:t>
      </w:r>
      <w:r w:rsidR="00A76CA4">
        <w:rPr>
          <w:rFonts w:ascii="Arial" w:hAnsi="Arial" w:cs="Arial"/>
          <w:sz w:val="24"/>
          <w:szCs w:val="24"/>
        </w:rPr>
        <w:t xml:space="preserve"> is given or practice is cancelled</w:t>
      </w:r>
      <w:r>
        <w:rPr>
          <w:rFonts w:ascii="Arial" w:hAnsi="Arial" w:cs="Arial"/>
          <w:sz w:val="24"/>
          <w:szCs w:val="24"/>
        </w:rPr>
        <w:t>.</w:t>
      </w:r>
    </w:p>
    <w:p w14:paraId="2E538A7A" w14:textId="77777777" w:rsidR="00A76CA4" w:rsidRDefault="00A76CA4" w:rsidP="004719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anyone at any time is exhibiting any signs or symptoms of the virus (or any illness), they will no longer be able to participate until cleared by a p</w:t>
      </w:r>
      <w:r w:rsidR="004C3F6E">
        <w:rPr>
          <w:rFonts w:ascii="Arial" w:hAnsi="Arial" w:cs="Arial"/>
          <w:sz w:val="24"/>
          <w:szCs w:val="24"/>
        </w:rPr>
        <w:t>hysician and must provide documentation from a medical professional that they are cleared</w:t>
      </w:r>
      <w:r>
        <w:rPr>
          <w:rFonts w:ascii="Arial" w:hAnsi="Arial" w:cs="Arial"/>
          <w:sz w:val="24"/>
          <w:szCs w:val="24"/>
        </w:rPr>
        <w:t xml:space="preserve"> to return to activity (Coaching staff included)</w:t>
      </w:r>
      <w:r w:rsidR="004C3F6E">
        <w:rPr>
          <w:rFonts w:ascii="Arial" w:hAnsi="Arial" w:cs="Arial"/>
          <w:sz w:val="24"/>
          <w:szCs w:val="24"/>
        </w:rPr>
        <w:t>.</w:t>
      </w:r>
    </w:p>
    <w:p w14:paraId="55F42596" w14:textId="77777777" w:rsidR="00A76CA4" w:rsidRPr="005D4D49" w:rsidRDefault="00A76CA4" w:rsidP="00A76CA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4D49">
        <w:rPr>
          <w:rFonts w:ascii="Arial" w:hAnsi="Arial" w:cs="Arial"/>
          <w:sz w:val="24"/>
          <w:szCs w:val="24"/>
        </w:rPr>
        <w:t xml:space="preserve">Coaches/swimmers will be </w:t>
      </w:r>
      <w:r w:rsidR="00545953" w:rsidRPr="005D4D49">
        <w:rPr>
          <w:rFonts w:ascii="Arial" w:hAnsi="Arial" w:cs="Arial"/>
          <w:sz w:val="24"/>
          <w:szCs w:val="24"/>
        </w:rPr>
        <w:t>required</w:t>
      </w:r>
      <w:r w:rsidRPr="005D4D49">
        <w:rPr>
          <w:rFonts w:ascii="Arial" w:hAnsi="Arial" w:cs="Arial"/>
          <w:sz w:val="24"/>
          <w:szCs w:val="24"/>
        </w:rPr>
        <w:t xml:space="preserve"> to wear </w:t>
      </w:r>
      <w:r w:rsidR="00F8264C" w:rsidRPr="005D4D49">
        <w:rPr>
          <w:rFonts w:ascii="Arial" w:hAnsi="Arial" w:cs="Arial"/>
          <w:sz w:val="24"/>
          <w:szCs w:val="24"/>
        </w:rPr>
        <w:t xml:space="preserve">a face mask </w:t>
      </w:r>
      <w:r w:rsidR="00DB1FE6" w:rsidRPr="005D4D49">
        <w:rPr>
          <w:rFonts w:ascii="Arial" w:hAnsi="Arial" w:cs="Arial"/>
          <w:sz w:val="24"/>
          <w:szCs w:val="24"/>
        </w:rPr>
        <w:t>upon entrance to the facility</w:t>
      </w:r>
      <w:r w:rsidR="003638CC">
        <w:rPr>
          <w:rFonts w:ascii="Arial" w:hAnsi="Arial" w:cs="Arial"/>
          <w:sz w:val="24"/>
          <w:szCs w:val="24"/>
        </w:rPr>
        <w:t xml:space="preserve"> and througho</w:t>
      </w:r>
      <w:r w:rsidR="00DB1FE6" w:rsidRPr="005D4D49">
        <w:rPr>
          <w:rFonts w:ascii="Arial" w:hAnsi="Arial" w:cs="Arial"/>
          <w:sz w:val="24"/>
          <w:szCs w:val="24"/>
        </w:rPr>
        <w:t>ut the duration of their scheduled timeframes</w:t>
      </w:r>
      <w:r w:rsidR="00844151" w:rsidRPr="005D4D49">
        <w:rPr>
          <w:rFonts w:ascii="Arial" w:hAnsi="Arial" w:cs="Arial"/>
          <w:sz w:val="24"/>
          <w:szCs w:val="24"/>
        </w:rPr>
        <w:t xml:space="preserve"> when, at any time, within a proximity of six (6) feet to another individual</w:t>
      </w:r>
      <w:r w:rsidR="003638CC">
        <w:rPr>
          <w:rFonts w:ascii="Arial" w:hAnsi="Arial" w:cs="Arial"/>
          <w:sz w:val="24"/>
          <w:szCs w:val="24"/>
        </w:rPr>
        <w:t xml:space="preserve"> when not swimming. </w:t>
      </w:r>
    </w:p>
    <w:p w14:paraId="1252DF56" w14:textId="77777777" w:rsidR="00A76CA4" w:rsidRDefault="00A76CA4" w:rsidP="00A76CA4">
      <w:pPr>
        <w:pStyle w:val="NoSpacing"/>
        <w:rPr>
          <w:rFonts w:ascii="Arial" w:hAnsi="Arial" w:cs="Arial"/>
          <w:sz w:val="24"/>
          <w:szCs w:val="24"/>
        </w:rPr>
      </w:pPr>
    </w:p>
    <w:p w14:paraId="104E92AE" w14:textId="77777777" w:rsidR="00A76CA4" w:rsidRDefault="00A76CA4" w:rsidP="00A76C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of Facility and Athlete Distribution for Distancing:</w:t>
      </w:r>
    </w:p>
    <w:p w14:paraId="315DC5AC" w14:textId="77777777" w:rsidR="00A76CA4" w:rsidRDefault="00A76CA4" w:rsidP="00A76CA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model shown b</w:t>
      </w:r>
      <w:r w:rsidR="00616093">
        <w:rPr>
          <w:rFonts w:ascii="Arial" w:hAnsi="Arial" w:cs="Arial"/>
          <w:sz w:val="24"/>
          <w:szCs w:val="24"/>
        </w:rPr>
        <w:t xml:space="preserve">elow is a six-lane facility for illustration purposes only. The same model is required for use in the eight lanes available at SCRPP. </w:t>
      </w:r>
    </w:p>
    <w:p w14:paraId="7575349E" w14:textId="77777777" w:rsidR="00A76CA4" w:rsidRDefault="003C0A6B" w:rsidP="00A76CA4">
      <w:pPr>
        <w:pStyle w:val="NoSpacing"/>
        <w:rPr>
          <w:rFonts w:ascii="Arial" w:hAnsi="Arial" w:cs="Arial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449C161" wp14:editId="4C8C92E2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3468346" cy="2600949"/>
            <wp:effectExtent l="0" t="0" r="0" b="9525"/>
            <wp:wrapNone/>
            <wp:docPr id="3" name="Picture 3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4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46" cy="260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08923" w14:textId="77777777" w:rsidR="00A76CA4" w:rsidRPr="004719D9" w:rsidRDefault="00A76CA4" w:rsidP="00A76CA4">
      <w:pPr>
        <w:pStyle w:val="NoSpacing"/>
        <w:rPr>
          <w:rFonts w:ascii="Arial" w:hAnsi="Arial" w:cs="Arial"/>
          <w:sz w:val="24"/>
          <w:szCs w:val="24"/>
        </w:rPr>
      </w:pPr>
    </w:p>
    <w:sectPr w:rsidR="00A76CA4" w:rsidRPr="0047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4E73"/>
    <w:multiLevelType w:val="hybridMultilevel"/>
    <w:tmpl w:val="9AB4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0401"/>
    <w:multiLevelType w:val="hybridMultilevel"/>
    <w:tmpl w:val="9C7C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5280D"/>
    <w:multiLevelType w:val="hybridMultilevel"/>
    <w:tmpl w:val="4960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D9"/>
    <w:rsid w:val="001C6E7A"/>
    <w:rsid w:val="001E0DA1"/>
    <w:rsid w:val="0031157B"/>
    <w:rsid w:val="003638CC"/>
    <w:rsid w:val="003C0A6B"/>
    <w:rsid w:val="004719D9"/>
    <w:rsid w:val="004C3F6E"/>
    <w:rsid w:val="00545953"/>
    <w:rsid w:val="00575424"/>
    <w:rsid w:val="005D4D49"/>
    <w:rsid w:val="00616093"/>
    <w:rsid w:val="00740EA6"/>
    <w:rsid w:val="00844151"/>
    <w:rsid w:val="00A76CA4"/>
    <w:rsid w:val="00AC0EA1"/>
    <w:rsid w:val="00DB1FE6"/>
    <w:rsid w:val="00F760B0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72E0"/>
  <w15:chartTrackingRefBased/>
  <w15:docId w15:val="{11A5BBE9-A0A0-4E33-B57B-5A2DF83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9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County Board of County Commissioners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Ryan</dc:creator>
  <cp:keywords/>
  <dc:description/>
  <cp:lastModifiedBy>Jeff Cain</cp:lastModifiedBy>
  <cp:revision>2</cp:revision>
  <cp:lastPrinted>2020-06-11T15:18:00Z</cp:lastPrinted>
  <dcterms:created xsi:type="dcterms:W3CDTF">2020-06-14T22:47:00Z</dcterms:created>
  <dcterms:modified xsi:type="dcterms:W3CDTF">2020-06-14T22:47:00Z</dcterms:modified>
</cp:coreProperties>
</file>