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86" w:rsidRDefault="00FF1D86">
      <w:r>
        <w:rPr>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-285750</wp:posOffset>
            </wp:positionV>
            <wp:extent cx="1899920" cy="971550"/>
            <wp:effectExtent l="19050" t="0" r="5080" b="0"/>
            <wp:wrapTight wrapText="bothSides">
              <wp:wrapPolygon edited="0">
                <wp:start x="-217" y="0"/>
                <wp:lineTo x="-217" y="21176"/>
                <wp:lineTo x="21658" y="21176"/>
                <wp:lineTo x="21658" y="0"/>
                <wp:lineTo x="-217" y="0"/>
              </wp:wrapPolygon>
            </wp:wrapTight>
            <wp:docPr id="1" name="Picture 0" descr="KY_Swimming_logo_blue_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_Swimming_logo_blue_KY.jpg"/>
                    <pic:cNvPicPr/>
                  </pic:nvPicPr>
                  <pic:blipFill>
                    <a:blip r:embed="rId4" cstate="print"/>
                    <a:stretch>
                      <a:fillRect/>
                    </a:stretch>
                  </pic:blipFill>
                  <pic:spPr>
                    <a:xfrm>
                      <a:off x="0" y="0"/>
                      <a:ext cx="1899920" cy="971550"/>
                    </a:xfrm>
                    <a:prstGeom prst="rect">
                      <a:avLst/>
                    </a:prstGeom>
                  </pic:spPr>
                </pic:pic>
              </a:graphicData>
            </a:graphic>
          </wp:anchor>
        </w:drawing>
      </w:r>
    </w:p>
    <w:p w:rsidR="00FF1D86" w:rsidRDefault="00FF1D86"/>
    <w:p w:rsidR="004D1735" w:rsidRDefault="004D1735">
      <w:r>
        <w:t xml:space="preserve">KENTUCKY SWIMMING INC. </w:t>
      </w:r>
    </w:p>
    <w:p w:rsidR="004D1735" w:rsidRDefault="004D1735">
      <w:r>
        <w:t>MEET APPROVAL APPLICATION</w:t>
      </w:r>
    </w:p>
    <w:p w:rsidR="004D1735" w:rsidRDefault="004D1735"/>
    <w:p w:rsidR="004D1735" w:rsidRDefault="004D1735"/>
    <w:p w:rsidR="004D1735" w:rsidRDefault="004D1735">
      <w:pPr>
        <w:rPr>
          <w:bCs/>
        </w:rPr>
      </w:pPr>
      <w:r>
        <w:rPr>
          <w:b/>
          <w:bCs/>
        </w:rPr>
        <w:t>APPROVAL</w:t>
      </w:r>
      <w:r>
        <w:rPr>
          <w:bCs/>
        </w:rPr>
        <w:t xml:space="preserve"> – a number issued by KY Swimming to a KY Swimming member club to conduct a meet in conformance with all USA Swimming technical rules, but not all participants will be members of USA Swimming.  Insurance for members is in place and times still are valid, but non-members have no insurance and their times are not maintained by the USA Swimming national database.  </w:t>
      </w:r>
    </w:p>
    <w:p w:rsidR="004D1735" w:rsidRDefault="004D1735">
      <w:pPr>
        <w:rPr>
          <w:bCs/>
        </w:rPr>
      </w:pPr>
    </w:p>
    <w:p w:rsidR="004D1735" w:rsidRDefault="004D1735">
      <w:pPr>
        <w:rPr>
          <w:bCs/>
        </w:rPr>
      </w:pPr>
    </w:p>
    <w:p w:rsidR="004D1735" w:rsidRDefault="004D1735">
      <w:pPr>
        <w:rPr>
          <w:bCs/>
        </w:rPr>
      </w:pPr>
      <w:r>
        <w:rPr>
          <w:bCs/>
        </w:rPr>
        <w:t>Meet Name: _________________________________________ Meet Location: ____________________________</w:t>
      </w:r>
    </w:p>
    <w:p w:rsidR="004D1735" w:rsidRDefault="004D1735">
      <w:pPr>
        <w:rPr>
          <w:bCs/>
        </w:rPr>
      </w:pPr>
    </w:p>
    <w:p w:rsidR="004D1735" w:rsidRDefault="002E51DE">
      <w:pPr>
        <w:rPr>
          <w:bCs/>
        </w:rPr>
      </w:pPr>
      <w:r>
        <w:rPr>
          <w:bCs/>
        </w:rPr>
        <w:t xml:space="preserve">Meet Date: _____________________ </w:t>
      </w:r>
      <w:r w:rsidR="004D1735">
        <w:rPr>
          <w:bCs/>
        </w:rPr>
        <w:t>Sponsoring Club or Organizations: _______</w:t>
      </w:r>
      <w:r>
        <w:rPr>
          <w:bCs/>
        </w:rPr>
        <w:t>_______</w:t>
      </w:r>
      <w:r w:rsidR="004D1735">
        <w:rPr>
          <w:bCs/>
        </w:rPr>
        <w:t>____________________</w:t>
      </w:r>
    </w:p>
    <w:p w:rsidR="004D1735" w:rsidRDefault="004D1735">
      <w:pPr>
        <w:rPr>
          <w:bCs/>
        </w:rPr>
      </w:pPr>
    </w:p>
    <w:p w:rsidR="004D1735" w:rsidRDefault="004D1735">
      <w:pPr>
        <w:rPr>
          <w:bCs/>
        </w:rPr>
      </w:pPr>
      <w:r>
        <w:rPr>
          <w:bCs/>
        </w:rPr>
        <w:t>______________________________________________ ___________________________ _______ ___________</w:t>
      </w:r>
    </w:p>
    <w:p w:rsidR="004D1735" w:rsidRDefault="004D1735">
      <w:pPr>
        <w:rPr>
          <w:bCs/>
        </w:rPr>
      </w:pPr>
      <w:r>
        <w:rPr>
          <w:bCs/>
        </w:rPr>
        <w:t xml:space="preserve">Address </w:t>
      </w:r>
      <w:r>
        <w:rPr>
          <w:bCs/>
        </w:rPr>
        <w:tab/>
      </w:r>
      <w:r>
        <w:rPr>
          <w:bCs/>
        </w:rPr>
        <w:tab/>
      </w:r>
      <w:r>
        <w:rPr>
          <w:bCs/>
        </w:rPr>
        <w:tab/>
      </w:r>
      <w:r>
        <w:rPr>
          <w:bCs/>
        </w:rPr>
        <w:tab/>
      </w:r>
      <w:r>
        <w:rPr>
          <w:bCs/>
        </w:rPr>
        <w:tab/>
      </w:r>
      <w:r>
        <w:rPr>
          <w:bCs/>
        </w:rPr>
        <w:tab/>
        <w:t xml:space="preserve">  City</w:t>
      </w:r>
      <w:r>
        <w:rPr>
          <w:bCs/>
        </w:rPr>
        <w:tab/>
      </w:r>
      <w:r>
        <w:rPr>
          <w:bCs/>
        </w:rPr>
        <w:tab/>
      </w:r>
      <w:r>
        <w:rPr>
          <w:bCs/>
        </w:rPr>
        <w:tab/>
      </w:r>
      <w:r>
        <w:rPr>
          <w:bCs/>
        </w:rPr>
        <w:tab/>
        <w:t xml:space="preserve">     State       Zip</w:t>
      </w:r>
    </w:p>
    <w:p w:rsidR="004D1735" w:rsidRDefault="004D1735">
      <w:pPr>
        <w:rPr>
          <w:bCs/>
        </w:rPr>
      </w:pPr>
    </w:p>
    <w:tbl>
      <w:tblPr>
        <w:tblStyle w:val="TableGrid"/>
        <w:tblW w:w="0" w:type="auto"/>
        <w:tblLook w:val="04A0" w:firstRow="1" w:lastRow="0" w:firstColumn="1" w:lastColumn="0" w:noHBand="0" w:noVBand="1"/>
      </w:tblPr>
      <w:tblGrid>
        <w:gridCol w:w="1998"/>
        <w:gridCol w:w="3420"/>
        <w:gridCol w:w="1710"/>
        <w:gridCol w:w="3312"/>
      </w:tblGrid>
      <w:tr w:rsidR="002E51DE" w:rsidTr="002E51DE">
        <w:tc>
          <w:tcPr>
            <w:tcW w:w="1998" w:type="dxa"/>
          </w:tcPr>
          <w:p w:rsidR="002E51DE" w:rsidRDefault="002E51DE">
            <w:pPr>
              <w:rPr>
                <w:bCs/>
              </w:rPr>
            </w:pPr>
            <w:r>
              <w:rPr>
                <w:bCs/>
              </w:rPr>
              <w:t>Meet Director (MD)</w:t>
            </w:r>
          </w:p>
        </w:tc>
        <w:tc>
          <w:tcPr>
            <w:tcW w:w="3420" w:type="dxa"/>
          </w:tcPr>
          <w:p w:rsidR="002E51DE" w:rsidRDefault="002E51DE">
            <w:pPr>
              <w:rPr>
                <w:bCs/>
              </w:rPr>
            </w:pPr>
          </w:p>
        </w:tc>
        <w:tc>
          <w:tcPr>
            <w:tcW w:w="1710" w:type="dxa"/>
          </w:tcPr>
          <w:p w:rsidR="002E51DE" w:rsidRDefault="002E51DE">
            <w:pPr>
              <w:rPr>
                <w:bCs/>
              </w:rPr>
            </w:pPr>
            <w:r>
              <w:rPr>
                <w:bCs/>
              </w:rPr>
              <w:t>Referee</w:t>
            </w:r>
          </w:p>
        </w:tc>
        <w:tc>
          <w:tcPr>
            <w:tcW w:w="3312" w:type="dxa"/>
          </w:tcPr>
          <w:p w:rsidR="002E51DE" w:rsidRDefault="002E51DE">
            <w:pPr>
              <w:rPr>
                <w:bCs/>
              </w:rPr>
            </w:pPr>
          </w:p>
        </w:tc>
      </w:tr>
      <w:tr w:rsidR="002E51DE" w:rsidTr="002E51DE">
        <w:tc>
          <w:tcPr>
            <w:tcW w:w="1998" w:type="dxa"/>
          </w:tcPr>
          <w:p w:rsidR="002E51DE" w:rsidRDefault="002E51DE">
            <w:pPr>
              <w:rPr>
                <w:bCs/>
              </w:rPr>
            </w:pPr>
            <w:r>
              <w:rPr>
                <w:bCs/>
              </w:rPr>
              <w:t>MD Phone #</w:t>
            </w:r>
          </w:p>
        </w:tc>
        <w:tc>
          <w:tcPr>
            <w:tcW w:w="3420" w:type="dxa"/>
          </w:tcPr>
          <w:p w:rsidR="002E51DE" w:rsidRDefault="002E51DE">
            <w:pPr>
              <w:rPr>
                <w:bCs/>
              </w:rPr>
            </w:pPr>
          </w:p>
        </w:tc>
        <w:tc>
          <w:tcPr>
            <w:tcW w:w="1710" w:type="dxa"/>
          </w:tcPr>
          <w:p w:rsidR="002E51DE" w:rsidRDefault="002E51DE">
            <w:pPr>
              <w:rPr>
                <w:bCs/>
              </w:rPr>
            </w:pPr>
            <w:r>
              <w:rPr>
                <w:bCs/>
              </w:rPr>
              <w:t>Referee</w:t>
            </w:r>
          </w:p>
        </w:tc>
        <w:tc>
          <w:tcPr>
            <w:tcW w:w="3312" w:type="dxa"/>
          </w:tcPr>
          <w:p w:rsidR="002E51DE" w:rsidRDefault="002E51DE">
            <w:pPr>
              <w:rPr>
                <w:bCs/>
              </w:rPr>
            </w:pPr>
          </w:p>
        </w:tc>
      </w:tr>
      <w:tr w:rsidR="002E51DE" w:rsidTr="002E51DE">
        <w:tc>
          <w:tcPr>
            <w:tcW w:w="1998" w:type="dxa"/>
          </w:tcPr>
          <w:p w:rsidR="002E51DE" w:rsidRDefault="002E51DE">
            <w:pPr>
              <w:rPr>
                <w:bCs/>
              </w:rPr>
            </w:pPr>
            <w:r>
              <w:rPr>
                <w:bCs/>
              </w:rPr>
              <w:t>MD Email</w:t>
            </w:r>
          </w:p>
        </w:tc>
        <w:tc>
          <w:tcPr>
            <w:tcW w:w="3420" w:type="dxa"/>
          </w:tcPr>
          <w:p w:rsidR="002E51DE" w:rsidRDefault="002E51DE">
            <w:pPr>
              <w:rPr>
                <w:bCs/>
              </w:rPr>
            </w:pPr>
          </w:p>
        </w:tc>
        <w:tc>
          <w:tcPr>
            <w:tcW w:w="1710" w:type="dxa"/>
          </w:tcPr>
          <w:p w:rsidR="002E51DE" w:rsidRDefault="002E51DE">
            <w:pPr>
              <w:rPr>
                <w:bCs/>
              </w:rPr>
            </w:pPr>
            <w:r>
              <w:rPr>
                <w:bCs/>
              </w:rPr>
              <w:t>Starter</w:t>
            </w:r>
          </w:p>
        </w:tc>
        <w:tc>
          <w:tcPr>
            <w:tcW w:w="3312" w:type="dxa"/>
          </w:tcPr>
          <w:p w:rsidR="002E51DE" w:rsidRDefault="002E51DE">
            <w:pPr>
              <w:rPr>
                <w:bCs/>
              </w:rPr>
            </w:pPr>
          </w:p>
        </w:tc>
      </w:tr>
      <w:tr w:rsidR="002E51DE" w:rsidTr="002E51DE">
        <w:tc>
          <w:tcPr>
            <w:tcW w:w="1998" w:type="dxa"/>
          </w:tcPr>
          <w:p w:rsidR="002E51DE" w:rsidRDefault="002E51DE">
            <w:pPr>
              <w:rPr>
                <w:bCs/>
              </w:rPr>
            </w:pPr>
            <w:r>
              <w:rPr>
                <w:bCs/>
              </w:rPr>
              <w:t>MD Address</w:t>
            </w:r>
          </w:p>
        </w:tc>
        <w:tc>
          <w:tcPr>
            <w:tcW w:w="3420" w:type="dxa"/>
          </w:tcPr>
          <w:p w:rsidR="002E51DE" w:rsidRDefault="002E51DE">
            <w:pPr>
              <w:rPr>
                <w:bCs/>
              </w:rPr>
            </w:pPr>
          </w:p>
        </w:tc>
        <w:tc>
          <w:tcPr>
            <w:tcW w:w="1710" w:type="dxa"/>
          </w:tcPr>
          <w:p w:rsidR="002E51DE" w:rsidRDefault="002E51DE">
            <w:pPr>
              <w:rPr>
                <w:bCs/>
              </w:rPr>
            </w:pPr>
            <w:r>
              <w:rPr>
                <w:bCs/>
              </w:rPr>
              <w:t>Stroke &amp; Turn</w:t>
            </w:r>
          </w:p>
        </w:tc>
        <w:tc>
          <w:tcPr>
            <w:tcW w:w="3312" w:type="dxa"/>
          </w:tcPr>
          <w:p w:rsidR="002E51DE" w:rsidRDefault="002E51DE">
            <w:pPr>
              <w:rPr>
                <w:bCs/>
              </w:rPr>
            </w:pPr>
          </w:p>
        </w:tc>
      </w:tr>
      <w:tr w:rsidR="002E51DE" w:rsidTr="002E51DE">
        <w:tc>
          <w:tcPr>
            <w:tcW w:w="1998" w:type="dxa"/>
          </w:tcPr>
          <w:p w:rsidR="002E51DE" w:rsidRDefault="002E51DE">
            <w:pPr>
              <w:rPr>
                <w:bCs/>
              </w:rPr>
            </w:pPr>
            <w:r>
              <w:rPr>
                <w:bCs/>
              </w:rPr>
              <w:t>MD City, State, Zip</w:t>
            </w:r>
          </w:p>
        </w:tc>
        <w:tc>
          <w:tcPr>
            <w:tcW w:w="3420" w:type="dxa"/>
          </w:tcPr>
          <w:p w:rsidR="002E51DE" w:rsidRDefault="002E51DE">
            <w:pPr>
              <w:rPr>
                <w:bCs/>
              </w:rPr>
            </w:pPr>
          </w:p>
        </w:tc>
        <w:tc>
          <w:tcPr>
            <w:tcW w:w="1710" w:type="dxa"/>
          </w:tcPr>
          <w:p w:rsidR="002E51DE" w:rsidRDefault="002E51DE">
            <w:pPr>
              <w:rPr>
                <w:bCs/>
              </w:rPr>
            </w:pPr>
            <w:r>
              <w:rPr>
                <w:bCs/>
              </w:rPr>
              <w:t>Stroke &amp; Turn</w:t>
            </w:r>
          </w:p>
        </w:tc>
        <w:tc>
          <w:tcPr>
            <w:tcW w:w="3312" w:type="dxa"/>
          </w:tcPr>
          <w:p w:rsidR="002E51DE" w:rsidRDefault="002E51DE">
            <w:pPr>
              <w:rPr>
                <w:bCs/>
              </w:rPr>
            </w:pPr>
          </w:p>
        </w:tc>
      </w:tr>
      <w:tr w:rsidR="002E51DE" w:rsidTr="002E51DE">
        <w:tc>
          <w:tcPr>
            <w:tcW w:w="1998" w:type="dxa"/>
          </w:tcPr>
          <w:p w:rsidR="002E51DE" w:rsidRDefault="002E51DE">
            <w:pPr>
              <w:rPr>
                <w:bCs/>
              </w:rPr>
            </w:pPr>
            <w:r>
              <w:rPr>
                <w:bCs/>
              </w:rPr>
              <w:t>Referee</w:t>
            </w:r>
          </w:p>
        </w:tc>
        <w:tc>
          <w:tcPr>
            <w:tcW w:w="3420" w:type="dxa"/>
          </w:tcPr>
          <w:p w:rsidR="002E51DE" w:rsidRDefault="002E51DE">
            <w:pPr>
              <w:rPr>
                <w:bCs/>
              </w:rPr>
            </w:pPr>
          </w:p>
        </w:tc>
        <w:tc>
          <w:tcPr>
            <w:tcW w:w="1710" w:type="dxa"/>
          </w:tcPr>
          <w:p w:rsidR="002E51DE" w:rsidRDefault="002E51DE">
            <w:pPr>
              <w:rPr>
                <w:bCs/>
              </w:rPr>
            </w:pPr>
            <w:r>
              <w:rPr>
                <w:bCs/>
              </w:rPr>
              <w:t>First Aid:</w:t>
            </w:r>
          </w:p>
        </w:tc>
        <w:tc>
          <w:tcPr>
            <w:tcW w:w="3312" w:type="dxa"/>
          </w:tcPr>
          <w:p w:rsidR="002E51DE" w:rsidRDefault="002E51DE">
            <w:pPr>
              <w:rPr>
                <w:bCs/>
              </w:rPr>
            </w:pPr>
          </w:p>
        </w:tc>
      </w:tr>
    </w:tbl>
    <w:p w:rsidR="002E51DE" w:rsidRDefault="002E51DE">
      <w:pPr>
        <w:rPr>
          <w:bCs/>
        </w:rPr>
      </w:pPr>
    </w:p>
    <w:p w:rsidR="002E51DE" w:rsidRDefault="002E51DE">
      <w:pPr>
        <w:rPr>
          <w:bCs/>
        </w:rPr>
      </w:pPr>
      <w:r>
        <w:rPr>
          <w:bCs/>
        </w:rPr>
        <w:t>Attach one copy of meet information which must include a list of events and nature of prizes to be awarded.</w:t>
      </w:r>
    </w:p>
    <w:p w:rsidR="002E51DE" w:rsidRDefault="002E51DE">
      <w:pPr>
        <w:rPr>
          <w:bCs/>
        </w:rPr>
      </w:pPr>
    </w:p>
    <w:p w:rsidR="002E51DE" w:rsidRDefault="002E51DE">
      <w:pPr>
        <w:rPr>
          <w:bCs/>
        </w:rPr>
      </w:pPr>
      <w:r>
        <w:rPr>
          <w:bCs/>
        </w:rPr>
        <w:t>The following clause must appear on all forms:</w:t>
      </w:r>
    </w:p>
    <w:p w:rsidR="00FF1D86" w:rsidRDefault="00FF1D86">
      <w:pPr>
        <w:rPr>
          <w:bCs/>
        </w:rPr>
      </w:pPr>
    </w:p>
    <w:p w:rsidR="002E51DE" w:rsidRDefault="002E51DE">
      <w:pPr>
        <w:rPr>
          <w:bCs/>
        </w:rPr>
      </w:pPr>
      <w:r>
        <w:rPr>
          <w:bCs/>
        </w:rPr>
        <w:t>“In granting this approval it is understood and agreed that USA Swimming shall be free and held harmless from any liabilities or claims for damages arising by reason of injuries to anyone during the conduct of the event.”</w:t>
      </w:r>
    </w:p>
    <w:p w:rsidR="002E51DE" w:rsidRDefault="002E51DE">
      <w:pPr>
        <w:rPr>
          <w:bCs/>
        </w:rPr>
      </w:pPr>
    </w:p>
    <w:p w:rsidR="00FF1D86" w:rsidRDefault="00FF1D86">
      <w:pPr>
        <w:rPr>
          <w:bCs/>
        </w:rPr>
      </w:pPr>
    </w:p>
    <w:p w:rsidR="002E51DE" w:rsidRDefault="00FF1D86">
      <w:pPr>
        <w:rPr>
          <w:bCs/>
        </w:rPr>
      </w:pPr>
      <w:r>
        <w:rPr>
          <w:bCs/>
        </w:rPr>
        <w:t>As authorized agent, I apply on behalf of the above named organization for an approval to hold a swim meet. As a condition of obtaining such an approval, the above organization and I agree to abide and govern this meet according to the rules and regulations of KY Swimming, Inc. and USA Swimming.</w:t>
      </w:r>
    </w:p>
    <w:p w:rsidR="00FF1D86" w:rsidRDefault="00FF1D86">
      <w:pPr>
        <w:rPr>
          <w:bCs/>
        </w:rPr>
      </w:pPr>
    </w:p>
    <w:p w:rsidR="00FF1D86" w:rsidRDefault="00FF1D86">
      <w:pPr>
        <w:rPr>
          <w:bCs/>
        </w:rPr>
      </w:pPr>
      <w:r>
        <w:rPr>
          <w:bCs/>
        </w:rPr>
        <w:t>_______________________________________________</w:t>
      </w:r>
      <w:r>
        <w:rPr>
          <w:bCs/>
        </w:rPr>
        <w:tab/>
      </w:r>
      <w:r>
        <w:rPr>
          <w:bCs/>
        </w:rPr>
        <w:tab/>
        <w:t>__________________________________</w:t>
      </w:r>
    </w:p>
    <w:p w:rsidR="00FF1D86" w:rsidRDefault="00FF1D86">
      <w:pPr>
        <w:rPr>
          <w:bCs/>
        </w:rPr>
      </w:pPr>
      <w:r>
        <w:rPr>
          <w:bCs/>
        </w:rPr>
        <w:t>Organization Representative</w:t>
      </w:r>
      <w:r>
        <w:rPr>
          <w:bCs/>
        </w:rPr>
        <w:tab/>
      </w:r>
      <w:r>
        <w:rPr>
          <w:bCs/>
        </w:rPr>
        <w:tab/>
      </w:r>
      <w:r>
        <w:rPr>
          <w:bCs/>
        </w:rPr>
        <w:tab/>
      </w:r>
      <w:r>
        <w:rPr>
          <w:bCs/>
        </w:rPr>
        <w:tab/>
      </w:r>
      <w:r>
        <w:rPr>
          <w:bCs/>
        </w:rPr>
        <w:tab/>
      </w:r>
      <w:r>
        <w:rPr>
          <w:bCs/>
        </w:rPr>
        <w:tab/>
        <w:t>Date</w:t>
      </w:r>
    </w:p>
    <w:p w:rsidR="00FF1D86" w:rsidRDefault="00FF1D86">
      <w:pPr>
        <w:rPr>
          <w:bCs/>
        </w:rPr>
      </w:pPr>
    </w:p>
    <w:p w:rsidR="00FF1D86" w:rsidRDefault="00FF1D86">
      <w:pPr>
        <w:rPr>
          <w:bCs/>
        </w:rPr>
      </w:pPr>
      <w:r>
        <w:rPr>
          <w:bCs/>
        </w:rPr>
        <w:t>Mail complete copy of meet information and approval application to</w:t>
      </w:r>
      <w:r w:rsidR="00142BE7">
        <w:rPr>
          <w:bCs/>
        </w:rPr>
        <w:t xml:space="preserve"> along with a check for $</w:t>
      </w:r>
      <w:r w:rsidR="00813972">
        <w:rPr>
          <w:bCs/>
        </w:rPr>
        <w:t>1</w:t>
      </w:r>
      <w:r w:rsidR="00142BE7">
        <w:rPr>
          <w:bCs/>
        </w:rPr>
        <w:t>50 to</w:t>
      </w:r>
      <w:r>
        <w:rPr>
          <w:bCs/>
        </w:rPr>
        <w:t>:</w:t>
      </w:r>
    </w:p>
    <w:p w:rsidR="00FF1D86" w:rsidRDefault="00FF1D86">
      <w:pPr>
        <w:rPr>
          <w:bCs/>
        </w:rPr>
      </w:pPr>
    </w:p>
    <w:p w:rsidR="00FF1D86" w:rsidRDefault="00FF1D86">
      <w:pPr>
        <w:rPr>
          <w:bCs/>
        </w:rPr>
      </w:pPr>
      <w:r>
        <w:rPr>
          <w:bCs/>
        </w:rPr>
        <w:t>Kentucky Swimming</w:t>
      </w:r>
    </w:p>
    <w:p w:rsidR="00FF1D86" w:rsidRDefault="00FF1D86">
      <w:pPr>
        <w:rPr>
          <w:bCs/>
        </w:rPr>
      </w:pPr>
      <w:proofErr w:type="gramStart"/>
      <w:r>
        <w:rPr>
          <w:bCs/>
        </w:rPr>
        <w:t>c/o</w:t>
      </w:r>
      <w:proofErr w:type="gramEnd"/>
      <w:r>
        <w:rPr>
          <w:bCs/>
        </w:rPr>
        <w:t xml:space="preserve"> Maureen McDonald</w:t>
      </w:r>
    </w:p>
    <w:p w:rsidR="00FF1D86" w:rsidRDefault="00F74093">
      <w:pPr>
        <w:rPr>
          <w:bCs/>
        </w:rPr>
      </w:pPr>
      <w:r>
        <w:rPr>
          <w:bCs/>
        </w:rPr>
        <w:t>PO Box 630</w:t>
      </w:r>
      <w:bookmarkStart w:id="0" w:name="_GoBack"/>
      <w:bookmarkEnd w:id="0"/>
    </w:p>
    <w:p w:rsidR="00FF1D86" w:rsidRDefault="00FF1D86">
      <w:pPr>
        <w:rPr>
          <w:bCs/>
        </w:rPr>
      </w:pPr>
      <w:r>
        <w:rPr>
          <w:bCs/>
        </w:rPr>
        <w:t>Versailles, KY 40383</w:t>
      </w:r>
    </w:p>
    <w:sectPr w:rsidR="00FF1D86" w:rsidSect="00E91CC4">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29"/>
    <w:rsid w:val="000B38F5"/>
    <w:rsid w:val="00142BE7"/>
    <w:rsid w:val="002E51DE"/>
    <w:rsid w:val="004D1735"/>
    <w:rsid w:val="00813972"/>
    <w:rsid w:val="0095248D"/>
    <w:rsid w:val="00C166FA"/>
    <w:rsid w:val="00D37D0E"/>
    <w:rsid w:val="00D93D93"/>
    <w:rsid w:val="00E03839"/>
    <w:rsid w:val="00E91CC4"/>
    <w:rsid w:val="00EA5B29"/>
    <w:rsid w:val="00F5558A"/>
    <w:rsid w:val="00F74093"/>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7C59E-C057-4496-BE1D-276DE4C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35"/>
    <w:rPr>
      <w:rFonts w:ascii="Tahoma" w:hAnsi="Tahoma" w:cs="Tahoma"/>
      <w:sz w:val="16"/>
      <w:szCs w:val="16"/>
    </w:rPr>
  </w:style>
  <w:style w:type="character" w:customStyle="1" w:styleId="BalloonTextChar">
    <w:name w:val="Balloon Text Char"/>
    <w:basedOn w:val="DefaultParagraphFont"/>
    <w:link w:val="BalloonText"/>
    <w:uiPriority w:val="99"/>
    <w:semiHidden/>
    <w:rsid w:val="004D1735"/>
    <w:rPr>
      <w:rFonts w:ascii="Tahoma" w:hAnsi="Tahoma" w:cs="Tahoma"/>
      <w:sz w:val="16"/>
      <w:szCs w:val="16"/>
    </w:rPr>
  </w:style>
  <w:style w:type="character" w:styleId="Hyperlink">
    <w:name w:val="Hyperlink"/>
    <w:basedOn w:val="DefaultParagraphFont"/>
    <w:uiPriority w:val="99"/>
    <w:semiHidden/>
    <w:unhideWhenUsed/>
    <w:rsid w:val="004D1735"/>
    <w:rPr>
      <w:color w:val="0000FF"/>
      <w:u w:val="single"/>
    </w:rPr>
  </w:style>
  <w:style w:type="table" w:styleId="TableGrid">
    <w:name w:val="Table Grid"/>
    <w:basedOn w:val="TableNormal"/>
    <w:uiPriority w:val="59"/>
    <w:rsid w:val="002E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Kentucky Swimming</cp:lastModifiedBy>
  <cp:revision>2</cp:revision>
  <cp:lastPrinted>2011-09-10T17:36:00Z</cp:lastPrinted>
  <dcterms:created xsi:type="dcterms:W3CDTF">2015-04-28T17:14:00Z</dcterms:created>
  <dcterms:modified xsi:type="dcterms:W3CDTF">2015-04-28T17:14:00Z</dcterms:modified>
</cp:coreProperties>
</file>