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4E" w:rsidRDefault="006759AF">
      <w:pPr>
        <w:pStyle w:val="Heading3"/>
        <w:tabs>
          <w:tab w:val="left" w:pos="900"/>
          <w:tab w:val="left" w:pos="5400"/>
        </w:tabs>
      </w:pPr>
      <w:r w:rsidRPr="006759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B21452" w:rsidRDefault="00646E29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1C5591">
        <w:t>7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19610A">
        <w:rPr>
          <w:rFonts w:ascii="Arial" w:hAnsi="Arial"/>
          <w:b/>
          <w:sz w:val="22"/>
        </w:rPr>
        <w:t xml:space="preserve"> Southeastern Swimming  (SE)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 w:rsidRPr="00A175BD">
        <w:rPr>
          <w:rFonts w:ascii="Arial" w:hAnsi="Arial"/>
          <w:b/>
          <w:szCs w:val="24"/>
        </w:rPr>
        <w:t>PLEASE PRINT LEGIBLY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A175BD" w:rsidRDefault="00A175BD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759AF">
      <w:pPr>
        <w:rPr>
          <w:rFonts w:ascii="Arial" w:hAnsi="Arial"/>
          <w:sz w:val="16"/>
        </w:rPr>
      </w:pPr>
      <w:r w:rsidRPr="006759AF">
        <w:rPr>
          <w:noProof/>
          <w:sz w:val="14"/>
        </w:rPr>
        <w:pict>
          <v:rect id="Rectangle 39" o:spid="_x0000_s1027" style="position:absolute;margin-left:0;margin-top:-.3pt;width:195pt;height:18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14"/>
        </w:rPr>
        <w:pict>
          <v:rect id="Rectangle 40" o:spid="_x0000_s1028" style="position:absolute;margin-left:389.25pt;margin-top:-.3pt;width:183.75pt;height:18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14"/>
        </w:rPr>
        <w:pict>
          <v:rect id="Rectangle 18" o:spid="_x0000_s1029" style="position:absolute;margin-left:201pt;margin-top:-.3pt;width:182.25pt;height:18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759AF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 w:rsidRPr="006759AF">
        <w:rPr>
          <w:noProof/>
          <w:sz w:val="20"/>
        </w:rPr>
        <w:pict>
          <v:rect id="Rectangle 77" o:spid="_x0000_s1030" style="position:absolute;margin-left:307.5pt;margin-top:7.5pt;width:48pt;height:18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<v:textbox inset="5.04pt,,.72pt">
              <w:txbxContent>
                <w:p w:rsidR="00B21452" w:rsidRPr="00E94313" w:rsidRDefault="00B21452" w:rsidP="00C92F5C">
                  <w:pPr>
                    <w:ind w:left="-90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16"/>
        </w:rPr>
        <w:pict>
          <v:rect id="Rectangle 42" o:spid="_x0000_s1031" style="position:absolute;margin-left:264.75pt;margin-top:7.5pt;width:26.25pt;height:18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<v:textbox inset=".72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16"/>
        </w:rPr>
        <w:pict>
          <v:rect id="Rectangle 43" o:spid="_x0000_s1032" style="position:absolute;margin-left:147pt;margin-top:7.5pt;width:99pt;height:1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<v:textbox inset=".72pt,,.72pt">
              <w:txbxContent>
                <w:p w:rsidR="00B21452" w:rsidRPr="00E94313" w:rsidRDefault="00B21452" w:rsidP="004B5FF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759AF">
      <w:pPr>
        <w:rPr>
          <w:rFonts w:ascii="Arial" w:hAnsi="Arial"/>
          <w:sz w:val="16"/>
        </w:rPr>
      </w:pPr>
      <w:r w:rsidRPr="006759AF">
        <w:rPr>
          <w:noProof/>
          <w:sz w:val="16"/>
        </w:rPr>
        <w:pict>
          <v:rect id="Rectangle 41" o:spid="_x0000_s1033" style="position:absolute;margin-left:0;margin-top:-.4pt;width:139.5pt;height:18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20"/>
        </w:rPr>
        <w:pict>
          <v:rect id="Rectangle 78" o:spid="_x0000_s1034" style="position:absolute;margin-left:5in;margin-top:-.4pt;width:213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rFonts w:ascii="Arial" w:hAnsi="Arial"/>
          <w:noProof/>
          <w:sz w:val="20"/>
        </w:rPr>
        <w:pict>
          <v:line id="Line 90" o:spid="_x0000_s1064" style="position:absolute;z-index:251661824;visibility:visibl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</w:pict>
      </w:r>
      <w:r w:rsidRPr="006759AF">
        <w:rPr>
          <w:rFonts w:ascii="Arial" w:hAnsi="Arial"/>
          <w:noProof/>
          <w:sz w:val="20"/>
        </w:rPr>
        <w:pict>
          <v:line id="Line 89" o:spid="_x0000_s1063" style="position:absolute;z-index:251660800;visibility:visibl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</w:pict>
      </w:r>
      <w:r w:rsidRPr="006759AF">
        <w:rPr>
          <w:rFonts w:ascii="Arial" w:hAnsi="Arial"/>
          <w:noProof/>
          <w:sz w:val="20"/>
        </w:rPr>
        <w:pict>
          <v:line id="Line 86" o:spid="_x0000_s1062" style="position:absolute;z-index:251657728;visibility:visibl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</w:pict>
      </w:r>
      <w:r w:rsidRPr="006759AF">
        <w:rPr>
          <w:rFonts w:ascii="Arial" w:hAnsi="Arial"/>
          <w:noProof/>
          <w:sz w:val="20"/>
        </w:rPr>
        <w:pict>
          <v:line id="Line 87" o:spid="_x0000_s1061" style="position:absolute;z-index:251658752;visibility:visibl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</w:pict>
      </w:r>
      <w:r w:rsidRPr="006759AF">
        <w:rPr>
          <w:rFonts w:ascii="Arial" w:hAnsi="Arial"/>
          <w:noProof/>
          <w:sz w:val="20"/>
        </w:rPr>
        <w:pict>
          <v:line id="Line 88" o:spid="_x0000_s1060" style="position:absolute;z-index:251659776;visibility:visibl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</w:pic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759AF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w:pict>
          <v:rect id="Rectangle 44" o:spid="_x0000_s1035" style="position:absolute;margin-left:0;margin-top:7.45pt;width:471pt;height:1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759AF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 w:rsidRPr="006759AF">
        <w:rPr>
          <w:noProof/>
          <w:sz w:val="16"/>
        </w:rPr>
        <w:pict>
          <v:rect id="Rectangle 46" o:spid="_x0000_s1036" style="position:absolute;margin-left:279.75pt;margin-top:10.4pt;width:30pt;height:18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<v:textbox>
              <w:txbxContent>
                <w:p w:rsidR="00B21452" w:rsidRPr="00ED63FF" w:rsidRDefault="00B21452" w:rsidP="00C92F5C">
                  <w:pPr>
                    <w:ind w:left="-90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16"/>
        </w:rPr>
        <w:pict>
          <v:rect id="Rectangle 45" o:spid="_x0000_s1037" style="position:absolute;margin-left:0;margin-top:10.4pt;width:264pt;height:1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20"/>
        </w:rPr>
        <w:pict>
          <v:shape id="Text Box 85" o:spid="_x0000_s1038" type="#_x0000_t202" style="position:absolute;margin-left:324.75pt;margin-top:10.4pt;width:150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<v:textbox>
              <w:txbxContent>
                <w:p w:rsidR="00B21452" w:rsidRPr="00ED63FF" w:rsidRDefault="00B21452" w:rsidP="00282336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D63FF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759AF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 w:rsidRPr="006759AF">
        <w:rPr>
          <w:noProof/>
          <w:sz w:val="16"/>
        </w:rPr>
        <w:pict>
          <v:rect id="Rectangle 408" o:spid="_x0000_s1039" style="position:absolute;margin-left:268.25pt;margin-top:10.8pt;width:32.9pt;height:18.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<v:textbox inset=".72pt,2.16pt,.72pt,.72pt">
              <w:txbxContent>
                <w:p w:rsidR="00B21452" w:rsidRPr="00ED63FF" w:rsidRDefault="00B21452" w:rsidP="00980941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759AF">
        <w:rPr>
          <w:noProof/>
          <w:sz w:val="20"/>
        </w:rPr>
        <w:pict>
          <v:group id="Group 478" o:spid="_x0000_s105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<v:rect id="Rectangle 476" o:spid="_x0000_s1040" style="position:absolute;left:123;top:196;width:546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  <v:rect id="Rectangle 477" o:spid="_x0000_s1041" style="position:absolute;left:725;top:196;width:158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</v:group>
        </w:pict>
      </w:r>
      <w:r w:rsidRPr="006759AF">
        <w:rPr>
          <w:noProof/>
          <w:sz w:val="16"/>
        </w:rPr>
        <w:pict>
          <v:group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<v:rect id="Rectangle 483" o:spid="_x0000_s1043" style="position:absolute;left:187;top:196;width:546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  <v:rect id="Rectangle 484" o:spid="_x0000_s1044" style="position:absolute;left:773;top:196;width:158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</v:group>
        </w:pict>
      </w:r>
      <w:r w:rsidRPr="006759AF">
        <w:rPr>
          <w:rFonts w:ascii="Arial Narrow" w:hAnsi="Arial Narrow"/>
          <w:b w:val="0"/>
          <w:bCs w:val="0"/>
          <w:noProof/>
        </w:rPr>
        <w:pict>
          <v:group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<v:rect id="Rectangle 480" o:spid="_x0000_s1046" style="position:absolute;left:121;top:196;width:546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  <v:rect id="Rectangle 481" o:spid="_x0000_s1047" style="position:absolute;left:707;top:196;width:158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</v:group>
        </w:pic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759AF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 w:rsidRPr="006759AF">
        <w:rPr>
          <w:rFonts w:ascii="Arial" w:hAnsi="Arial"/>
          <w:noProof/>
          <w:sz w:val="14"/>
        </w:rPr>
        <w:pict>
          <v:rect id="Rectangle 148" o:spid="_x0000_s1051" style="position:absolute;margin-left:0;margin-top:7.6pt;width:283.5pt;height:18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<v:textbox inset=",2.16pt,,.72pt">
              <w:txbxContent>
                <w:p w:rsidR="00B21452" w:rsidRPr="00ED63FF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</w:t>
      </w:r>
      <w:bookmarkStart w:id="0" w:name="_GoBack"/>
      <w:bookmarkEnd w:id="0"/>
      <w:r w:rsidRPr="001F3E5B">
        <w:rPr>
          <w:rFonts w:ascii="Arial Narrow" w:hAnsi="Arial Narrow"/>
          <w:i/>
          <w:sz w:val="16"/>
        </w:rPr>
        <w:t>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6759A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59AF" w:rsidRPr="002B760B">
        <w:rPr>
          <w:bCs/>
          <w:sz w:val="16"/>
          <w:szCs w:val="16"/>
        </w:rPr>
      </w:r>
      <w:r w:rsidR="006759AF" w:rsidRPr="002B760B">
        <w:rPr>
          <w:bCs/>
          <w:sz w:val="16"/>
          <w:szCs w:val="16"/>
        </w:rPr>
        <w:fldChar w:fldCharType="end"/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6759A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59AF" w:rsidRPr="002B760B">
        <w:rPr>
          <w:bCs/>
          <w:sz w:val="16"/>
          <w:szCs w:val="16"/>
        </w:rPr>
      </w:r>
      <w:r w:rsidR="006759AF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6759A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59AF" w:rsidRPr="002B760B">
        <w:rPr>
          <w:bCs/>
          <w:sz w:val="16"/>
          <w:szCs w:val="16"/>
        </w:rPr>
      </w:r>
      <w:r w:rsidR="006759AF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6759A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59AF" w:rsidRPr="002B760B">
        <w:rPr>
          <w:bCs/>
          <w:sz w:val="16"/>
          <w:szCs w:val="16"/>
        </w:rPr>
      </w:r>
      <w:r w:rsidR="006759AF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6759AF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6759AF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>Coach-Full Time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CD2F4E">
        <w:rPr>
          <w:rFonts w:ascii="Arial" w:hAnsi="Arial" w:cs="Arial"/>
          <w:b/>
          <w:bCs/>
          <w:sz w:val="16"/>
        </w:rPr>
        <w:t>Official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>Other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>10-Un</w:t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="006759A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59AF" w:rsidRPr="000460BE">
        <w:rPr>
          <w:rFonts w:ascii="Arial" w:hAnsi="Arial"/>
          <w:sz w:val="16"/>
          <w:szCs w:val="16"/>
        </w:rPr>
      </w:r>
      <w:r w:rsidR="006759A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759AF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759AF">
        <w:rPr>
          <w:noProof/>
          <w:sz w:val="20"/>
          <w:highlight w:val="yellow"/>
        </w:rPr>
        <w:pict>
          <v:shape id="Text Box 149" o:spid="_x0000_s1052" type="#_x0000_t202" style="position:absolute;margin-left:1.5pt;margin-top:2.4pt;width:569.25pt;height:76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<v:textbox inset="1.44pt,1.44pt,1.44pt,2.16pt">
              <w:txbxContent>
                <w:p w:rsidR="00B21452" w:rsidRPr="00550C73" w:rsidRDefault="00B21452" w:rsidP="00332300">
                  <w:pPr>
                    <w:tabs>
                      <w:tab w:val="left" w:pos="180"/>
                    </w:tabs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ALL NON-ATHLETES </w:t>
                  </w:r>
                  <w:r w:rsidRPr="00550C73">
                    <w:rPr>
                      <w:rFonts w:ascii="Arial" w:hAnsi="Arial"/>
                      <w:bCs/>
                      <w:sz w:val="16"/>
                      <w:szCs w:val="16"/>
                    </w:rPr>
                    <w:t>must have a current USA Swimming Background Check and Athlete Protection Training</w:t>
                  </w:r>
                </w:p>
                <w:p w:rsidR="00B21452" w:rsidRPr="00550C73" w:rsidRDefault="00B21452" w:rsidP="00332300">
                  <w:pPr>
                    <w:tabs>
                      <w:tab w:val="left" w:pos="630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sz w:val="16"/>
                      <w:szCs w:val="16"/>
                    </w:rPr>
                    <w:tab/>
                    <w:t xml:space="preserve">BGC at </w:t>
                  </w:r>
                  <w:hyperlink r:id="rId6" w:history="1">
                    <w:r w:rsidRPr="00550C73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www.usaswimming.org/backgroundcheck</w:t>
                    </w:r>
                  </w:hyperlink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    APT at </w:t>
                  </w:r>
                  <w:hyperlink r:id="rId7" w:history="1">
                    <w:r w:rsidRPr="00550C73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www.usaswimming.org/protect</w:t>
                    </w:r>
                  </w:hyperlink>
                </w:p>
                <w:p w:rsidR="002801F8" w:rsidRPr="00550C73" w:rsidRDefault="00B21452" w:rsidP="004B5FFD">
                  <w:pPr>
                    <w:tabs>
                      <w:tab w:val="left" w:pos="630"/>
                      <w:tab w:val="left" w:pos="7380"/>
                      <w:tab w:val="left" w:pos="8910"/>
                    </w:tabs>
                    <w:ind w:left="630" w:hanging="63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COACHES:  </w:t>
                  </w:r>
                  <w:r w:rsidR="00B62C3F" w:rsidRPr="00550C73">
                    <w:rPr>
                      <w:rFonts w:ascii="Arial" w:hAnsi="Arial"/>
                      <w:sz w:val="16"/>
                      <w:szCs w:val="16"/>
                    </w:rPr>
                    <w:t xml:space="preserve">Also requires </w:t>
                  </w:r>
                  <w:r w:rsidR="00514C14" w:rsidRPr="00550C73">
                    <w:rPr>
                      <w:rFonts w:ascii="Arial" w:hAnsi="Arial"/>
                      <w:sz w:val="16"/>
                      <w:szCs w:val="16"/>
                    </w:rPr>
                    <w:t xml:space="preserve">current </w:t>
                  </w:r>
                  <w:r w:rsidR="00B62C3F" w:rsidRPr="00550C73">
                    <w:rPr>
                      <w:rFonts w:ascii="Arial" w:hAnsi="Arial"/>
                      <w:sz w:val="16"/>
                      <w:szCs w:val="16"/>
                    </w:rPr>
                    <w:t>CPR/AED &amp; Safety Training for Swim Coaches</w:t>
                  </w:r>
                  <w:r w:rsidR="00514C14" w:rsidRPr="00550C73">
                    <w:rPr>
                      <w:rFonts w:ascii="Arial" w:hAnsi="Arial"/>
                      <w:sz w:val="16"/>
                      <w:szCs w:val="16"/>
                    </w:rPr>
                    <w:t>certifications</w:t>
                  </w:r>
                </w:p>
                <w:p w:rsidR="00FC4C0D" w:rsidRPr="00550C73" w:rsidRDefault="00B62C3F" w:rsidP="00332300">
                  <w:pPr>
                    <w:tabs>
                      <w:tab w:val="left" w:pos="180"/>
                      <w:tab w:val="left" w:pos="900"/>
                      <w:tab w:val="left" w:pos="7380"/>
                      <w:tab w:val="left" w:pos="8910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>EDUCATION REQUIREMENT FOR COACHES</w:t>
                  </w:r>
                  <w:r w:rsidR="005D3F64" w:rsidRPr="005D3F64">
                    <w:rPr>
                      <w:rFonts w:ascii="Arial" w:hAnsi="Arial"/>
                      <w:sz w:val="16"/>
                      <w:szCs w:val="16"/>
                    </w:rPr>
                    <w:t>at</w:t>
                  </w:r>
                  <w:hyperlink r:id="rId8" w:history="1">
                    <w:r w:rsidR="005D3F64" w:rsidRPr="005D3F64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usaswimming.org/FOC</w:t>
                    </w:r>
                  </w:hyperlink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</w:p>
                <w:p w:rsidR="00FC4C0D" w:rsidRPr="00550C73" w:rsidRDefault="004B5FFD" w:rsidP="00FC4C0D">
                  <w:pPr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540"/>
                      <w:tab w:val="left" w:pos="7380"/>
                      <w:tab w:val="left" w:pos="8910"/>
                    </w:tabs>
                    <w:ind w:left="576"/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An individual registering as a coach for the first time </w:t>
                  </w:r>
                  <w:r w:rsidR="00487F66" w:rsidRPr="00550C73">
                    <w:rPr>
                      <w:rFonts w:ascii="Arial" w:hAnsi="Arial"/>
                      <w:sz w:val="16"/>
                      <w:szCs w:val="16"/>
                    </w:rPr>
                    <w:t>must complete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 xml:space="preserve"> the </w:t>
                  </w:r>
                  <w:r w:rsidR="00F115C1" w:rsidRPr="00550C73">
                    <w:rPr>
                      <w:rFonts w:ascii="Arial" w:hAnsi="Arial"/>
                      <w:sz w:val="16"/>
                      <w:szCs w:val="16"/>
                    </w:rPr>
                    <w:t>online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 xml:space="preserve"> Foundations of Coaching 101 </w:t>
                  </w:r>
                  <w:r w:rsidR="00F115C1" w:rsidRPr="00550C73">
                    <w:rPr>
                      <w:rFonts w:ascii="Arial" w:hAnsi="Arial"/>
                      <w:sz w:val="16"/>
                      <w:szCs w:val="16"/>
                    </w:rPr>
                    <w:t xml:space="preserve">test 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  <w:u w:val="single"/>
                    </w:rPr>
                    <w:t>prior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 xml:space="preserve"> to </w:t>
                  </w:r>
                  <w:r w:rsidRPr="00550C73">
                    <w:rPr>
                      <w:rFonts w:ascii="Arial" w:hAnsi="Arial"/>
                      <w:sz w:val="16"/>
                      <w:szCs w:val="16"/>
                    </w:rPr>
                    <w:t>becoming a Coach Member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  <w:p w:rsidR="00CB7C45" w:rsidRPr="00550C73" w:rsidRDefault="004B5FFD" w:rsidP="00FC4C0D">
                  <w:pPr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540"/>
                      <w:tab w:val="left" w:pos="7380"/>
                      <w:tab w:val="left" w:pos="8910"/>
                    </w:tabs>
                    <w:ind w:left="576"/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Prior to registering as a coach for the second year, the </w:t>
                  </w:r>
                  <w:r w:rsidR="005725B0" w:rsidRPr="00550C73">
                    <w:rPr>
                      <w:rFonts w:ascii="Arial" w:hAnsi="Arial"/>
                      <w:sz w:val="16"/>
                      <w:szCs w:val="16"/>
                    </w:rPr>
                    <w:t xml:space="preserve">online tests for </w:t>
                  </w: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Foundations of Coaching 201 </w:t>
                  </w: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>and</w:t>
                  </w: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 Rules and Regulations must be </w:t>
                  </w:r>
                  <w:r w:rsidR="005725B0" w:rsidRPr="00550C73">
                    <w:rPr>
                      <w:rFonts w:ascii="Arial" w:hAnsi="Arial"/>
                      <w:sz w:val="16"/>
                      <w:szCs w:val="16"/>
                    </w:rPr>
                    <w:t>completed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  <w:p w:rsidR="00B21452" w:rsidRPr="00B62C3F" w:rsidRDefault="00B62C3F" w:rsidP="00B62C3F">
                  <w:pPr>
                    <w:tabs>
                      <w:tab w:val="left" w:pos="180"/>
                      <w:tab w:val="left" w:pos="900"/>
                      <w:tab w:val="left" w:pos="7380"/>
                      <w:tab w:val="left" w:pos="8910"/>
                    </w:tabs>
                    <w:spacing w:before="4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ACCEPTABLE SAFETY REQUIREMENT COURSES AND ONLINE TESTS ARE AVAILABLE AT </w:t>
                  </w:r>
                  <w:hyperlink r:id="rId9" w:history="1">
                    <w:r w:rsidR="00B21452" w:rsidRPr="00550C73">
                      <w:rPr>
                        <w:rStyle w:val="Hyperlink"/>
                        <w:rFonts w:ascii="Arial" w:hAnsi="Arial"/>
                        <w:b/>
                        <w:sz w:val="16"/>
                        <w:szCs w:val="16"/>
                      </w:rPr>
                      <w:t>www.usaswimming.org/coachmember</w:t>
                    </w:r>
                  </w:hyperlink>
                </w:p>
              </w:txbxContent>
            </v:textbox>
          </v:shape>
        </w:pic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6759AF">
      <w:pPr>
        <w:tabs>
          <w:tab w:val="left" w:pos="8100"/>
        </w:tabs>
        <w:rPr>
          <w:rFonts w:ascii="Arial" w:hAnsi="Arial"/>
          <w:sz w:val="16"/>
        </w:rPr>
      </w:pPr>
      <w:r w:rsidRPr="006759AF">
        <w:rPr>
          <w:rFonts w:ascii="Arial Narrow" w:hAnsi="Arial Narrow"/>
          <w:i/>
          <w:iCs/>
          <w:noProof/>
          <w:sz w:val="20"/>
        </w:rPr>
        <w:pict>
          <v:shape id="Text Box 81" o:spid="_x0000_s1058" type="#_x0000_t202" style="position:absolute;margin-left:345.35pt;margin-top:1.85pt;width:223.7pt;height:65.85pt;z-index:-251662848;visibility:visible" wrapcoords="-72 -245 -72 21355 21672 21355 21672 -245 -72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<v:textbox inset="2.16pt,,.72pt">
              <w:txbxContent>
                <w:p w:rsidR="00B21452" w:rsidRPr="00007E55" w:rsidRDefault="00B21452">
                  <w:pPr>
                    <w:pStyle w:val="Heading4"/>
                    <w:rPr>
                      <w:sz w:val="20"/>
                    </w:rPr>
                  </w:pPr>
                  <w:r w:rsidRPr="00007E55">
                    <w:rPr>
                      <w:sz w:val="20"/>
                    </w:rPr>
                    <w:t>201</w:t>
                  </w:r>
                  <w:r w:rsidR="001C5591">
                    <w:rPr>
                      <w:sz w:val="20"/>
                    </w:rPr>
                    <w:t>7</w:t>
                  </w:r>
                  <w:r w:rsidRPr="00007E55">
                    <w:rPr>
                      <w:sz w:val="20"/>
                    </w:rPr>
                    <w:t xml:space="preserve"> REGISTRATION FEE</w:t>
                  </w:r>
                </w:p>
                <w:p w:rsidR="00B21452" w:rsidRPr="00870520" w:rsidRDefault="00B21452" w:rsidP="00007E55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September 1, 201</w:t>
                  </w:r>
                  <w:r w:rsidR="00ED5A82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 through December 31, 201</w:t>
                  </w:r>
                  <w:r w:rsidR="00ED5A82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7</w:t>
                  </w:r>
                </w:p>
                <w:p w:rsidR="00B21452" w:rsidRPr="00870520" w:rsidRDefault="00B21452" w:rsidP="00BE0210">
                  <w:pPr>
                    <w:tabs>
                      <w:tab w:val="right" w:pos="1890"/>
                      <w:tab w:val="left" w:pos="2070"/>
                      <w:tab w:val="right" w:pos="2880"/>
                      <w:tab w:val="left" w:pos="3060"/>
                      <w:tab w:val="center" w:pos="3780"/>
                    </w:tabs>
                    <w:spacing w:before="4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USA Swimming Fee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+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LSC Fee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=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87052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TOTAL DUE</w:t>
                  </w:r>
                </w:p>
                <w:p w:rsidR="00B21452" w:rsidRPr="00007E55" w:rsidRDefault="00B21452" w:rsidP="00BE0331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spacing w:before="40"/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  <w:r w:rsidRPr="00007E55">
                    <w:rPr>
                      <w:rFonts w:cs="Arial"/>
                      <w:sz w:val="18"/>
                      <w:szCs w:val="18"/>
                    </w:rPr>
                    <w:sym w:font="Wingdings 2" w:char="F0A3"/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 xml:space="preserve"> Individual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  <w:t>$</w:t>
                  </w:r>
                  <w:r w:rsidR="003D3C4B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5</w:t>
                  </w:r>
                  <w:r w:rsidR="001C5591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6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.00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  <w:t>+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</w:r>
                  <w:r w:rsidR="0019610A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$10.00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</w:r>
                  <w:r w:rsidR="00D656BB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=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</w:r>
                  <w:r w:rsidR="0019610A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$66.00</w:t>
                  </w:r>
                </w:p>
                <w:p w:rsidR="00B21452" w:rsidRPr="00007E55" w:rsidRDefault="00B21452" w:rsidP="00BE0331">
                  <w:pPr>
                    <w:tabs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E55">
                    <w:rPr>
                      <w:rFonts w:cs="Arial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="00B906FF">
                    <w:rPr>
                      <w:rFonts w:ascii="Arial" w:hAnsi="Arial" w:cs="Arial"/>
                      <w:sz w:val="18"/>
                      <w:szCs w:val="18"/>
                    </w:rPr>
                    <w:t>Life</w:t>
                  </w:r>
                  <w:r w:rsidR="00B906FF">
                    <w:rPr>
                      <w:rFonts w:ascii="Arial" w:hAnsi="Arial" w:cs="Arial"/>
                      <w:sz w:val="18"/>
                      <w:szCs w:val="18"/>
                    </w:rPr>
                    <w:tab/>
                    <w:t>$1,00</w:t>
                  </w:r>
                  <w:r w:rsidR="00E3632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>.00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  <w:t>+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  <w:t>=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175BD">
                    <w:rPr>
                      <w:rFonts w:ascii="Arial" w:hAnsi="Arial" w:cs="Arial"/>
                      <w:sz w:val="18"/>
                      <w:szCs w:val="18"/>
                    </w:rPr>
                    <w:t>$1000.00</w:t>
                  </w:r>
                </w:p>
              </w:txbxContent>
            </v:textbox>
            <w10:wrap type="tight"/>
          </v:shape>
        </w:pic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759A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6759AF">
        <w:rPr>
          <w:rFonts w:ascii="Arial Narrow" w:hAnsi="Arial Narrow"/>
          <w:i/>
          <w:iCs/>
          <w:noProof/>
          <w:sz w:val="20"/>
        </w:rPr>
        <w:pict>
          <v:shape id="Text Box 455" o:spid="_x0000_s1054" type="#_x0000_t202" style="position:absolute;margin-left:1.65pt;margin-top:4.2pt;width:95.1pt;height:10.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<v:textbox inset=".72pt,.72pt,.72pt,.72pt">
              <w:txbxContent>
                <w:p w:rsidR="00B21452" w:rsidRPr="00441B65" w:rsidRDefault="00B21452" w:rsidP="003126C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441B65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759A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6759AF">
        <w:rPr>
          <w:rFonts w:ascii="Arial" w:hAnsi="Arial" w:cs="Arial"/>
          <w:b/>
          <w:iCs/>
          <w:noProof/>
          <w:sz w:val="14"/>
        </w:rPr>
        <w:pict>
          <v:shape id="Text Box 374" o:spid="_x0000_s1055" type="#_x0000_t202" style="position:absolute;margin-left:-.95pt;margin-top:4.9pt;width:227.6pt;height:11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NHTAN+A&#10;AgAAFQUAAA4AAAAAAAAAAAAAAAAALgIAAGRycy9lMm9Eb2MueG1sUEsBAi0AFAAGAAgAAAAhAOaM&#10;ATnfAAAABwEAAA8AAAAAAAAAAAAAAAAA2gQAAGRycy9kb3ducmV2LnhtbFBLBQYAAAAABAAEAPMA&#10;AADmBQAAAAA=&#10;" stroked="f">
            <v:textbox style="mso-fit-shape-to-text:t" inset=".72pt,.72pt,.72pt,.72pt">
              <w:txbxContent>
                <w:p w:rsidR="00B21452" w:rsidRPr="004D7093" w:rsidRDefault="001961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Team or if Unattached to SE Swimming</w:t>
                  </w:r>
                </w:p>
              </w:txbxContent>
            </v:textbox>
          </v:shape>
        </w:pic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759A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6759AF">
        <w:rPr>
          <w:rFonts w:ascii="Arial Narrow" w:hAnsi="Arial Narrow"/>
          <w:noProof/>
          <w:sz w:val="20"/>
        </w:rPr>
        <w:pict>
          <v:shape id="Text Box 84" o:spid="_x0000_s1056" type="#_x0000_t202" style="position:absolute;margin-left:1.5pt;margin-top:6.8pt;width:120pt;height:1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<v:textbox inset=".72pt,.72pt,.72pt,.72pt">
              <w:txbxContent>
                <w:p w:rsidR="00B21452" w:rsidRPr="00441B65" w:rsidRDefault="00B2145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441B65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759AF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 w:rsidRPr="006759AF">
        <w:rPr>
          <w:rFonts w:ascii="Arial" w:hAnsi="Arial"/>
          <w:noProof/>
          <w:sz w:val="14"/>
        </w:rPr>
        <w:pict>
          <v:shape id="Text Box 377" o:spid="_x0000_s1057" type="#_x0000_t202" style="position:absolute;margin-left:-.95pt;margin-top:1.4pt;width:299.7pt;height:43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ZzHB&#10;Y4MCAAAVBQAADgAAAAAAAAAAAAAAAAAuAgAAZHJzL2Uyb0RvYy54bWxQSwECLQAUAAYACAAAACEA&#10;adahDt4AAAAHAQAADwAAAAAAAAAAAAAAAADdBAAAZHJzL2Rvd25yZXYueG1sUEsFBgAAAAAEAAQA&#10;8wAAAOgFAAAAAA==&#10;" stroked="f">
            <v:textbox inset=".72pt,.72pt,.72pt,.72pt">
              <w:txbxContent>
                <w:p w:rsidR="00D434F9" w:rsidRDefault="001961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Team or if Unattached to SE Swimming</w:t>
                  </w:r>
                </w:p>
                <w:p w:rsidR="0019610A" w:rsidRDefault="001961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East Longleaf Dr</w:t>
                  </w:r>
                </w:p>
                <w:p w:rsidR="0019610A" w:rsidRDefault="001961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Auburn, AL 36832</w:t>
                  </w:r>
                </w:p>
                <w:p w:rsidR="00212B37" w:rsidRDefault="00212B3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2B37" w:rsidRDefault="00212B3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2B37" w:rsidRPr="007C36A4" w:rsidRDefault="00212B3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Rules &amp;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610A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227D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59AF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977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175BD"/>
    <w:rsid w:val="00A21561"/>
    <w:rsid w:val="00A37750"/>
    <w:rsid w:val="00A37ACC"/>
    <w:rsid w:val="00A504FB"/>
    <w:rsid w:val="00A5265D"/>
    <w:rsid w:val="00A53C9A"/>
    <w:rsid w:val="00A55470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77"/>
    <w:rPr>
      <w:sz w:val="24"/>
    </w:rPr>
  </w:style>
  <w:style w:type="paragraph" w:styleId="Heading1">
    <w:name w:val="heading 1"/>
    <w:basedOn w:val="Normal"/>
    <w:next w:val="Normal"/>
    <w:qFormat/>
    <w:rsid w:val="00730977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730977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730977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730977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730977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730977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730977"/>
    <w:rPr>
      <w:rFonts w:ascii="Courier New" w:hAnsi="Courier New"/>
      <w:sz w:val="20"/>
    </w:rPr>
  </w:style>
  <w:style w:type="paragraph" w:styleId="BodyText">
    <w:name w:val="Body Text"/>
    <w:basedOn w:val="Normal"/>
    <w:rsid w:val="00730977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3073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3</cp:revision>
  <cp:lastPrinted>2012-04-04T19:57:00Z</cp:lastPrinted>
  <dcterms:created xsi:type="dcterms:W3CDTF">2016-05-19T21:17:00Z</dcterms:created>
  <dcterms:modified xsi:type="dcterms:W3CDTF">2016-05-19T21:36:00Z</dcterms:modified>
</cp:coreProperties>
</file>