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B71" w:rsidRDefault="009E0B5F">
      <w:pPr>
        <w:pStyle w:val="Heading1"/>
        <w:spacing w:before="78"/>
      </w:pPr>
      <w:r>
        <w:t>Southeastern Swimming Coaches Committee</w:t>
      </w:r>
    </w:p>
    <w:p w:rsidR="002B4B71" w:rsidRDefault="009E0B5F">
      <w:pPr>
        <w:spacing w:before="26"/>
        <w:ind w:left="3260"/>
        <w:rPr>
          <w:rFonts w:ascii="Tahoma"/>
          <w:sz w:val="40"/>
        </w:rPr>
      </w:pPr>
      <w:r>
        <w:rPr>
          <w:rFonts w:ascii="Tahoma"/>
          <w:sz w:val="40"/>
        </w:rPr>
        <w:t>September 30, 2017</w:t>
      </w:r>
    </w:p>
    <w:p w:rsidR="00771CBE" w:rsidRDefault="00771CBE">
      <w:pPr>
        <w:spacing w:before="26"/>
        <w:ind w:left="3260"/>
        <w:rPr>
          <w:rFonts w:ascii="Tahoma"/>
          <w:sz w:val="40"/>
        </w:rPr>
      </w:pPr>
    </w:p>
    <w:p w:rsidR="00771CBE" w:rsidRPr="00771CBE" w:rsidRDefault="00771CBE" w:rsidP="00771CBE">
      <w:pPr>
        <w:pStyle w:val="BodyText"/>
        <w:ind w:left="185"/>
      </w:pPr>
      <w:r w:rsidRPr="00771CBE">
        <w:t>Attendance: Chairman - Brian Haddad (PSCT), Wagner (ACAC), Dellinger (AUB), Pitman (BAY), Corragio (BSC), Wood (BSL), Kale (CA), Cormier (CMSA), Kerns (CMSA), Boxmeyer (CTA), Bahr (ENSW), Johnson (GPAC), Kraus (GPAC), Menser (GPAC), Cole (HBTS), Koenigseder (HBTS), Davis (HSA), Webber ( HSA), Cortes (JAC), Blasini (KP), Carter (LTSE), Bentley (MCC), Dahlke (MCC), Jacobs (MCC), Von Jouanne (MSA), Schultz (MTAC), Byars (MTS), DelCarmen (MYB), Morse (NAC), Johnson (OST), Baird (PNY), Balog (PNY), Sharlow (PNY), Reynolds (PSL), Royer (SAC), Heller (SAST), Lambert (SBY), Richards (SBY), D. Richard (SSA), M. Richard (SSA), Hough (TNAQ), Farmer (TSC), Jennings (WAKE), Murry (XCEL), Gillian (XCEL), Faris (XCEL), Guest - Robby Dellinger (Official), Gary Heapy (Official), Mary Anne Petruska (Official), Donna Williamson (Officials Chair), Dave Smith (official), Larry Alexander (official ), and Tom Healey Recorder of minutes</w:t>
      </w:r>
    </w:p>
    <w:p w:rsidR="002B4B71" w:rsidRDefault="009E0B5F">
      <w:pPr>
        <w:pStyle w:val="ListParagraph"/>
        <w:numPr>
          <w:ilvl w:val="0"/>
          <w:numId w:val="1"/>
        </w:numPr>
        <w:tabs>
          <w:tab w:val="left" w:pos="1140"/>
          <w:tab w:val="left" w:pos="1141"/>
        </w:tabs>
        <w:spacing w:before="259"/>
        <w:rPr>
          <w:sz w:val="28"/>
        </w:rPr>
      </w:pPr>
      <w:r>
        <w:rPr>
          <w:sz w:val="28"/>
        </w:rPr>
        <w:t>Opening</w:t>
      </w:r>
      <w:r>
        <w:rPr>
          <w:spacing w:val="-37"/>
          <w:sz w:val="28"/>
        </w:rPr>
        <w:t xml:space="preserve"> </w:t>
      </w:r>
      <w:r>
        <w:rPr>
          <w:sz w:val="28"/>
        </w:rPr>
        <w:t>remarks/Introductions</w:t>
      </w:r>
      <w:r w:rsidR="00771CBE">
        <w:rPr>
          <w:sz w:val="28"/>
        </w:rPr>
        <w:t xml:space="preserve"> – Brian Haddad brought to order at 1:02 PM </w:t>
      </w:r>
    </w:p>
    <w:p w:rsidR="002B4B71" w:rsidRDefault="009E0B5F">
      <w:pPr>
        <w:pStyle w:val="ListParagraph"/>
        <w:numPr>
          <w:ilvl w:val="0"/>
          <w:numId w:val="1"/>
        </w:numPr>
        <w:tabs>
          <w:tab w:val="left" w:pos="1140"/>
          <w:tab w:val="left" w:pos="1141"/>
        </w:tabs>
        <w:rPr>
          <w:sz w:val="28"/>
        </w:rPr>
      </w:pPr>
      <w:r>
        <w:rPr>
          <w:sz w:val="28"/>
        </w:rPr>
        <w:t>Approval of</w:t>
      </w:r>
      <w:r>
        <w:rPr>
          <w:spacing w:val="-7"/>
          <w:sz w:val="28"/>
        </w:rPr>
        <w:t xml:space="preserve"> </w:t>
      </w:r>
      <w:r>
        <w:rPr>
          <w:sz w:val="28"/>
        </w:rPr>
        <w:t>Minutes</w:t>
      </w:r>
      <w:r w:rsidR="00771CBE">
        <w:rPr>
          <w:sz w:val="28"/>
        </w:rPr>
        <w:t xml:space="preserve"> – on the web page, 2</w:t>
      </w:r>
      <w:r w:rsidR="00771CBE" w:rsidRPr="00771CBE">
        <w:rPr>
          <w:sz w:val="28"/>
          <w:vertAlign w:val="superscript"/>
        </w:rPr>
        <w:t>nd</w:t>
      </w:r>
      <w:r w:rsidR="00771CBE">
        <w:rPr>
          <w:sz w:val="28"/>
        </w:rPr>
        <w:t xml:space="preserve">, pass </w:t>
      </w:r>
    </w:p>
    <w:p w:rsidR="002B4B71" w:rsidRDefault="009E0B5F">
      <w:pPr>
        <w:pStyle w:val="ListParagraph"/>
        <w:numPr>
          <w:ilvl w:val="0"/>
          <w:numId w:val="1"/>
        </w:numPr>
        <w:tabs>
          <w:tab w:val="left" w:pos="1140"/>
          <w:tab w:val="left" w:pos="1141"/>
        </w:tabs>
        <w:spacing w:before="49"/>
        <w:rPr>
          <w:sz w:val="28"/>
        </w:rPr>
      </w:pPr>
      <w:r>
        <w:rPr>
          <w:sz w:val="28"/>
        </w:rPr>
        <w:t>Reports of</w:t>
      </w:r>
      <w:r>
        <w:rPr>
          <w:spacing w:val="-11"/>
          <w:sz w:val="28"/>
        </w:rPr>
        <w:t xml:space="preserve"> </w:t>
      </w:r>
      <w:r>
        <w:rPr>
          <w:sz w:val="28"/>
        </w:rPr>
        <w:t>Officers</w:t>
      </w:r>
    </w:p>
    <w:p w:rsidR="002B4B71" w:rsidRDefault="009E0B5F">
      <w:pPr>
        <w:pStyle w:val="ListParagraph"/>
        <w:numPr>
          <w:ilvl w:val="1"/>
          <w:numId w:val="1"/>
        </w:numPr>
        <w:tabs>
          <w:tab w:val="left" w:pos="1830"/>
        </w:tabs>
        <w:rPr>
          <w:sz w:val="28"/>
        </w:rPr>
      </w:pPr>
      <w:r>
        <w:rPr>
          <w:sz w:val="28"/>
        </w:rPr>
        <w:t>Age Group Vice</w:t>
      </w:r>
      <w:r>
        <w:rPr>
          <w:spacing w:val="-11"/>
          <w:sz w:val="28"/>
        </w:rPr>
        <w:t xml:space="preserve"> </w:t>
      </w:r>
      <w:r>
        <w:rPr>
          <w:sz w:val="28"/>
        </w:rPr>
        <w:t>Chair</w:t>
      </w:r>
      <w:r w:rsidR="00771CBE">
        <w:rPr>
          <w:sz w:val="28"/>
        </w:rPr>
        <w:t xml:space="preserve"> – Report will be on the webpage</w:t>
      </w:r>
    </w:p>
    <w:p w:rsidR="002B4B71" w:rsidRDefault="009E0B5F">
      <w:pPr>
        <w:pStyle w:val="ListParagraph"/>
        <w:numPr>
          <w:ilvl w:val="1"/>
          <w:numId w:val="1"/>
        </w:numPr>
        <w:tabs>
          <w:tab w:val="left" w:pos="1830"/>
        </w:tabs>
        <w:spacing w:before="45"/>
        <w:rPr>
          <w:sz w:val="28"/>
        </w:rPr>
      </w:pPr>
      <w:r>
        <w:rPr>
          <w:sz w:val="28"/>
        </w:rPr>
        <w:t>Senior Vice</w:t>
      </w:r>
      <w:r>
        <w:rPr>
          <w:spacing w:val="-7"/>
          <w:sz w:val="28"/>
        </w:rPr>
        <w:t xml:space="preserve"> </w:t>
      </w:r>
      <w:r>
        <w:rPr>
          <w:sz w:val="28"/>
        </w:rPr>
        <w:t>Chair</w:t>
      </w:r>
      <w:r w:rsidR="00771CBE">
        <w:rPr>
          <w:sz w:val="28"/>
        </w:rPr>
        <w:t xml:space="preserve"> – Report on the web page. </w:t>
      </w:r>
    </w:p>
    <w:p w:rsidR="002B4B71" w:rsidRDefault="009E0B5F">
      <w:pPr>
        <w:pStyle w:val="ListParagraph"/>
        <w:numPr>
          <w:ilvl w:val="0"/>
          <w:numId w:val="1"/>
        </w:numPr>
        <w:tabs>
          <w:tab w:val="left" w:pos="1140"/>
          <w:tab w:val="left" w:pos="1141"/>
        </w:tabs>
        <w:rPr>
          <w:sz w:val="28"/>
        </w:rPr>
      </w:pPr>
      <w:r>
        <w:rPr>
          <w:sz w:val="28"/>
        </w:rPr>
        <w:t>Review of 2017 Short and Long Course</w:t>
      </w:r>
      <w:r>
        <w:rPr>
          <w:spacing w:val="-19"/>
          <w:sz w:val="28"/>
        </w:rPr>
        <w:t xml:space="preserve"> </w:t>
      </w:r>
      <w:r>
        <w:rPr>
          <w:sz w:val="28"/>
        </w:rPr>
        <w:t>Championships</w:t>
      </w:r>
    </w:p>
    <w:p w:rsidR="002B4B71" w:rsidRDefault="009E0B5F">
      <w:pPr>
        <w:pStyle w:val="ListParagraph"/>
        <w:numPr>
          <w:ilvl w:val="1"/>
          <w:numId w:val="1"/>
        </w:numPr>
        <w:tabs>
          <w:tab w:val="left" w:pos="1830"/>
        </w:tabs>
        <w:spacing w:before="49"/>
        <w:rPr>
          <w:sz w:val="28"/>
        </w:rPr>
      </w:pPr>
      <w:r>
        <w:rPr>
          <w:sz w:val="28"/>
        </w:rPr>
        <w:t>Regions – 1, 2, 3,</w:t>
      </w:r>
      <w:r>
        <w:rPr>
          <w:spacing w:val="-8"/>
          <w:sz w:val="28"/>
        </w:rPr>
        <w:t xml:space="preserve"> </w:t>
      </w:r>
      <w:r>
        <w:rPr>
          <w:sz w:val="28"/>
        </w:rPr>
        <w:t>4</w:t>
      </w:r>
    </w:p>
    <w:p w:rsidR="00771CBE" w:rsidRDefault="00771CBE" w:rsidP="00771CBE">
      <w:pPr>
        <w:pStyle w:val="ListParagraph"/>
        <w:tabs>
          <w:tab w:val="left" w:pos="1830"/>
        </w:tabs>
        <w:spacing w:before="49"/>
        <w:ind w:firstLine="0"/>
        <w:rPr>
          <w:sz w:val="28"/>
        </w:rPr>
      </w:pPr>
      <w:r>
        <w:rPr>
          <w:sz w:val="28"/>
        </w:rPr>
        <w:t>XCEL – numbers were a little less, 2 day format went well</w:t>
      </w:r>
    </w:p>
    <w:p w:rsidR="00771CBE" w:rsidRDefault="00771CBE" w:rsidP="00771CBE">
      <w:pPr>
        <w:pStyle w:val="ListParagraph"/>
        <w:tabs>
          <w:tab w:val="left" w:pos="1830"/>
        </w:tabs>
        <w:spacing w:before="49"/>
        <w:ind w:firstLine="0"/>
        <w:rPr>
          <w:sz w:val="28"/>
        </w:rPr>
      </w:pPr>
      <w:r>
        <w:rPr>
          <w:sz w:val="28"/>
        </w:rPr>
        <w:t xml:space="preserve">BAY – Good </w:t>
      </w:r>
    </w:p>
    <w:p w:rsidR="00771CBE" w:rsidRDefault="00771CBE" w:rsidP="00771CBE">
      <w:pPr>
        <w:pStyle w:val="ListParagraph"/>
        <w:tabs>
          <w:tab w:val="left" w:pos="1830"/>
        </w:tabs>
        <w:spacing w:before="49"/>
        <w:ind w:firstLine="0"/>
        <w:rPr>
          <w:sz w:val="28"/>
        </w:rPr>
      </w:pPr>
      <w:r>
        <w:rPr>
          <w:sz w:val="28"/>
        </w:rPr>
        <w:t>CTA – numbers were steady used  the 2 day format</w:t>
      </w:r>
    </w:p>
    <w:p w:rsidR="00771CBE" w:rsidRDefault="00771CBE" w:rsidP="00771CBE">
      <w:pPr>
        <w:pStyle w:val="ListParagraph"/>
        <w:tabs>
          <w:tab w:val="left" w:pos="1830"/>
        </w:tabs>
        <w:spacing w:before="49"/>
        <w:ind w:firstLine="0"/>
        <w:rPr>
          <w:sz w:val="28"/>
        </w:rPr>
      </w:pPr>
      <w:r>
        <w:rPr>
          <w:sz w:val="28"/>
        </w:rPr>
        <w:t>GPAC – Number were a little less used a 2.5 day format</w:t>
      </w:r>
    </w:p>
    <w:p w:rsidR="00771CBE" w:rsidRDefault="00771CBE" w:rsidP="00771CBE">
      <w:pPr>
        <w:pStyle w:val="ListParagraph"/>
        <w:tabs>
          <w:tab w:val="left" w:pos="1830"/>
        </w:tabs>
        <w:spacing w:before="49"/>
        <w:ind w:firstLine="0"/>
        <w:rPr>
          <w:sz w:val="28"/>
        </w:rPr>
      </w:pPr>
    </w:p>
    <w:p w:rsidR="002B4B71" w:rsidRDefault="009E0B5F">
      <w:pPr>
        <w:pStyle w:val="ListParagraph"/>
        <w:numPr>
          <w:ilvl w:val="1"/>
          <w:numId w:val="1"/>
        </w:numPr>
        <w:tabs>
          <w:tab w:val="left" w:pos="1830"/>
        </w:tabs>
        <w:spacing w:before="45"/>
        <w:rPr>
          <w:sz w:val="28"/>
        </w:rPr>
      </w:pPr>
      <w:r>
        <w:rPr>
          <w:sz w:val="28"/>
        </w:rPr>
        <w:t>Championships – SC and</w:t>
      </w:r>
      <w:r>
        <w:rPr>
          <w:spacing w:val="-8"/>
          <w:sz w:val="28"/>
        </w:rPr>
        <w:t xml:space="preserve"> </w:t>
      </w:r>
      <w:r>
        <w:rPr>
          <w:sz w:val="28"/>
        </w:rPr>
        <w:t>LC</w:t>
      </w:r>
    </w:p>
    <w:p w:rsidR="00771CBE" w:rsidRDefault="00771CBE" w:rsidP="00771CBE">
      <w:pPr>
        <w:pStyle w:val="ListParagraph"/>
        <w:tabs>
          <w:tab w:val="left" w:pos="1830"/>
        </w:tabs>
        <w:spacing w:before="45"/>
        <w:ind w:firstLine="0"/>
        <w:rPr>
          <w:sz w:val="28"/>
        </w:rPr>
      </w:pPr>
      <w:r>
        <w:rPr>
          <w:sz w:val="28"/>
        </w:rPr>
        <w:t>Short Course – Jeff Dellinger – went fine</w:t>
      </w:r>
    </w:p>
    <w:p w:rsidR="00771CBE" w:rsidRDefault="00771CBE" w:rsidP="00771CBE">
      <w:pPr>
        <w:pStyle w:val="ListParagraph"/>
        <w:tabs>
          <w:tab w:val="left" w:pos="1830"/>
        </w:tabs>
        <w:spacing w:before="45"/>
        <w:ind w:firstLine="0"/>
        <w:rPr>
          <w:sz w:val="28"/>
        </w:rPr>
      </w:pPr>
      <w:r>
        <w:rPr>
          <w:sz w:val="28"/>
        </w:rPr>
        <w:t xml:space="preserve">Long Course – Matt Webber – in the older pool they would only use the deepend in the future, Parking worked out well, Huge support from the Chamber of Commerce and parents., over 1100 athletes. </w:t>
      </w:r>
    </w:p>
    <w:p w:rsidR="00771CBE" w:rsidRDefault="00771CBE" w:rsidP="00771CBE">
      <w:pPr>
        <w:pStyle w:val="ListParagraph"/>
        <w:tabs>
          <w:tab w:val="left" w:pos="1830"/>
        </w:tabs>
        <w:spacing w:before="45"/>
        <w:ind w:firstLine="0"/>
        <w:rPr>
          <w:sz w:val="28"/>
        </w:rPr>
      </w:pPr>
      <w:r>
        <w:rPr>
          <w:sz w:val="28"/>
        </w:rPr>
        <w:t xml:space="preserve">Short Course in the Spring – Shuttle maybe used, working on the parking lot next door. </w:t>
      </w:r>
    </w:p>
    <w:p w:rsidR="00771CBE" w:rsidRDefault="00771CBE" w:rsidP="00771CBE">
      <w:pPr>
        <w:pStyle w:val="ListParagraph"/>
        <w:tabs>
          <w:tab w:val="left" w:pos="1830"/>
        </w:tabs>
        <w:spacing w:before="45"/>
        <w:ind w:firstLine="0"/>
        <w:rPr>
          <w:sz w:val="28"/>
        </w:rPr>
      </w:pPr>
      <w:r>
        <w:rPr>
          <w:sz w:val="28"/>
        </w:rPr>
        <w:lastRenderedPageBreak/>
        <w:t xml:space="preserve">10 and Under will be swum in the mid-day session. </w:t>
      </w:r>
    </w:p>
    <w:p w:rsidR="00771CBE" w:rsidRDefault="00771CBE" w:rsidP="00771CBE">
      <w:pPr>
        <w:pStyle w:val="ListParagraph"/>
        <w:tabs>
          <w:tab w:val="left" w:pos="1830"/>
        </w:tabs>
        <w:spacing w:before="45"/>
        <w:ind w:firstLine="0"/>
        <w:rPr>
          <w:sz w:val="28"/>
        </w:rPr>
      </w:pPr>
      <w:r>
        <w:rPr>
          <w:sz w:val="28"/>
        </w:rPr>
        <w:t xml:space="preserve">11 and Over will use a 3 - day format. </w:t>
      </w:r>
    </w:p>
    <w:p w:rsidR="00771CBE" w:rsidRDefault="00771CBE" w:rsidP="00771CBE">
      <w:pPr>
        <w:pStyle w:val="ListParagraph"/>
        <w:tabs>
          <w:tab w:val="left" w:pos="1830"/>
        </w:tabs>
        <w:spacing w:before="45"/>
        <w:ind w:firstLine="0"/>
        <w:rPr>
          <w:sz w:val="28"/>
        </w:rPr>
      </w:pPr>
    </w:p>
    <w:p w:rsidR="002B4B71" w:rsidRDefault="009E0B5F">
      <w:pPr>
        <w:pStyle w:val="ListParagraph"/>
        <w:numPr>
          <w:ilvl w:val="0"/>
          <w:numId w:val="1"/>
        </w:numPr>
        <w:tabs>
          <w:tab w:val="left" w:pos="1140"/>
          <w:tab w:val="left" w:pos="1141"/>
        </w:tabs>
        <w:rPr>
          <w:sz w:val="28"/>
        </w:rPr>
      </w:pPr>
      <w:r>
        <w:rPr>
          <w:sz w:val="28"/>
        </w:rPr>
        <w:t>Old</w:t>
      </w:r>
      <w:r>
        <w:rPr>
          <w:spacing w:val="-7"/>
          <w:sz w:val="28"/>
        </w:rPr>
        <w:t xml:space="preserve"> </w:t>
      </w:r>
      <w:r>
        <w:rPr>
          <w:sz w:val="28"/>
        </w:rPr>
        <w:t>Business</w:t>
      </w:r>
    </w:p>
    <w:p w:rsidR="002B4B71" w:rsidRDefault="009E0B5F">
      <w:pPr>
        <w:pStyle w:val="ListParagraph"/>
        <w:numPr>
          <w:ilvl w:val="1"/>
          <w:numId w:val="1"/>
        </w:numPr>
        <w:tabs>
          <w:tab w:val="left" w:pos="1830"/>
        </w:tabs>
        <w:spacing w:before="49"/>
        <w:rPr>
          <w:sz w:val="28"/>
        </w:rPr>
      </w:pPr>
      <w:r>
        <w:rPr>
          <w:sz w:val="28"/>
        </w:rPr>
        <w:t>Championship Meet</w:t>
      </w:r>
      <w:r>
        <w:rPr>
          <w:spacing w:val="-15"/>
          <w:sz w:val="28"/>
        </w:rPr>
        <w:t xml:space="preserve"> </w:t>
      </w:r>
      <w:r>
        <w:rPr>
          <w:sz w:val="28"/>
        </w:rPr>
        <w:t>Committee</w:t>
      </w:r>
      <w:r w:rsidR="00771CBE">
        <w:rPr>
          <w:sz w:val="28"/>
        </w:rPr>
        <w:t xml:space="preserve"> – did not meet. </w:t>
      </w:r>
    </w:p>
    <w:p w:rsidR="002B4B71" w:rsidRDefault="009E0B5F">
      <w:pPr>
        <w:pStyle w:val="ListParagraph"/>
        <w:numPr>
          <w:ilvl w:val="1"/>
          <w:numId w:val="1"/>
        </w:numPr>
        <w:tabs>
          <w:tab w:val="left" w:pos="1830"/>
        </w:tabs>
        <w:rPr>
          <w:sz w:val="28"/>
        </w:rPr>
      </w:pPr>
      <w:r>
        <w:rPr>
          <w:sz w:val="28"/>
        </w:rPr>
        <w:t>Coach Reimbursement Program</w:t>
      </w:r>
      <w:r>
        <w:rPr>
          <w:spacing w:val="-19"/>
          <w:sz w:val="28"/>
        </w:rPr>
        <w:t xml:space="preserve"> </w:t>
      </w:r>
      <w:r>
        <w:rPr>
          <w:sz w:val="28"/>
        </w:rPr>
        <w:t>Committee</w:t>
      </w:r>
      <w:r w:rsidR="00771CBE">
        <w:rPr>
          <w:sz w:val="28"/>
        </w:rPr>
        <w:t xml:space="preserve"> </w:t>
      </w:r>
      <w:r w:rsidR="00C30FBD">
        <w:rPr>
          <w:sz w:val="28"/>
        </w:rPr>
        <w:t>–</w:t>
      </w:r>
      <w:r w:rsidR="00771CBE">
        <w:rPr>
          <w:sz w:val="28"/>
        </w:rPr>
        <w:t xml:space="preserve"> </w:t>
      </w:r>
      <w:r w:rsidR="00C30FBD">
        <w:rPr>
          <w:sz w:val="28"/>
        </w:rPr>
        <w:t xml:space="preserve">will be discussed in the HOD and proposal in the legislature. </w:t>
      </w:r>
    </w:p>
    <w:p w:rsidR="00C30FBD" w:rsidRDefault="00C30FBD">
      <w:pPr>
        <w:pStyle w:val="ListParagraph"/>
        <w:numPr>
          <w:ilvl w:val="1"/>
          <w:numId w:val="1"/>
        </w:numPr>
        <w:tabs>
          <w:tab w:val="left" w:pos="1830"/>
        </w:tabs>
        <w:rPr>
          <w:sz w:val="28"/>
        </w:rPr>
      </w:pPr>
    </w:p>
    <w:p w:rsidR="002B4B71" w:rsidRDefault="009E0B5F">
      <w:pPr>
        <w:pStyle w:val="ListParagraph"/>
        <w:numPr>
          <w:ilvl w:val="0"/>
          <w:numId w:val="1"/>
        </w:numPr>
        <w:tabs>
          <w:tab w:val="left" w:pos="1140"/>
          <w:tab w:val="left" w:pos="1141"/>
        </w:tabs>
        <w:rPr>
          <w:sz w:val="28"/>
        </w:rPr>
      </w:pPr>
      <w:r>
        <w:rPr>
          <w:sz w:val="28"/>
        </w:rPr>
        <w:t>New</w:t>
      </w:r>
      <w:r>
        <w:rPr>
          <w:spacing w:val="-5"/>
          <w:sz w:val="28"/>
        </w:rPr>
        <w:t xml:space="preserve"> </w:t>
      </w:r>
      <w:r>
        <w:rPr>
          <w:sz w:val="28"/>
        </w:rPr>
        <w:t>Business</w:t>
      </w:r>
    </w:p>
    <w:p w:rsidR="002B4B71" w:rsidRDefault="009E0B5F">
      <w:pPr>
        <w:pStyle w:val="ListParagraph"/>
        <w:numPr>
          <w:ilvl w:val="1"/>
          <w:numId w:val="1"/>
        </w:numPr>
        <w:tabs>
          <w:tab w:val="left" w:pos="1830"/>
        </w:tabs>
        <w:spacing w:before="44"/>
        <w:rPr>
          <w:sz w:val="28"/>
        </w:rPr>
      </w:pPr>
      <w:r>
        <w:rPr>
          <w:sz w:val="28"/>
        </w:rPr>
        <w:t>Legislative</w:t>
      </w:r>
      <w:r>
        <w:rPr>
          <w:spacing w:val="-13"/>
          <w:sz w:val="28"/>
        </w:rPr>
        <w:t xml:space="preserve"> </w:t>
      </w:r>
      <w:r>
        <w:rPr>
          <w:sz w:val="28"/>
        </w:rPr>
        <w:t>Packet</w:t>
      </w:r>
    </w:p>
    <w:p w:rsidR="002B4B71" w:rsidRDefault="009E0B5F">
      <w:pPr>
        <w:pStyle w:val="ListParagraph"/>
        <w:numPr>
          <w:ilvl w:val="2"/>
          <w:numId w:val="1"/>
        </w:numPr>
        <w:tabs>
          <w:tab w:val="left" w:pos="2550"/>
        </w:tabs>
        <w:spacing w:before="49"/>
        <w:rPr>
          <w:sz w:val="28"/>
        </w:rPr>
      </w:pPr>
      <w:r>
        <w:rPr>
          <w:sz w:val="28"/>
        </w:rPr>
        <w:t>Proposals pertaining to tech</w:t>
      </w:r>
      <w:r>
        <w:rPr>
          <w:spacing w:val="-23"/>
          <w:sz w:val="28"/>
        </w:rPr>
        <w:t xml:space="preserve"> </w:t>
      </w:r>
      <w:r>
        <w:rPr>
          <w:sz w:val="28"/>
        </w:rPr>
        <w:t>planning</w:t>
      </w:r>
    </w:p>
    <w:p w:rsidR="002B4B71" w:rsidRDefault="009E0B5F">
      <w:pPr>
        <w:pStyle w:val="ListParagraph"/>
        <w:numPr>
          <w:ilvl w:val="2"/>
          <w:numId w:val="1"/>
        </w:numPr>
        <w:tabs>
          <w:tab w:val="left" w:pos="2550"/>
        </w:tabs>
        <w:rPr>
          <w:sz w:val="28"/>
        </w:rPr>
      </w:pPr>
      <w:r>
        <w:rPr>
          <w:sz w:val="28"/>
        </w:rPr>
        <w:t>Proposals pertaining to</w:t>
      </w:r>
      <w:r>
        <w:rPr>
          <w:spacing w:val="-7"/>
          <w:sz w:val="28"/>
        </w:rPr>
        <w:t xml:space="preserve"> </w:t>
      </w:r>
      <w:r>
        <w:rPr>
          <w:sz w:val="28"/>
        </w:rPr>
        <w:t>HOD</w:t>
      </w:r>
    </w:p>
    <w:p w:rsidR="00C30FBD" w:rsidRDefault="00C30FBD" w:rsidP="00C30FBD">
      <w:pPr>
        <w:pStyle w:val="ListParagraph"/>
        <w:tabs>
          <w:tab w:val="left" w:pos="2550"/>
        </w:tabs>
        <w:ind w:left="1152" w:firstLine="0"/>
        <w:rPr>
          <w:sz w:val="28"/>
        </w:rPr>
      </w:pPr>
      <w:r>
        <w:rPr>
          <w:sz w:val="28"/>
        </w:rPr>
        <w:t xml:space="preserve">Please refer to the legislature packet. </w:t>
      </w:r>
    </w:p>
    <w:p w:rsidR="002B4B71" w:rsidRDefault="009E0B5F">
      <w:pPr>
        <w:pStyle w:val="ListParagraph"/>
        <w:numPr>
          <w:ilvl w:val="1"/>
          <w:numId w:val="1"/>
        </w:numPr>
        <w:tabs>
          <w:tab w:val="left" w:pos="1830"/>
        </w:tabs>
        <w:spacing w:before="45"/>
        <w:rPr>
          <w:sz w:val="28"/>
        </w:rPr>
      </w:pPr>
      <w:r>
        <w:rPr>
          <w:sz w:val="28"/>
        </w:rPr>
        <w:t>New Proposals from</w:t>
      </w:r>
      <w:r>
        <w:rPr>
          <w:spacing w:val="-8"/>
          <w:sz w:val="28"/>
        </w:rPr>
        <w:t xml:space="preserve"> </w:t>
      </w:r>
      <w:r>
        <w:rPr>
          <w:sz w:val="28"/>
        </w:rPr>
        <w:t>Floor</w:t>
      </w:r>
    </w:p>
    <w:p w:rsidR="00C30FBD" w:rsidRDefault="00C30FBD" w:rsidP="00C30FBD">
      <w:pPr>
        <w:pStyle w:val="ListParagraph"/>
        <w:tabs>
          <w:tab w:val="left" w:pos="1830"/>
        </w:tabs>
        <w:spacing w:before="45"/>
        <w:ind w:left="1152" w:firstLine="0"/>
        <w:rPr>
          <w:sz w:val="28"/>
        </w:rPr>
      </w:pPr>
      <w:r>
        <w:rPr>
          <w:sz w:val="28"/>
        </w:rPr>
        <w:t xml:space="preserve">From the Spring BOD meeting – Ethics and financial proposal that was recommend to move HOD, recommended </w:t>
      </w:r>
    </w:p>
    <w:p w:rsidR="00C30FBD" w:rsidRDefault="00C30FBD" w:rsidP="00C30FBD">
      <w:pPr>
        <w:pStyle w:val="ListParagraph"/>
        <w:tabs>
          <w:tab w:val="left" w:pos="1830"/>
        </w:tabs>
        <w:spacing w:before="45"/>
        <w:ind w:left="1152" w:firstLine="0"/>
        <w:rPr>
          <w:sz w:val="28"/>
        </w:rPr>
      </w:pPr>
      <w:r>
        <w:rPr>
          <w:sz w:val="28"/>
        </w:rPr>
        <w:t>1) Greg Johnson (GPAC) – line item for diversity camp funding of $2000. Recommended</w:t>
      </w:r>
    </w:p>
    <w:p w:rsidR="00C30FBD" w:rsidRDefault="00C30FBD" w:rsidP="00C30FBD">
      <w:pPr>
        <w:pStyle w:val="ListParagraph"/>
        <w:tabs>
          <w:tab w:val="left" w:pos="1830"/>
        </w:tabs>
        <w:spacing w:before="45"/>
        <w:ind w:left="1152" w:firstLine="0"/>
        <w:rPr>
          <w:sz w:val="28"/>
        </w:rPr>
      </w:pPr>
      <w:r>
        <w:rPr>
          <w:sz w:val="28"/>
        </w:rPr>
        <w:t>2) Allow 50 Free to be used as a bonus event in 13 &amp; 14 and Senior - Pass</w:t>
      </w:r>
    </w:p>
    <w:p w:rsidR="00C30FBD" w:rsidRDefault="00C30FBD" w:rsidP="00C30FBD">
      <w:pPr>
        <w:pStyle w:val="ListParagraph"/>
        <w:tabs>
          <w:tab w:val="left" w:pos="1830"/>
        </w:tabs>
        <w:spacing w:before="45"/>
        <w:ind w:left="1152" w:firstLine="0"/>
        <w:rPr>
          <w:sz w:val="28"/>
        </w:rPr>
      </w:pPr>
    </w:p>
    <w:p w:rsidR="002B4B71" w:rsidRDefault="009E0B5F">
      <w:pPr>
        <w:pStyle w:val="ListParagraph"/>
        <w:numPr>
          <w:ilvl w:val="0"/>
          <w:numId w:val="1"/>
        </w:numPr>
        <w:tabs>
          <w:tab w:val="left" w:pos="1140"/>
          <w:tab w:val="left" w:pos="1141"/>
        </w:tabs>
        <w:spacing w:before="48"/>
        <w:rPr>
          <w:sz w:val="28"/>
        </w:rPr>
      </w:pPr>
      <w:r>
        <w:rPr>
          <w:sz w:val="28"/>
        </w:rPr>
        <w:t>2018</w:t>
      </w:r>
      <w:r>
        <w:rPr>
          <w:spacing w:val="-2"/>
          <w:sz w:val="28"/>
        </w:rPr>
        <w:t xml:space="preserve"> </w:t>
      </w:r>
      <w:r>
        <w:rPr>
          <w:sz w:val="28"/>
        </w:rPr>
        <w:t>Championships</w:t>
      </w:r>
    </w:p>
    <w:p w:rsidR="002B4B71" w:rsidRDefault="009E0B5F">
      <w:pPr>
        <w:pStyle w:val="ListParagraph"/>
        <w:numPr>
          <w:ilvl w:val="1"/>
          <w:numId w:val="1"/>
        </w:numPr>
        <w:tabs>
          <w:tab w:val="left" w:pos="1830"/>
        </w:tabs>
        <w:spacing w:before="50"/>
        <w:rPr>
          <w:sz w:val="28"/>
        </w:rPr>
      </w:pPr>
      <w:r>
        <w:rPr>
          <w:sz w:val="28"/>
        </w:rPr>
        <w:t>Time</w:t>
      </w:r>
      <w:r>
        <w:rPr>
          <w:spacing w:val="-7"/>
          <w:sz w:val="28"/>
        </w:rPr>
        <w:t xml:space="preserve"> </w:t>
      </w:r>
      <w:r>
        <w:rPr>
          <w:sz w:val="28"/>
        </w:rPr>
        <w:t>Standards</w:t>
      </w:r>
      <w:r w:rsidR="00C30FBD">
        <w:rPr>
          <w:sz w:val="28"/>
        </w:rPr>
        <w:t xml:space="preserve"> – reviewed the Time Standard calculations for both Short Course and Long Course. 2</w:t>
      </w:r>
      <w:r w:rsidR="00C30FBD" w:rsidRPr="00C30FBD">
        <w:rPr>
          <w:sz w:val="28"/>
          <w:vertAlign w:val="superscript"/>
        </w:rPr>
        <w:t>nd</w:t>
      </w:r>
      <w:r w:rsidR="00C30FBD">
        <w:rPr>
          <w:sz w:val="28"/>
        </w:rPr>
        <w:t xml:space="preserve"> and Passed. </w:t>
      </w:r>
    </w:p>
    <w:p w:rsidR="002B4B71" w:rsidRDefault="009E0B5F">
      <w:pPr>
        <w:pStyle w:val="ListParagraph"/>
        <w:numPr>
          <w:ilvl w:val="1"/>
          <w:numId w:val="1"/>
        </w:numPr>
        <w:tabs>
          <w:tab w:val="left" w:pos="1830"/>
        </w:tabs>
        <w:rPr>
          <w:sz w:val="28"/>
        </w:rPr>
      </w:pPr>
      <w:r>
        <w:rPr>
          <w:sz w:val="28"/>
        </w:rPr>
        <w:t>Meet Host / Bid Package /</w:t>
      </w:r>
      <w:r>
        <w:rPr>
          <w:spacing w:val="-18"/>
          <w:sz w:val="28"/>
        </w:rPr>
        <w:t xml:space="preserve"> </w:t>
      </w:r>
      <w:r>
        <w:rPr>
          <w:sz w:val="28"/>
        </w:rPr>
        <w:t>Date</w:t>
      </w:r>
    </w:p>
    <w:p w:rsidR="00C30FBD" w:rsidRDefault="00C30FBD" w:rsidP="00C30FBD">
      <w:pPr>
        <w:pStyle w:val="ListParagraph"/>
        <w:tabs>
          <w:tab w:val="left" w:pos="1830"/>
        </w:tabs>
        <w:ind w:firstLine="0"/>
        <w:rPr>
          <w:sz w:val="28"/>
        </w:rPr>
      </w:pPr>
      <w:r>
        <w:rPr>
          <w:sz w:val="28"/>
        </w:rPr>
        <w:t xml:space="preserve">NAC and Xcel </w:t>
      </w:r>
    </w:p>
    <w:p w:rsidR="00C30FBD" w:rsidRDefault="00C30FBD" w:rsidP="00C30FBD">
      <w:pPr>
        <w:pStyle w:val="ListParagraph"/>
        <w:tabs>
          <w:tab w:val="left" w:pos="1830"/>
        </w:tabs>
        <w:ind w:firstLine="0"/>
        <w:rPr>
          <w:sz w:val="28"/>
        </w:rPr>
      </w:pPr>
      <w:r>
        <w:rPr>
          <w:sz w:val="28"/>
        </w:rPr>
        <w:t>TNAQ</w:t>
      </w:r>
    </w:p>
    <w:p w:rsidR="00C30FBD" w:rsidRDefault="00C30FBD" w:rsidP="00C30FBD">
      <w:pPr>
        <w:pStyle w:val="ListParagraph"/>
        <w:tabs>
          <w:tab w:val="left" w:pos="1830"/>
        </w:tabs>
        <w:ind w:firstLine="0"/>
        <w:rPr>
          <w:sz w:val="28"/>
        </w:rPr>
      </w:pPr>
      <w:r>
        <w:rPr>
          <w:sz w:val="28"/>
        </w:rPr>
        <w:t>Both bids presented information and bid weekends</w:t>
      </w:r>
    </w:p>
    <w:p w:rsidR="00C30FBD" w:rsidRDefault="00C30FBD" w:rsidP="00C30FBD">
      <w:pPr>
        <w:pStyle w:val="ListParagraph"/>
        <w:tabs>
          <w:tab w:val="left" w:pos="1830"/>
        </w:tabs>
        <w:ind w:firstLine="0"/>
        <w:rPr>
          <w:sz w:val="28"/>
        </w:rPr>
      </w:pPr>
      <w:r>
        <w:rPr>
          <w:sz w:val="28"/>
        </w:rPr>
        <w:t xml:space="preserve">Vote – TNAQ won the bid and will use a 3.5 day format on July 19 – 22, 2018 weekend. </w:t>
      </w:r>
    </w:p>
    <w:p w:rsidR="00C30FBD" w:rsidRDefault="00C30FBD" w:rsidP="00C30FBD">
      <w:pPr>
        <w:pStyle w:val="ListParagraph"/>
        <w:tabs>
          <w:tab w:val="left" w:pos="1830"/>
        </w:tabs>
        <w:ind w:firstLine="0"/>
        <w:rPr>
          <w:sz w:val="28"/>
        </w:rPr>
      </w:pPr>
    </w:p>
    <w:p w:rsidR="002B4B71" w:rsidRDefault="009E0B5F">
      <w:pPr>
        <w:pStyle w:val="ListParagraph"/>
        <w:numPr>
          <w:ilvl w:val="0"/>
          <w:numId w:val="1"/>
        </w:numPr>
        <w:tabs>
          <w:tab w:val="left" w:pos="1140"/>
          <w:tab w:val="left" w:pos="1141"/>
        </w:tabs>
        <w:spacing w:before="44"/>
        <w:rPr>
          <w:sz w:val="28"/>
        </w:rPr>
      </w:pPr>
      <w:r>
        <w:rPr>
          <w:sz w:val="28"/>
        </w:rPr>
        <w:t>Elections</w:t>
      </w:r>
    </w:p>
    <w:p w:rsidR="002B4B71" w:rsidRDefault="009E0B5F">
      <w:pPr>
        <w:pStyle w:val="ListParagraph"/>
        <w:numPr>
          <w:ilvl w:val="1"/>
          <w:numId w:val="1"/>
        </w:numPr>
        <w:tabs>
          <w:tab w:val="left" w:pos="1830"/>
        </w:tabs>
        <w:spacing w:before="49"/>
        <w:rPr>
          <w:sz w:val="28"/>
        </w:rPr>
      </w:pPr>
      <w:r>
        <w:rPr>
          <w:sz w:val="28"/>
        </w:rPr>
        <w:t>Dick Fadgen Senior Coach of the</w:t>
      </w:r>
      <w:r>
        <w:rPr>
          <w:spacing w:val="-19"/>
          <w:sz w:val="28"/>
        </w:rPr>
        <w:t xml:space="preserve"> </w:t>
      </w:r>
      <w:r>
        <w:rPr>
          <w:sz w:val="28"/>
        </w:rPr>
        <w:t>Year</w:t>
      </w:r>
      <w:r w:rsidR="00C30FBD">
        <w:rPr>
          <w:sz w:val="28"/>
        </w:rPr>
        <w:t xml:space="preserve"> - John Morse</w:t>
      </w:r>
    </w:p>
    <w:p w:rsidR="002B4B71" w:rsidRDefault="009E0B5F">
      <w:pPr>
        <w:pStyle w:val="ListParagraph"/>
        <w:numPr>
          <w:ilvl w:val="1"/>
          <w:numId w:val="1"/>
        </w:numPr>
        <w:tabs>
          <w:tab w:val="left" w:pos="1830"/>
        </w:tabs>
        <w:rPr>
          <w:sz w:val="28"/>
        </w:rPr>
      </w:pPr>
      <w:r>
        <w:rPr>
          <w:sz w:val="28"/>
        </w:rPr>
        <w:t>Senior Swimmer of the</w:t>
      </w:r>
      <w:r>
        <w:rPr>
          <w:spacing w:val="-9"/>
          <w:sz w:val="28"/>
        </w:rPr>
        <w:t xml:space="preserve"> </w:t>
      </w:r>
      <w:r>
        <w:rPr>
          <w:sz w:val="28"/>
        </w:rPr>
        <w:t>Year</w:t>
      </w:r>
      <w:r w:rsidR="00C30FBD">
        <w:rPr>
          <w:sz w:val="28"/>
        </w:rPr>
        <w:t xml:space="preserve"> – Alex Walsh</w:t>
      </w:r>
    </w:p>
    <w:p w:rsidR="002B4B71" w:rsidRDefault="009E0B5F">
      <w:pPr>
        <w:pStyle w:val="ListParagraph"/>
        <w:numPr>
          <w:ilvl w:val="1"/>
          <w:numId w:val="1"/>
        </w:numPr>
        <w:tabs>
          <w:tab w:val="left" w:pos="1815"/>
        </w:tabs>
        <w:spacing w:before="45"/>
        <w:ind w:left="1814" w:hanging="314"/>
        <w:rPr>
          <w:sz w:val="28"/>
        </w:rPr>
      </w:pPr>
      <w:r>
        <w:rPr>
          <w:sz w:val="28"/>
        </w:rPr>
        <w:t>Cory Horton Age Group Coach of the</w:t>
      </w:r>
      <w:r>
        <w:rPr>
          <w:spacing w:val="-24"/>
          <w:sz w:val="28"/>
        </w:rPr>
        <w:t xml:space="preserve"> </w:t>
      </w:r>
      <w:r>
        <w:rPr>
          <w:sz w:val="28"/>
        </w:rPr>
        <w:t>Year</w:t>
      </w:r>
      <w:r w:rsidR="00C30FBD">
        <w:rPr>
          <w:sz w:val="28"/>
        </w:rPr>
        <w:t xml:space="preserve"> – Erika </w:t>
      </w:r>
      <w:r>
        <w:rPr>
          <w:sz w:val="28"/>
        </w:rPr>
        <w:t>Kinsaul</w:t>
      </w:r>
      <w:r w:rsidR="00C30FBD">
        <w:rPr>
          <w:sz w:val="28"/>
        </w:rPr>
        <w:t xml:space="preserve"> </w:t>
      </w:r>
    </w:p>
    <w:p w:rsidR="002B4B71" w:rsidRDefault="009E0B5F">
      <w:pPr>
        <w:pStyle w:val="ListParagraph"/>
        <w:numPr>
          <w:ilvl w:val="1"/>
          <w:numId w:val="1"/>
        </w:numPr>
        <w:tabs>
          <w:tab w:val="left" w:pos="1830"/>
        </w:tabs>
        <w:rPr>
          <w:sz w:val="28"/>
        </w:rPr>
      </w:pPr>
      <w:r>
        <w:rPr>
          <w:sz w:val="28"/>
        </w:rPr>
        <w:t>Coaches Committee Chairman</w:t>
      </w:r>
      <w:r>
        <w:rPr>
          <w:spacing w:val="-26"/>
          <w:sz w:val="28"/>
        </w:rPr>
        <w:t xml:space="preserve"> </w:t>
      </w:r>
      <w:r>
        <w:rPr>
          <w:sz w:val="28"/>
        </w:rPr>
        <w:t>Election – Brian Haddad</w:t>
      </w:r>
    </w:p>
    <w:p w:rsidR="002B4B71" w:rsidRDefault="009E0B5F">
      <w:pPr>
        <w:pStyle w:val="ListParagraph"/>
        <w:numPr>
          <w:ilvl w:val="0"/>
          <w:numId w:val="1"/>
        </w:numPr>
        <w:tabs>
          <w:tab w:val="left" w:pos="1140"/>
          <w:tab w:val="left" w:pos="1141"/>
        </w:tabs>
        <w:spacing w:before="49"/>
        <w:rPr>
          <w:sz w:val="28"/>
        </w:rPr>
      </w:pPr>
      <w:r>
        <w:rPr>
          <w:sz w:val="28"/>
        </w:rPr>
        <w:t>Announcements - none</w:t>
      </w:r>
    </w:p>
    <w:p w:rsidR="002B4B71" w:rsidRDefault="009E0B5F">
      <w:pPr>
        <w:pStyle w:val="ListParagraph"/>
        <w:numPr>
          <w:ilvl w:val="0"/>
          <w:numId w:val="1"/>
        </w:numPr>
        <w:tabs>
          <w:tab w:val="left" w:pos="1140"/>
          <w:tab w:val="left" w:pos="1141"/>
        </w:tabs>
        <w:spacing w:before="50"/>
        <w:rPr>
          <w:sz w:val="28"/>
        </w:rPr>
      </w:pPr>
      <w:r>
        <w:rPr>
          <w:sz w:val="28"/>
        </w:rPr>
        <w:t>Adjournment – 2</w:t>
      </w:r>
      <w:r w:rsidRPr="009E0B5F">
        <w:rPr>
          <w:sz w:val="28"/>
          <w:vertAlign w:val="superscript"/>
        </w:rPr>
        <w:t>nd</w:t>
      </w:r>
      <w:r>
        <w:rPr>
          <w:sz w:val="28"/>
        </w:rPr>
        <w:t xml:space="preserve"> and passed - 3:05 PM </w:t>
      </w:r>
    </w:p>
    <w:p w:rsidR="009E0B5F" w:rsidRDefault="009E0B5F" w:rsidP="009E0B5F">
      <w:pPr>
        <w:pStyle w:val="ListParagraph"/>
        <w:tabs>
          <w:tab w:val="left" w:pos="1140"/>
          <w:tab w:val="left" w:pos="1141"/>
        </w:tabs>
        <w:spacing w:before="50"/>
        <w:ind w:left="1140" w:firstLine="0"/>
        <w:rPr>
          <w:sz w:val="28"/>
        </w:rPr>
      </w:pPr>
      <w:bookmarkStart w:id="0" w:name="_GoBack"/>
      <w:bookmarkEnd w:id="0"/>
    </w:p>
    <w:sectPr w:rsidR="009E0B5F">
      <w:type w:val="continuous"/>
      <w:pgSz w:w="12240" w:h="15840"/>
      <w:pgMar w:top="1320" w:right="172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A2E50"/>
    <w:multiLevelType w:val="hybridMultilevel"/>
    <w:tmpl w:val="EE142278"/>
    <w:lvl w:ilvl="0" w:tplc="C97E9D52">
      <w:start w:val="1"/>
      <w:numFmt w:val="upperRoman"/>
      <w:lvlText w:val="%1."/>
      <w:lvlJc w:val="left"/>
      <w:pPr>
        <w:ind w:left="1140" w:hanging="720"/>
      </w:pPr>
      <w:rPr>
        <w:rFonts w:ascii="Arial" w:eastAsia="Arial" w:hAnsi="Arial" w:cs="Arial" w:hint="default"/>
        <w:spacing w:val="0"/>
        <w:w w:val="100"/>
        <w:sz w:val="28"/>
        <w:szCs w:val="28"/>
      </w:rPr>
    </w:lvl>
    <w:lvl w:ilvl="1" w:tplc="CA20D186">
      <w:start w:val="1"/>
      <w:numFmt w:val="lowerLetter"/>
      <w:lvlText w:val="%2)"/>
      <w:lvlJc w:val="left"/>
      <w:pPr>
        <w:ind w:left="1829" w:hanging="329"/>
      </w:pPr>
      <w:rPr>
        <w:rFonts w:ascii="Arial" w:eastAsia="Arial" w:hAnsi="Arial" w:cs="Arial" w:hint="default"/>
        <w:spacing w:val="-1"/>
        <w:w w:val="100"/>
        <w:sz w:val="28"/>
        <w:szCs w:val="28"/>
      </w:rPr>
    </w:lvl>
    <w:lvl w:ilvl="2" w:tplc="B1242AE4">
      <w:start w:val="1"/>
      <w:numFmt w:val="decimal"/>
      <w:lvlText w:val="%3)"/>
      <w:lvlJc w:val="left"/>
      <w:pPr>
        <w:ind w:left="2549" w:hanging="329"/>
      </w:pPr>
      <w:rPr>
        <w:rFonts w:ascii="Arial" w:eastAsia="Arial" w:hAnsi="Arial" w:cs="Arial" w:hint="default"/>
        <w:spacing w:val="-1"/>
        <w:w w:val="100"/>
        <w:sz w:val="28"/>
        <w:szCs w:val="28"/>
      </w:rPr>
    </w:lvl>
    <w:lvl w:ilvl="3" w:tplc="DC88C9EE">
      <w:numFmt w:val="bullet"/>
      <w:lvlText w:val="•"/>
      <w:lvlJc w:val="left"/>
      <w:pPr>
        <w:ind w:left="3365" w:hanging="329"/>
      </w:pPr>
      <w:rPr>
        <w:rFonts w:hint="default"/>
      </w:rPr>
    </w:lvl>
    <w:lvl w:ilvl="4" w:tplc="469E9918">
      <w:numFmt w:val="bullet"/>
      <w:lvlText w:val="•"/>
      <w:lvlJc w:val="left"/>
      <w:pPr>
        <w:ind w:left="4190" w:hanging="329"/>
      </w:pPr>
      <w:rPr>
        <w:rFonts w:hint="default"/>
      </w:rPr>
    </w:lvl>
    <w:lvl w:ilvl="5" w:tplc="D402E258">
      <w:numFmt w:val="bullet"/>
      <w:lvlText w:val="•"/>
      <w:lvlJc w:val="left"/>
      <w:pPr>
        <w:ind w:left="5015" w:hanging="329"/>
      </w:pPr>
      <w:rPr>
        <w:rFonts w:hint="default"/>
      </w:rPr>
    </w:lvl>
    <w:lvl w:ilvl="6" w:tplc="F4029F50">
      <w:numFmt w:val="bullet"/>
      <w:lvlText w:val="•"/>
      <w:lvlJc w:val="left"/>
      <w:pPr>
        <w:ind w:left="5840" w:hanging="329"/>
      </w:pPr>
      <w:rPr>
        <w:rFonts w:hint="default"/>
      </w:rPr>
    </w:lvl>
    <w:lvl w:ilvl="7" w:tplc="4D065736">
      <w:numFmt w:val="bullet"/>
      <w:lvlText w:val="•"/>
      <w:lvlJc w:val="left"/>
      <w:pPr>
        <w:ind w:left="6665" w:hanging="329"/>
      </w:pPr>
      <w:rPr>
        <w:rFonts w:hint="default"/>
      </w:rPr>
    </w:lvl>
    <w:lvl w:ilvl="8" w:tplc="1022525E">
      <w:numFmt w:val="bullet"/>
      <w:lvlText w:val="•"/>
      <w:lvlJc w:val="left"/>
      <w:pPr>
        <w:ind w:left="7490" w:hanging="32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71"/>
    <w:rsid w:val="002B4B71"/>
    <w:rsid w:val="00771CBE"/>
    <w:rsid w:val="009E0B5F"/>
    <w:rsid w:val="00C3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F418"/>
  <w15:docId w15:val="{03EECCC6-D961-4996-BEE4-E5D212FD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6"/>
      <w:ind w:left="113"/>
      <w:outlineLvl w:val="0"/>
    </w:pPr>
    <w:rPr>
      <w:rFonts w:ascii="Tahoma" w:eastAsia="Tahoma" w:hAnsi="Tahoma" w:cs="Tahoma"/>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7"/>
      <w:ind w:left="1829" w:hanging="329"/>
    </w:pPr>
    <w:rPr>
      <w:sz w:val="28"/>
      <w:szCs w:val="28"/>
    </w:rPr>
  </w:style>
  <w:style w:type="paragraph" w:styleId="ListParagraph">
    <w:name w:val="List Paragraph"/>
    <w:basedOn w:val="Normal"/>
    <w:uiPriority w:val="1"/>
    <w:qFormat/>
    <w:pPr>
      <w:spacing w:before="47"/>
      <w:ind w:left="1829" w:hanging="32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Tom Healey</cp:lastModifiedBy>
  <cp:revision>2</cp:revision>
  <dcterms:created xsi:type="dcterms:W3CDTF">2017-10-18T15:05:00Z</dcterms:created>
  <dcterms:modified xsi:type="dcterms:W3CDTF">2017-10-18T15:05:00Z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Microsoft® Office Word 2007</vt:lpwstr>
  </property>
  <property fmtid="{D5CDD505-2E9C-101B-9397-08002B2CF9AE}" pid="4" name="LastSaved">
    <vt:filetime>2017-10-18T00:00:00Z</vt:filetime>
  </property>
</Properties>
</file>