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EE" w:rsidRDefault="000947EE" w:rsidP="002769D7">
      <w:pPr>
        <w:jc w:val="center"/>
        <w:rPr>
          <w:rFonts w:asciiTheme="minorHAnsi" w:hAnsiTheme="minorHAnsi"/>
        </w:rPr>
      </w:pPr>
    </w:p>
    <w:p w:rsidR="002769D7" w:rsidRDefault="002769D7" w:rsidP="00966AF2">
      <w:pPr>
        <w:jc w:val="center"/>
        <w:rPr>
          <w:rFonts w:asciiTheme="minorHAnsi" w:hAnsiTheme="minorHAnsi"/>
        </w:rPr>
      </w:pPr>
    </w:p>
    <w:p w:rsidR="00905107" w:rsidRPr="00BD38E2" w:rsidRDefault="00CE40A5" w:rsidP="00966AF2">
      <w:pPr>
        <w:pStyle w:val="Header"/>
        <w:jc w:val="center"/>
        <w:rPr>
          <w:rFonts w:asciiTheme="minorHAnsi" w:eastAsiaTheme="majorEastAsia" w:hAnsiTheme="minorHAnsi" w:cstheme="majorBidi"/>
          <w:b/>
          <w:u w:val="single"/>
        </w:rPr>
      </w:pPr>
      <w:r w:rsidRPr="00BD38E2">
        <w:rPr>
          <w:rFonts w:asciiTheme="minorHAnsi" w:eastAsiaTheme="majorEastAsia" w:hAnsiTheme="minorHAnsi" w:cstheme="majorBidi"/>
          <w:b/>
          <w:sz w:val="48"/>
          <w:szCs w:val="48"/>
          <w:u w:val="single"/>
        </w:rPr>
        <w:t>Age Group Chair Report</w:t>
      </w:r>
    </w:p>
    <w:p w:rsidR="00966AF2" w:rsidRDefault="00CE40A5" w:rsidP="00966AF2">
      <w:pPr>
        <w:pStyle w:val="Header"/>
        <w:jc w:val="center"/>
        <w:rPr>
          <w:rFonts w:asciiTheme="minorHAnsi" w:eastAsiaTheme="majorEastAsia" w:hAnsiTheme="minorHAnsi" w:cstheme="majorBidi"/>
          <w:b/>
          <w:sz w:val="32"/>
          <w:szCs w:val="32"/>
        </w:rPr>
      </w:pPr>
      <w:r w:rsidRPr="00966AF2">
        <w:rPr>
          <w:rFonts w:asciiTheme="minorHAnsi" w:eastAsiaTheme="majorEastAsia" w:hAnsiTheme="minorHAnsi" w:cstheme="majorBidi"/>
          <w:b/>
          <w:sz w:val="32"/>
          <w:szCs w:val="32"/>
        </w:rPr>
        <w:t>October 5, 2014</w:t>
      </w:r>
    </w:p>
    <w:p w:rsidR="001174F3" w:rsidRDefault="001174F3" w:rsidP="00966AF2">
      <w:pPr>
        <w:pStyle w:val="Header"/>
        <w:jc w:val="center"/>
        <w:rPr>
          <w:rFonts w:asciiTheme="minorHAnsi" w:eastAsiaTheme="majorEastAsia" w:hAnsiTheme="minorHAnsi" w:cstheme="majorBidi"/>
          <w:b/>
          <w:sz w:val="32"/>
          <w:szCs w:val="32"/>
        </w:rPr>
      </w:pPr>
      <w:r>
        <w:rPr>
          <w:rFonts w:asciiTheme="minorHAnsi" w:eastAsiaTheme="majorEastAsia" w:hAnsiTheme="minorHAnsi" w:cstheme="majorBidi"/>
          <w:b/>
          <w:sz w:val="32"/>
          <w:szCs w:val="32"/>
        </w:rPr>
        <w:t>By: Steven Murry</w:t>
      </w:r>
    </w:p>
    <w:p w:rsidR="001174F3" w:rsidRPr="00966AF2" w:rsidRDefault="001174F3" w:rsidP="00966AF2">
      <w:pPr>
        <w:pStyle w:val="Header"/>
        <w:jc w:val="center"/>
        <w:rPr>
          <w:rFonts w:asciiTheme="minorHAnsi" w:eastAsiaTheme="majorEastAsia" w:hAnsiTheme="minorHAnsi" w:cstheme="majorBidi"/>
          <w:b/>
          <w:sz w:val="32"/>
          <w:szCs w:val="32"/>
        </w:rPr>
      </w:pPr>
    </w:p>
    <w:p w:rsidR="00B36629" w:rsidRPr="00966AF2" w:rsidRDefault="00B52AD6" w:rsidP="001174F3">
      <w:pPr>
        <w:pStyle w:val="Header"/>
        <w:jc w:val="center"/>
        <w:rPr>
          <w:rFonts w:asciiTheme="minorHAnsi" w:hAnsiTheme="minorHAnsi"/>
        </w:rPr>
      </w:pPr>
      <w:r w:rsidRPr="00966AF2">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5.5pt" o:hrpct="0" o:hralign="center" o:hr="t">
            <v:imagedata r:id="rId10" o:title="BD14539_"/>
          </v:shape>
        </w:pict>
      </w:r>
    </w:p>
    <w:p w:rsidR="001174F3" w:rsidRDefault="001174F3" w:rsidP="00647439">
      <w:pPr>
        <w:spacing w:after="200"/>
        <w:rPr>
          <w:rFonts w:asciiTheme="minorHAnsi" w:eastAsiaTheme="minorHAnsi" w:hAnsiTheme="minorHAnsi"/>
          <w:b/>
          <w:u w:val="single"/>
        </w:rPr>
      </w:pPr>
    </w:p>
    <w:p w:rsidR="00647439" w:rsidRPr="00966AF2" w:rsidRDefault="00647439" w:rsidP="00647439">
      <w:pPr>
        <w:spacing w:after="200"/>
        <w:rPr>
          <w:rFonts w:asciiTheme="minorHAnsi" w:eastAsiaTheme="minorHAnsi" w:hAnsiTheme="minorHAnsi"/>
          <w:b/>
          <w:u w:val="single"/>
        </w:rPr>
      </w:pPr>
      <w:r w:rsidRPr="00966AF2">
        <w:rPr>
          <w:rFonts w:asciiTheme="minorHAnsi" w:eastAsiaTheme="minorHAnsi" w:hAnsiTheme="minorHAnsi"/>
          <w:b/>
          <w:u w:val="single"/>
        </w:rPr>
        <w:t>Coaching</w:t>
      </w:r>
      <w:r w:rsidR="00CE40A5" w:rsidRPr="00966AF2">
        <w:rPr>
          <w:rFonts w:asciiTheme="minorHAnsi" w:eastAsiaTheme="minorHAnsi" w:hAnsiTheme="minorHAnsi"/>
          <w:b/>
          <w:u w:val="single"/>
        </w:rPr>
        <w:t xml:space="preserve"> Education Opportunities</w:t>
      </w:r>
    </w:p>
    <w:p w:rsidR="00647439" w:rsidRPr="00966AF2" w:rsidRDefault="00647439" w:rsidP="00647439">
      <w:pPr>
        <w:pStyle w:val="ListParagraph"/>
        <w:numPr>
          <w:ilvl w:val="0"/>
          <w:numId w:val="15"/>
        </w:numPr>
        <w:spacing w:after="200"/>
        <w:rPr>
          <w:rFonts w:asciiTheme="minorHAnsi" w:eastAsiaTheme="minorHAnsi" w:hAnsiTheme="minorHAnsi"/>
          <w:b/>
          <w:u w:val="single"/>
        </w:rPr>
      </w:pPr>
      <w:r w:rsidRPr="00966AF2">
        <w:rPr>
          <w:rFonts w:asciiTheme="minorHAnsi" w:eastAsiaTheme="minorHAnsi" w:hAnsiTheme="minorHAnsi"/>
          <w:sz w:val="22"/>
          <w:szCs w:val="22"/>
        </w:rPr>
        <w:t>2015 ASCA World Clinic: will be held in Cleveland Ohio (dates TBA)</w:t>
      </w:r>
      <w:r w:rsidR="00CE40A5" w:rsidRPr="00966AF2">
        <w:rPr>
          <w:rFonts w:asciiTheme="minorHAnsi" w:eastAsiaTheme="minorHAnsi" w:hAnsiTheme="minorHAnsi"/>
          <w:sz w:val="22"/>
          <w:szCs w:val="22"/>
        </w:rPr>
        <w:t xml:space="preserve"> </w:t>
      </w:r>
    </w:p>
    <w:p w:rsidR="00CE40A5" w:rsidRPr="00966AF2" w:rsidRDefault="00CE40A5" w:rsidP="00647439">
      <w:pPr>
        <w:pStyle w:val="ListParagraph"/>
        <w:numPr>
          <w:ilvl w:val="1"/>
          <w:numId w:val="15"/>
        </w:numPr>
        <w:spacing w:after="200"/>
        <w:rPr>
          <w:rFonts w:asciiTheme="minorHAnsi" w:eastAsiaTheme="minorHAnsi" w:hAnsiTheme="minorHAnsi"/>
          <w:b/>
          <w:u w:val="single"/>
        </w:rPr>
      </w:pPr>
      <w:r w:rsidRPr="00966AF2">
        <w:rPr>
          <w:rFonts w:asciiTheme="minorHAnsi" w:eastAsiaTheme="minorHAnsi" w:hAnsiTheme="minorHAnsi"/>
          <w:sz w:val="22"/>
          <w:szCs w:val="22"/>
        </w:rPr>
        <w:t xml:space="preserve">Link to ASCA clinics can be found at </w:t>
      </w:r>
      <w:hyperlink r:id="rId11" w:history="1">
        <w:r w:rsidRPr="00966AF2">
          <w:rPr>
            <w:rFonts w:asciiTheme="minorHAnsi" w:eastAsiaTheme="minorHAnsi" w:hAnsiTheme="minorHAnsi"/>
            <w:color w:val="0000FF" w:themeColor="hyperlink"/>
            <w:sz w:val="22"/>
            <w:szCs w:val="22"/>
            <w:u w:val="single"/>
          </w:rPr>
          <w:t>http://www.swimmingcoach.org/Members/index.asp</w:t>
        </w:r>
      </w:hyperlink>
    </w:p>
    <w:p w:rsidR="00CE40A5" w:rsidRPr="00966AF2" w:rsidRDefault="00CE40A5" w:rsidP="00966AF2">
      <w:pPr>
        <w:tabs>
          <w:tab w:val="left" w:pos="4005"/>
        </w:tabs>
        <w:rPr>
          <w:rFonts w:asciiTheme="minorHAnsi" w:hAnsiTheme="minorHAnsi"/>
          <w:b/>
          <w:u w:val="single"/>
        </w:rPr>
      </w:pPr>
      <w:r w:rsidRPr="00966AF2">
        <w:rPr>
          <w:rFonts w:asciiTheme="minorHAnsi" w:hAnsiTheme="minorHAnsi"/>
          <w:b/>
          <w:u w:val="single"/>
        </w:rPr>
        <w:t xml:space="preserve">USA Swimming Online </w:t>
      </w:r>
    </w:p>
    <w:p w:rsidR="00647439" w:rsidRPr="00966AF2" w:rsidRDefault="00647439" w:rsidP="00647439">
      <w:pPr>
        <w:rPr>
          <w:rFonts w:asciiTheme="minorHAnsi" w:hAnsiTheme="minorHAnsi"/>
          <w:b/>
          <w:u w:val="single"/>
        </w:rPr>
      </w:pPr>
    </w:p>
    <w:p w:rsidR="00CE40A5" w:rsidRPr="00966AF2" w:rsidRDefault="00CE40A5" w:rsidP="00647439">
      <w:pPr>
        <w:pStyle w:val="ListParagraph"/>
        <w:numPr>
          <w:ilvl w:val="0"/>
          <w:numId w:val="8"/>
        </w:numPr>
        <w:spacing w:after="200"/>
        <w:rPr>
          <w:rStyle w:val="Hyperlink"/>
          <w:rFonts w:asciiTheme="minorHAnsi" w:hAnsiTheme="minorHAnsi"/>
          <w:sz w:val="22"/>
          <w:szCs w:val="22"/>
        </w:rPr>
      </w:pPr>
      <w:r w:rsidRPr="00966AF2">
        <w:rPr>
          <w:rFonts w:asciiTheme="minorHAnsi" w:hAnsiTheme="minorHAnsi"/>
          <w:sz w:val="22"/>
          <w:szCs w:val="22"/>
        </w:rPr>
        <w:t xml:space="preserve">Other continuing education </w:t>
      </w:r>
      <w:r w:rsidR="00647439" w:rsidRPr="00966AF2">
        <w:rPr>
          <w:rFonts w:asciiTheme="minorHAnsi" w:hAnsiTheme="minorHAnsi"/>
          <w:sz w:val="22"/>
          <w:szCs w:val="22"/>
        </w:rPr>
        <w:t>for coaches</w:t>
      </w:r>
      <w:r w:rsidRPr="00966AF2">
        <w:rPr>
          <w:rFonts w:asciiTheme="minorHAnsi" w:hAnsiTheme="minorHAnsi"/>
          <w:sz w:val="22"/>
          <w:szCs w:val="22"/>
        </w:rPr>
        <w:t xml:space="preserve">  </w:t>
      </w:r>
      <w:hyperlink r:id="rId12" w:history="1">
        <w:r w:rsidRPr="00966AF2">
          <w:rPr>
            <w:rStyle w:val="Hyperlink"/>
            <w:rFonts w:asciiTheme="minorHAnsi" w:hAnsiTheme="minorHAnsi"/>
            <w:sz w:val="22"/>
            <w:szCs w:val="22"/>
          </w:rPr>
          <w:t>http://www.usaswimming.org/DesktopDefault.aspx?TabId=1692&amp;Alias=Rainbow&amp;Lang=en</w:t>
        </w:r>
      </w:hyperlink>
    </w:p>
    <w:p w:rsidR="00CE40A5" w:rsidRPr="00966AF2" w:rsidRDefault="00CE40A5" w:rsidP="00CE40A5">
      <w:pPr>
        <w:pStyle w:val="ListParagraph"/>
        <w:numPr>
          <w:ilvl w:val="0"/>
          <w:numId w:val="8"/>
        </w:numPr>
        <w:spacing w:after="200" w:line="276" w:lineRule="auto"/>
        <w:rPr>
          <w:rFonts w:asciiTheme="minorHAnsi" w:hAnsiTheme="minorHAnsi"/>
          <w:sz w:val="22"/>
          <w:szCs w:val="22"/>
        </w:rPr>
      </w:pPr>
      <w:r w:rsidRPr="00966AF2">
        <w:rPr>
          <w:rFonts w:asciiTheme="minorHAnsi" w:hAnsiTheme="minorHAnsi"/>
          <w:sz w:val="22"/>
          <w:szCs w:val="22"/>
        </w:rPr>
        <w:t>USA Swimmi</w:t>
      </w:r>
      <w:r w:rsidR="00647439" w:rsidRPr="00966AF2">
        <w:rPr>
          <w:rFonts w:asciiTheme="minorHAnsi" w:hAnsiTheme="minorHAnsi"/>
          <w:sz w:val="22"/>
          <w:szCs w:val="22"/>
        </w:rPr>
        <w:t>ng Parent Education: “Growing Champions for Life”</w:t>
      </w:r>
    </w:p>
    <w:p w:rsidR="00CE40A5" w:rsidRPr="00966AF2" w:rsidRDefault="00B52AD6" w:rsidP="00CE40A5">
      <w:pPr>
        <w:pStyle w:val="ListParagraph"/>
        <w:rPr>
          <w:rFonts w:asciiTheme="minorHAnsi" w:hAnsiTheme="minorHAnsi"/>
        </w:rPr>
      </w:pPr>
      <w:hyperlink r:id="rId13" w:history="1">
        <w:r w:rsidR="00CE40A5" w:rsidRPr="00966AF2">
          <w:rPr>
            <w:rStyle w:val="Hyperlink"/>
            <w:rFonts w:asciiTheme="minorHAnsi" w:hAnsiTheme="minorHAnsi"/>
            <w:sz w:val="22"/>
            <w:szCs w:val="22"/>
          </w:rPr>
          <w:t>http://www.usaswimming.org/DesktopDefault.aspx?TabId=2580&amp;Alias=Rainbow&amp;Lang=en</w:t>
        </w:r>
      </w:hyperlink>
      <w:r w:rsidR="00CE40A5" w:rsidRPr="00966AF2">
        <w:rPr>
          <w:rFonts w:asciiTheme="minorHAnsi" w:hAnsiTheme="minorHAnsi"/>
        </w:rPr>
        <w:t xml:space="preserve"> </w:t>
      </w:r>
    </w:p>
    <w:p w:rsidR="00CE40A5" w:rsidRPr="00966AF2" w:rsidRDefault="00CE40A5" w:rsidP="00B36629">
      <w:pPr>
        <w:rPr>
          <w:rFonts w:asciiTheme="minorHAnsi" w:hAnsiTheme="minorHAnsi"/>
        </w:rPr>
      </w:pPr>
    </w:p>
    <w:p w:rsidR="003372E0" w:rsidRPr="00966AF2" w:rsidRDefault="00B52AD6" w:rsidP="00B36629">
      <w:pPr>
        <w:rPr>
          <w:rFonts w:asciiTheme="minorHAnsi" w:hAnsiTheme="minorHAnsi"/>
          <w:b/>
        </w:rPr>
      </w:pPr>
      <w:r w:rsidRPr="00966AF2">
        <w:rPr>
          <w:rFonts w:asciiTheme="minorHAnsi" w:hAnsiTheme="minorHAnsi"/>
        </w:rPr>
        <w:pict>
          <v:shape id="_x0000_i1026" type="#_x0000_t75" style="width:533.5pt;height:4.75pt" o:hrpct="0" o:hralign="center" o:hr="t">
            <v:imagedata r:id="rId10" o:title="BD14539_"/>
          </v:shape>
        </w:pict>
      </w:r>
    </w:p>
    <w:p w:rsidR="001174F3" w:rsidRDefault="001174F3" w:rsidP="00CE40A5">
      <w:pPr>
        <w:spacing w:after="200" w:line="276" w:lineRule="auto"/>
        <w:rPr>
          <w:rFonts w:asciiTheme="minorHAnsi" w:eastAsiaTheme="minorHAnsi" w:hAnsiTheme="minorHAnsi"/>
          <w:b/>
          <w:u w:val="single"/>
        </w:rPr>
      </w:pPr>
    </w:p>
    <w:p w:rsidR="00CE40A5" w:rsidRPr="00966AF2" w:rsidRDefault="00CE40A5" w:rsidP="00CE40A5">
      <w:pPr>
        <w:spacing w:after="200" w:line="276" w:lineRule="auto"/>
        <w:rPr>
          <w:rFonts w:asciiTheme="minorHAnsi" w:eastAsiaTheme="minorHAnsi" w:hAnsiTheme="minorHAnsi"/>
          <w:b/>
          <w:u w:val="single"/>
        </w:rPr>
      </w:pPr>
      <w:r w:rsidRPr="00966AF2">
        <w:rPr>
          <w:rFonts w:asciiTheme="minorHAnsi" w:eastAsiaTheme="minorHAnsi" w:hAnsiTheme="minorHAnsi"/>
          <w:b/>
          <w:u w:val="single"/>
        </w:rPr>
        <w:t>Review of 201</w:t>
      </w:r>
      <w:r w:rsidR="007D0A92" w:rsidRPr="00966AF2">
        <w:rPr>
          <w:rFonts w:asciiTheme="minorHAnsi" w:eastAsiaTheme="minorHAnsi" w:hAnsiTheme="minorHAnsi"/>
          <w:b/>
          <w:u w:val="single"/>
        </w:rPr>
        <w:t>4</w:t>
      </w:r>
      <w:r w:rsidRPr="00966AF2">
        <w:rPr>
          <w:rFonts w:asciiTheme="minorHAnsi" w:eastAsiaTheme="minorHAnsi" w:hAnsiTheme="minorHAnsi"/>
          <w:b/>
          <w:u w:val="single"/>
        </w:rPr>
        <w:t xml:space="preserve"> U.S. Aquatics Convention </w:t>
      </w:r>
    </w:p>
    <w:p w:rsidR="00CE40A5" w:rsidRPr="00966AF2" w:rsidRDefault="00CE40A5" w:rsidP="00CE40A5">
      <w:pPr>
        <w:numPr>
          <w:ilvl w:val="0"/>
          <w:numId w:val="10"/>
        </w:numPr>
        <w:autoSpaceDE w:val="0"/>
        <w:autoSpaceDN w:val="0"/>
        <w:adjustRightInd w:val="0"/>
        <w:spacing w:after="200" w:line="276" w:lineRule="auto"/>
        <w:contextualSpacing/>
        <w:rPr>
          <w:rFonts w:asciiTheme="minorHAnsi" w:eastAsiaTheme="minorHAnsi" w:hAnsiTheme="minorHAnsi"/>
          <w:sz w:val="22"/>
          <w:szCs w:val="22"/>
        </w:rPr>
      </w:pPr>
      <w:r w:rsidRPr="00966AF2">
        <w:rPr>
          <w:rFonts w:asciiTheme="minorHAnsi" w:eastAsiaTheme="minorHAnsi" w:hAnsiTheme="minorHAnsi"/>
          <w:sz w:val="22"/>
          <w:szCs w:val="22"/>
        </w:rPr>
        <w:t>Age Group Sectional</w:t>
      </w:r>
      <w:r w:rsidR="00647439" w:rsidRPr="00966AF2">
        <w:rPr>
          <w:rFonts w:asciiTheme="minorHAnsi" w:eastAsiaTheme="minorHAnsi" w:hAnsiTheme="minorHAnsi"/>
          <w:sz w:val="22"/>
          <w:szCs w:val="22"/>
        </w:rPr>
        <w:t>s:</w:t>
      </w:r>
      <w:r w:rsidRPr="00966AF2">
        <w:rPr>
          <w:rFonts w:asciiTheme="minorHAnsi" w:eastAsiaTheme="minorHAnsi" w:hAnsiTheme="minorHAnsi"/>
          <w:sz w:val="22"/>
          <w:szCs w:val="22"/>
        </w:rPr>
        <w:t xml:space="preserve"> March 12-15, 2015</w:t>
      </w:r>
      <w:r w:rsidR="00647439" w:rsidRPr="00966AF2">
        <w:rPr>
          <w:rFonts w:asciiTheme="minorHAnsi" w:eastAsiaTheme="minorHAnsi" w:hAnsiTheme="minorHAnsi"/>
          <w:sz w:val="22"/>
          <w:szCs w:val="22"/>
        </w:rPr>
        <w:t xml:space="preserve"> at</w:t>
      </w:r>
      <w:r w:rsidRPr="00966AF2">
        <w:rPr>
          <w:rFonts w:asciiTheme="minorHAnsi" w:eastAsiaTheme="minorHAnsi" w:hAnsiTheme="minorHAnsi"/>
          <w:sz w:val="22"/>
          <w:szCs w:val="22"/>
        </w:rPr>
        <w:t xml:space="preserve"> Georgia Tech</w:t>
      </w:r>
    </w:p>
    <w:p w:rsidR="00CE40A5" w:rsidRPr="00966AF2" w:rsidRDefault="00CE40A5" w:rsidP="00CE40A5">
      <w:pPr>
        <w:numPr>
          <w:ilvl w:val="0"/>
          <w:numId w:val="8"/>
        </w:numPr>
        <w:spacing w:after="200" w:line="276" w:lineRule="auto"/>
        <w:contextualSpacing/>
        <w:rPr>
          <w:rFonts w:asciiTheme="minorHAnsi" w:eastAsiaTheme="minorHAnsi" w:hAnsiTheme="minorHAnsi"/>
          <w:sz w:val="22"/>
          <w:szCs w:val="22"/>
        </w:rPr>
      </w:pPr>
      <w:r w:rsidRPr="00966AF2">
        <w:rPr>
          <w:rFonts w:asciiTheme="minorHAnsi" w:eastAsiaTheme="minorHAnsi" w:hAnsiTheme="minorHAnsi"/>
          <w:sz w:val="22"/>
          <w:szCs w:val="22"/>
        </w:rPr>
        <w:t xml:space="preserve">Age Group </w:t>
      </w:r>
      <w:r w:rsidR="007D0A92" w:rsidRPr="00966AF2">
        <w:rPr>
          <w:rFonts w:asciiTheme="minorHAnsi" w:eastAsiaTheme="minorHAnsi" w:hAnsiTheme="minorHAnsi"/>
          <w:sz w:val="22"/>
          <w:szCs w:val="22"/>
        </w:rPr>
        <w:t xml:space="preserve">Zone </w:t>
      </w:r>
      <w:r w:rsidRPr="00966AF2">
        <w:rPr>
          <w:rFonts w:asciiTheme="minorHAnsi" w:eastAsiaTheme="minorHAnsi" w:hAnsiTheme="minorHAnsi"/>
          <w:sz w:val="22"/>
          <w:szCs w:val="22"/>
        </w:rPr>
        <w:t>Championships</w:t>
      </w:r>
      <w:r w:rsidR="00647439" w:rsidRPr="00966AF2">
        <w:rPr>
          <w:rFonts w:asciiTheme="minorHAnsi" w:eastAsiaTheme="minorHAnsi" w:hAnsiTheme="minorHAnsi"/>
          <w:sz w:val="22"/>
          <w:szCs w:val="22"/>
        </w:rPr>
        <w:t>: August 4-8, 2015 in Tupelo, Mississippi</w:t>
      </w:r>
    </w:p>
    <w:p w:rsidR="00CE40A5" w:rsidRPr="00966AF2" w:rsidRDefault="00CE40A5" w:rsidP="00CE40A5">
      <w:pPr>
        <w:numPr>
          <w:ilvl w:val="1"/>
          <w:numId w:val="8"/>
        </w:numPr>
        <w:spacing w:after="200" w:line="276" w:lineRule="auto"/>
        <w:contextualSpacing/>
        <w:rPr>
          <w:rFonts w:asciiTheme="minorHAnsi" w:eastAsiaTheme="minorHAnsi" w:hAnsiTheme="minorHAnsi"/>
          <w:sz w:val="22"/>
          <w:szCs w:val="22"/>
        </w:rPr>
      </w:pPr>
      <w:r w:rsidRPr="00966AF2">
        <w:rPr>
          <w:rFonts w:asciiTheme="minorHAnsi" w:eastAsiaTheme="minorHAnsi" w:hAnsiTheme="minorHAnsi"/>
          <w:sz w:val="22"/>
          <w:szCs w:val="22"/>
        </w:rPr>
        <w:t xml:space="preserve">692 </w:t>
      </w:r>
      <w:r w:rsidR="00647439" w:rsidRPr="00966AF2">
        <w:rPr>
          <w:rFonts w:asciiTheme="minorHAnsi" w:eastAsiaTheme="minorHAnsi" w:hAnsiTheme="minorHAnsi"/>
          <w:iCs/>
          <w:sz w:val="22"/>
          <w:szCs w:val="22"/>
        </w:rPr>
        <w:t>Veterans Boulevard,</w:t>
      </w:r>
      <w:r w:rsidRPr="00966AF2">
        <w:rPr>
          <w:rFonts w:asciiTheme="minorHAnsi" w:eastAsiaTheme="minorHAnsi" w:hAnsiTheme="minorHAnsi"/>
          <w:iCs/>
          <w:sz w:val="22"/>
          <w:szCs w:val="22"/>
        </w:rPr>
        <w:t xml:space="preserve"> Tupelo, </w:t>
      </w:r>
      <w:r w:rsidRPr="00966AF2">
        <w:rPr>
          <w:rFonts w:asciiTheme="minorHAnsi" w:eastAsiaTheme="minorHAnsi" w:hAnsiTheme="minorHAnsi"/>
          <w:sz w:val="22"/>
          <w:szCs w:val="22"/>
        </w:rPr>
        <w:t>MS</w:t>
      </w:r>
      <w:r w:rsidR="00647439" w:rsidRPr="00966AF2">
        <w:rPr>
          <w:rFonts w:asciiTheme="minorHAnsi" w:eastAsiaTheme="minorHAnsi" w:hAnsiTheme="minorHAnsi"/>
          <w:sz w:val="22"/>
          <w:szCs w:val="22"/>
        </w:rPr>
        <w:t>,</w:t>
      </w:r>
      <w:r w:rsidRPr="00966AF2">
        <w:rPr>
          <w:rFonts w:asciiTheme="minorHAnsi" w:eastAsiaTheme="minorHAnsi" w:hAnsiTheme="minorHAnsi"/>
          <w:sz w:val="22"/>
          <w:szCs w:val="22"/>
        </w:rPr>
        <w:t xml:space="preserve"> </w:t>
      </w:r>
      <w:r w:rsidRPr="00966AF2">
        <w:rPr>
          <w:rFonts w:asciiTheme="minorHAnsi" w:eastAsiaTheme="minorHAnsi" w:hAnsiTheme="minorHAnsi"/>
          <w:iCs/>
          <w:sz w:val="22"/>
          <w:szCs w:val="22"/>
        </w:rPr>
        <w:t>38804</w:t>
      </w:r>
    </w:p>
    <w:p w:rsidR="00CE40A5" w:rsidRPr="00966AF2" w:rsidRDefault="007D0A92" w:rsidP="00CE40A5">
      <w:pPr>
        <w:numPr>
          <w:ilvl w:val="1"/>
          <w:numId w:val="8"/>
        </w:numPr>
        <w:spacing w:after="200" w:line="276" w:lineRule="auto"/>
        <w:contextualSpacing/>
        <w:rPr>
          <w:rStyle w:val="Hyperlink"/>
          <w:rFonts w:asciiTheme="minorHAnsi" w:eastAsiaTheme="minorHAnsi" w:hAnsiTheme="minorHAnsi"/>
          <w:color w:val="auto"/>
          <w:sz w:val="22"/>
          <w:szCs w:val="22"/>
          <w:u w:val="none"/>
        </w:rPr>
      </w:pPr>
      <w:r w:rsidRPr="00966AF2">
        <w:rPr>
          <w:rFonts w:asciiTheme="minorHAnsi" w:eastAsiaTheme="minorHAnsi" w:hAnsiTheme="minorHAnsi"/>
          <w:iCs/>
          <w:sz w:val="22"/>
          <w:szCs w:val="22"/>
        </w:rPr>
        <w:t>Facility</w:t>
      </w:r>
      <w:r w:rsidR="00CE40A5" w:rsidRPr="00966AF2">
        <w:rPr>
          <w:rFonts w:asciiTheme="minorHAnsi" w:eastAsiaTheme="minorHAnsi" w:hAnsiTheme="minorHAnsi"/>
          <w:iCs/>
          <w:sz w:val="22"/>
          <w:szCs w:val="22"/>
        </w:rPr>
        <w:t xml:space="preserve"> information can be found </w:t>
      </w:r>
      <w:r w:rsidR="00647439" w:rsidRPr="00966AF2">
        <w:rPr>
          <w:rFonts w:asciiTheme="minorHAnsi" w:eastAsiaTheme="minorHAnsi" w:hAnsiTheme="minorHAnsi"/>
          <w:iCs/>
          <w:sz w:val="22"/>
          <w:szCs w:val="22"/>
        </w:rPr>
        <w:t>on page 28</w:t>
      </w:r>
      <w:r w:rsidR="00CE40A5" w:rsidRPr="00966AF2">
        <w:rPr>
          <w:rFonts w:asciiTheme="minorHAnsi" w:eastAsiaTheme="minorHAnsi" w:hAnsiTheme="minorHAnsi"/>
          <w:iCs/>
          <w:sz w:val="22"/>
          <w:szCs w:val="22"/>
        </w:rPr>
        <w:t>:</w:t>
      </w:r>
      <w:r w:rsidR="00CE40A5" w:rsidRPr="00966AF2">
        <w:rPr>
          <w:rFonts w:asciiTheme="minorHAnsi" w:hAnsiTheme="minorHAnsi"/>
          <w:sz w:val="22"/>
          <w:szCs w:val="22"/>
        </w:rPr>
        <w:t xml:space="preserve"> </w:t>
      </w:r>
      <w:hyperlink r:id="rId14" w:history="1">
        <w:r w:rsidR="00CE40A5" w:rsidRPr="00966AF2">
          <w:rPr>
            <w:rStyle w:val="Hyperlink"/>
            <w:rFonts w:asciiTheme="minorHAnsi" w:eastAsiaTheme="minorHAnsi" w:hAnsiTheme="minorHAnsi"/>
            <w:i/>
            <w:iCs/>
            <w:sz w:val="22"/>
            <w:szCs w:val="22"/>
          </w:rPr>
          <w:t>http://www.szoneswim.com/szlsc/UserFiles/File/SZ%20Minutes%202014.pdf</w:t>
        </w:r>
      </w:hyperlink>
    </w:p>
    <w:p w:rsidR="00647439" w:rsidRPr="00966AF2" w:rsidRDefault="00647439" w:rsidP="00647439">
      <w:pPr>
        <w:numPr>
          <w:ilvl w:val="0"/>
          <w:numId w:val="8"/>
        </w:numPr>
        <w:spacing w:after="200" w:line="276" w:lineRule="auto"/>
        <w:contextualSpacing/>
        <w:rPr>
          <w:rFonts w:asciiTheme="minorHAnsi" w:eastAsiaTheme="minorHAnsi" w:hAnsiTheme="minorHAnsi"/>
          <w:sz w:val="22"/>
          <w:szCs w:val="22"/>
        </w:rPr>
      </w:pPr>
      <w:r w:rsidRPr="00966AF2">
        <w:rPr>
          <w:rFonts w:asciiTheme="minorHAnsi" w:eastAsiaTheme="minorHAnsi" w:hAnsiTheme="minorHAnsi"/>
          <w:sz w:val="22"/>
          <w:szCs w:val="22"/>
        </w:rPr>
        <w:t>2016 Age Group Zone Championships will be in Cary, North Carolina</w:t>
      </w:r>
    </w:p>
    <w:p w:rsidR="00CE40A5" w:rsidRPr="00966AF2" w:rsidRDefault="00CE40A5" w:rsidP="00CE40A5">
      <w:pPr>
        <w:numPr>
          <w:ilvl w:val="0"/>
          <w:numId w:val="8"/>
        </w:numPr>
        <w:spacing w:after="200" w:line="276" w:lineRule="auto"/>
        <w:contextualSpacing/>
        <w:rPr>
          <w:rFonts w:asciiTheme="minorHAnsi" w:eastAsiaTheme="minorHAnsi" w:hAnsiTheme="minorHAnsi"/>
          <w:sz w:val="22"/>
          <w:szCs w:val="22"/>
        </w:rPr>
      </w:pPr>
      <w:r w:rsidRPr="00966AF2">
        <w:rPr>
          <w:rFonts w:asciiTheme="minorHAnsi" w:eastAsiaTheme="minorHAnsi" w:hAnsiTheme="minorHAnsi"/>
          <w:iCs/>
          <w:sz w:val="22"/>
          <w:szCs w:val="22"/>
        </w:rPr>
        <w:t>Zone Open Water Championship created</w:t>
      </w:r>
    </w:p>
    <w:p w:rsidR="00CE40A5" w:rsidRPr="00966AF2" w:rsidRDefault="00647439" w:rsidP="00CE40A5">
      <w:pPr>
        <w:numPr>
          <w:ilvl w:val="1"/>
          <w:numId w:val="8"/>
        </w:numPr>
        <w:spacing w:after="200" w:line="276" w:lineRule="auto"/>
        <w:contextualSpacing/>
        <w:rPr>
          <w:rFonts w:asciiTheme="minorHAnsi" w:eastAsiaTheme="minorHAnsi" w:hAnsiTheme="minorHAnsi"/>
          <w:sz w:val="22"/>
          <w:szCs w:val="22"/>
        </w:rPr>
      </w:pPr>
      <w:r w:rsidRPr="00966AF2">
        <w:rPr>
          <w:rFonts w:asciiTheme="minorHAnsi" w:eastAsiaTheme="minorHAnsi" w:hAnsiTheme="minorHAnsi"/>
          <w:iCs/>
          <w:sz w:val="22"/>
          <w:szCs w:val="22"/>
        </w:rPr>
        <w:t>For 2015,</w:t>
      </w:r>
      <w:r w:rsidR="00CE40A5" w:rsidRPr="00966AF2">
        <w:rPr>
          <w:rFonts w:asciiTheme="minorHAnsi" w:eastAsiaTheme="minorHAnsi" w:hAnsiTheme="minorHAnsi"/>
          <w:iCs/>
          <w:sz w:val="22"/>
          <w:szCs w:val="22"/>
        </w:rPr>
        <w:t xml:space="preserve"> the open</w:t>
      </w:r>
      <w:r w:rsidRPr="00966AF2">
        <w:rPr>
          <w:rFonts w:asciiTheme="minorHAnsi" w:eastAsiaTheme="minorHAnsi" w:hAnsiTheme="minorHAnsi"/>
          <w:iCs/>
          <w:sz w:val="22"/>
          <w:szCs w:val="22"/>
        </w:rPr>
        <w:t xml:space="preserve"> water event has been removed, and a</w:t>
      </w:r>
      <w:r w:rsidR="00CE40A5" w:rsidRPr="00966AF2">
        <w:rPr>
          <w:rFonts w:asciiTheme="minorHAnsi" w:eastAsiaTheme="minorHAnsi" w:hAnsiTheme="minorHAnsi"/>
          <w:iCs/>
          <w:sz w:val="22"/>
          <w:szCs w:val="22"/>
        </w:rPr>
        <w:t xml:space="preserve"> </w:t>
      </w:r>
      <w:r w:rsidR="007D0A92" w:rsidRPr="00966AF2">
        <w:rPr>
          <w:rFonts w:asciiTheme="minorHAnsi" w:eastAsiaTheme="minorHAnsi" w:hAnsiTheme="minorHAnsi"/>
          <w:iCs/>
          <w:sz w:val="22"/>
          <w:szCs w:val="22"/>
        </w:rPr>
        <w:t>separate</w:t>
      </w:r>
      <w:r w:rsidR="00CE40A5" w:rsidRPr="00966AF2">
        <w:rPr>
          <w:rFonts w:asciiTheme="minorHAnsi" w:eastAsiaTheme="minorHAnsi" w:hAnsiTheme="minorHAnsi"/>
          <w:iCs/>
          <w:sz w:val="22"/>
          <w:szCs w:val="22"/>
        </w:rPr>
        <w:t xml:space="preserve"> Zone Open Water Championship was created. </w:t>
      </w:r>
    </w:p>
    <w:p w:rsidR="00CE40A5" w:rsidRPr="00966AF2" w:rsidRDefault="00CE40A5" w:rsidP="00647439">
      <w:pPr>
        <w:numPr>
          <w:ilvl w:val="2"/>
          <w:numId w:val="8"/>
        </w:numPr>
        <w:spacing w:after="200" w:line="276" w:lineRule="auto"/>
        <w:contextualSpacing/>
        <w:rPr>
          <w:rFonts w:asciiTheme="minorHAnsi" w:eastAsiaTheme="minorHAnsi" w:hAnsiTheme="minorHAnsi"/>
          <w:sz w:val="22"/>
          <w:szCs w:val="22"/>
        </w:rPr>
      </w:pPr>
      <w:r w:rsidRPr="00966AF2">
        <w:rPr>
          <w:rFonts w:asciiTheme="minorHAnsi" w:eastAsiaTheme="minorHAnsi" w:hAnsiTheme="minorHAnsi"/>
          <w:sz w:val="22"/>
          <w:szCs w:val="22"/>
        </w:rPr>
        <w:t xml:space="preserve">A separate selection process will need to be developed for this event. </w:t>
      </w:r>
    </w:p>
    <w:p w:rsidR="00CE40A5" w:rsidRPr="00966AF2" w:rsidRDefault="00CE40A5" w:rsidP="00CE40A5">
      <w:pPr>
        <w:numPr>
          <w:ilvl w:val="1"/>
          <w:numId w:val="8"/>
        </w:numPr>
        <w:spacing w:after="200" w:line="276" w:lineRule="auto"/>
        <w:contextualSpacing/>
        <w:rPr>
          <w:rFonts w:asciiTheme="minorHAnsi" w:eastAsiaTheme="minorHAnsi" w:hAnsiTheme="minorHAnsi"/>
          <w:sz w:val="22"/>
          <w:szCs w:val="22"/>
        </w:rPr>
      </w:pPr>
      <w:r w:rsidRPr="00966AF2">
        <w:rPr>
          <w:rFonts w:asciiTheme="minorHAnsi" w:eastAsiaTheme="minorHAnsi" w:hAnsiTheme="minorHAnsi"/>
          <w:sz w:val="22"/>
          <w:szCs w:val="22"/>
        </w:rPr>
        <w:t>North Carolina will host th</w:t>
      </w:r>
      <w:r w:rsidR="00647439" w:rsidRPr="00966AF2">
        <w:rPr>
          <w:rFonts w:asciiTheme="minorHAnsi" w:eastAsiaTheme="minorHAnsi" w:hAnsiTheme="minorHAnsi"/>
          <w:sz w:val="22"/>
          <w:szCs w:val="22"/>
        </w:rPr>
        <w:t>e 2015 Championships, and Fort</w:t>
      </w:r>
      <w:r w:rsidRPr="00966AF2">
        <w:rPr>
          <w:rFonts w:asciiTheme="minorHAnsi" w:eastAsiaTheme="minorHAnsi" w:hAnsiTheme="minorHAnsi"/>
          <w:sz w:val="22"/>
          <w:szCs w:val="22"/>
        </w:rPr>
        <w:t xml:space="preserve"> Myers wil</w:t>
      </w:r>
      <w:r w:rsidR="00647439" w:rsidRPr="00966AF2">
        <w:rPr>
          <w:rFonts w:asciiTheme="minorHAnsi" w:eastAsiaTheme="minorHAnsi" w:hAnsiTheme="minorHAnsi"/>
          <w:sz w:val="22"/>
          <w:szCs w:val="22"/>
        </w:rPr>
        <w:t>l host the 2016 Championships</w:t>
      </w:r>
      <w:r w:rsidRPr="00966AF2">
        <w:rPr>
          <w:rFonts w:asciiTheme="minorHAnsi" w:eastAsiaTheme="minorHAnsi" w:hAnsiTheme="minorHAnsi"/>
          <w:sz w:val="22"/>
          <w:szCs w:val="22"/>
        </w:rPr>
        <w:t>.</w:t>
      </w:r>
    </w:p>
    <w:p w:rsidR="00CE40A5" w:rsidRPr="00966AF2" w:rsidRDefault="00CE40A5" w:rsidP="00647439">
      <w:pPr>
        <w:numPr>
          <w:ilvl w:val="2"/>
          <w:numId w:val="8"/>
        </w:numPr>
        <w:spacing w:after="200"/>
        <w:contextualSpacing/>
        <w:rPr>
          <w:rFonts w:asciiTheme="minorHAnsi" w:eastAsiaTheme="minorHAnsi" w:hAnsiTheme="minorHAnsi"/>
          <w:sz w:val="22"/>
          <w:szCs w:val="22"/>
        </w:rPr>
      </w:pPr>
      <w:r w:rsidRPr="00966AF2">
        <w:rPr>
          <w:rFonts w:asciiTheme="minorHAnsi" w:eastAsiaTheme="minorHAnsi" w:hAnsiTheme="minorHAnsi"/>
          <w:sz w:val="22"/>
          <w:szCs w:val="22"/>
        </w:rPr>
        <w:t>Further infor</w:t>
      </w:r>
      <w:r w:rsidR="00647439" w:rsidRPr="00966AF2">
        <w:rPr>
          <w:rFonts w:asciiTheme="minorHAnsi" w:eastAsiaTheme="minorHAnsi" w:hAnsiTheme="minorHAnsi"/>
          <w:sz w:val="22"/>
          <w:szCs w:val="22"/>
        </w:rPr>
        <w:t>mation can be found on page 7</w:t>
      </w:r>
      <w:r w:rsidRPr="00966AF2">
        <w:rPr>
          <w:rFonts w:asciiTheme="minorHAnsi" w:eastAsiaTheme="minorHAnsi" w:hAnsiTheme="minorHAnsi"/>
          <w:sz w:val="22"/>
          <w:szCs w:val="22"/>
        </w:rPr>
        <w:t>:</w:t>
      </w:r>
      <w:r w:rsidRPr="00966AF2">
        <w:rPr>
          <w:rFonts w:asciiTheme="minorHAnsi" w:hAnsiTheme="minorHAnsi"/>
          <w:sz w:val="22"/>
          <w:szCs w:val="22"/>
        </w:rPr>
        <w:t xml:space="preserve"> </w:t>
      </w:r>
      <w:hyperlink r:id="rId15" w:history="1">
        <w:r w:rsidR="007D0A92" w:rsidRPr="00966AF2">
          <w:rPr>
            <w:rStyle w:val="Hyperlink"/>
            <w:rFonts w:asciiTheme="minorHAnsi" w:eastAsiaTheme="minorHAnsi" w:hAnsiTheme="minorHAnsi"/>
            <w:sz w:val="22"/>
            <w:szCs w:val="22"/>
          </w:rPr>
          <w:t>http://www.szoneswim.com/szlsc/UserFiles/File/SZ%20Minutes%202014.pdf</w:t>
        </w:r>
      </w:hyperlink>
    </w:p>
    <w:p w:rsidR="007D0A92" w:rsidRPr="00966AF2" w:rsidRDefault="00647439" w:rsidP="00647439">
      <w:pPr>
        <w:pStyle w:val="ListParagraph"/>
        <w:numPr>
          <w:ilvl w:val="0"/>
          <w:numId w:val="8"/>
        </w:numPr>
        <w:spacing w:after="200"/>
        <w:rPr>
          <w:rFonts w:asciiTheme="minorHAnsi" w:eastAsiaTheme="minorHAnsi" w:hAnsiTheme="minorHAnsi"/>
          <w:sz w:val="22"/>
          <w:szCs w:val="22"/>
        </w:rPr>
      </w:pPr>
      <w:r w:rsidRPr="00966AF2">
        <w:rPr>
          <w:rFonts w:asciiTheme="minorHAnsi" w:eastAsiaTheme="minorHAnsi" w:hAnsiTheme="minorHAnsi"/>
          <w:sz w:val="22"/>
          <w:szCs w:val="22"/>
        </w:rPr>
        <w:t xml:space="preserve">A </w:t>
      </w:r>
      <w:r w:rsidR="007D0A92" w:rsidRPr="00966AF2">
        <w:rPr>
          <w:rFonts w:asciiTheme="minorHAnsi" w:eastAsiaTheme="minorHAnsi" w:hAnsiTheme="minorHAnsi"/>
          <w:sz w:val="22"/>
          <w:szCs w:val="22"/>
        </w:rPr>
        <w:t>motion regardi</w:t>
      </w:r>
      <w:r w:rsidRPr="00966AF2">
        <w:rPr>
          <w:rFonts w:asciiTheme="minorHAnsi" w:eastAsiaTheme="minorHAnsi" w:hAnsiTheme="minorHAnsi"/>
          <w:sz w:val="22"/>
          <w:szCs w:val="22"/>
        </w:rPr>
        <w:t>ng disabled athletes was passed:</w:t>
      </w:r>
    </w:p>
    <w:p w:rsidR="00CE40A5" w:rsidRPr="00966AF2" w:rsidRDefault="007D0A92" w:rsidP="00114DB2">
      <w:pPr>
        <w:pStyle w:val="ListParagraph"/>
        <w:numPr>
          <w:ilvl w:val="1"/>
          <w:numId w:val="8"/>
        </w:numPr>
        <w:spacing w:after="200" w:line="276" w:lineRule="auto"/>
        <w:rPr>
          <w:rFonts w:asciiTheme="minorHAnsi" w:hAnsiTheme="minorHAnsi"/>
          <w:sz w:val="22"/>
          <w:szCs w:val="22"/>
        </w:rPr>
      </w:pPr>
      <w:r w:rsidRPr="00966AF2">
        <w:rPr>
          <w:rFonts w:asciiTheme="minorHAnsi" w:eastAsiaTheme="minorHAnsi" w:hAnsiTheme="minorHAnsi"/>
          <w:sz w:val="22"/>
          <w:szCs w:val="22"/>
        </w:rPr>
        <w:t xml:space="preserve">Swimmers with a disability would swim with the able-bodied athletes in the preliminary events. The swimmers would then be broken out and scored according to how many disability athletes are in that PARTICULAR event. That is, for five athletes, the scoring would be 6-4-3-2-1; for four athletes, the scoring would be 5-3-2-1; for three athletes, the scoring would be 4-2-1; for two athletes, the scoring would be 3-1; and one athlete, the scoring would score 2 points. The Motion was made and seconded. </w:t>
      </w:r>
      <w:r w:rsidRPr="00966AF2">
        <w:rPr>
          <w:rFonts w:asciiTheme="minorHAnsi" w:eastAsiaTheme="minorHAnsi" w:hAnsiTheme="minorHAnsi"/>
          <w:sz w:val="22"/>
          <w:szCs w:val="22"/>
        </w:rPr>
        <w:lastRenderedPageBreak/>
        <w:t xml:space="preserve">An Amendment was made to allow the swimmers with a disability to be able to compete in Finals in their own heat. One heat would be added to Finals with all ages included. </w:t>
      </w:r>
    </w:p>
    <w:p w:rsidR="00BA59C2" w:rsidRDefault="00992BC4" w:rsidP="001174F3">
      <w:pPr>
        <w:rPr>
          <w:rFonts w:asciiTheme="minorHAnsi" w:hAnsiTheme="minorHAnsi"/>
          <w:b/>
          <w:sz w:val="28"/>
          <w:szCs w:val="28"/>
        </w:rPr>
      </w:pPr>
      <w:r w:rsidRPr="00966AF2">
        <w:rPr>
          <w:rFonts w:asciiTheme="minorHAnsi" w:hAnsiTheme="minorHAnsi"/>
        </w:rPr>
        <w:pict>
          <v:shape id="_x0000_i1031" type="#_x0000_t75" style="width:533.5pt;height:4.75pt" o:hrpct="0" o:hralign="center" o:hr="t">
            <v:imagedata r:id="rId10" o:title="BD14539_"/>
          </v:shape>
        </w:pict>
      </w:r>
    </w:p>
    <w:p w:rsidR="001174F3" w:rsidRPr="001174F3" w:rsidRDefault="001174F3" w:rsidP="001174F3">
      <w:pPr>
        <w:rPr>
          <w:rFonts w:asciiTheme="minorHAnsi" w:hAnsiTheme="minorHAnsi"/>
          <w:b/>
          <w:sz w:val="28"/>
          <w:szCs w:val="28"/>
        </w:rPr>
      </w:pPr>
    </w:p>
    <w:p w:rsidR="007D0A92" w:rsidRPr="00966AF2" w:rsidRDefault="007D0A92" w:rsidP="00966AF2">
      <w:pPr>
        <w:spacing w:after="200" w:line="276" w:lineRule="auto"/>
        <w:rPr>
          <w:rFonts w:asciiTheme="minorHAnsi" w:eastAsiaTheme="minorHAnsi" w:hAnsiTheme="minorHAnsi"/>
          <w:b/>
          <w:u w:val="single"/>
        </w:rPr>
      </w:pPr>
      <w:r w:rsidRPr="00966AF2">
        <w:rPr>
          <w:rFonts w:asciiTheme="minorHAnsi" w:eastAsiaTheme="minorHAnsi" w:hAnsiTheme="minorHAnsi"/>
          <w:b/>
          <w:u w:val="single"/>
        </w:rPr>
        <w:t>2014 Short Course SES Districts</w:t>
      </w:r>
    </w:p>
    <w:tbl>
      <w:tblPr>
        <w:tblStyle w:val="GridTable1Light"/>
        <w:tblW w:w="0" w:type="auto"/>
        <w:tblLook w:val="04A0" w:firstRow="1" w:lastRow="0" w:firstColumn="1" w:lastColumn="0" w:noHBand="0" w:noVBand="1"/>
      </w:tblPr>
      <w:tblGrid>
        <w:gridCol w:w="3596"/>
        <w:gridCol w:w="3597"/>
        <w:gridCol w:w="3597"/>
      </w:tblGrid>
      <w:tr w:rsidR="00BA59C2" w:rsidRPr="00966AF2" w:rsidTr="00BA5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BA59C2" w:rsidRPr="00966AF2" w:rsidRDefault="00BA59C2" w:rsidP="00BA59C2">
            <w:pPr>
              <w:jc w:val="center"/>
              <w:rPr>
                <w:rFonts w:asciiTheme="minorHAnsi" w:hAnsiTheme="minorHAnsi" w:cs="Arial"/>
                <w:color w:val="222222"/>
                <w:sz w:val="28"/>
                <w:szCs w:val="28"/>
              </w:rPr>
            </w:pPr>
            <w:r w:rsidRPr="00966AF2">
              <w:rPr>
                <w:rFonts w:asciiTheme="minorHAnsi" w:hAnsiTheme="minorHAnsi" w:cs="Arial"/>
                <w:color w:val="222222"/>
                <w:sz w:val="28"/>
                <w:szCs w:val="28"/>
              </w:rPr>
              <w:t xml:space="preserve">HOST </w:t>
            </w:r>
          </w:p>
        </w:tc>
        <w:tc>
          <w:tcPr>
            <w:tcW w:w="3597" w:type="dxa"/>
          </w:tcPr>
          <w:p w:rsidR="00BA59C2" w:rsidRPr="00966AF2" w:rsidRDefault="00BA59C2" w:rsidP="00BA59C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222222"/>
                <w:sz w:val="28"/>
                <w:szCs w:val="28"/>
              </w:rPr>
            </w:pPr>
            <w:r w:rsidRPr="00966AF2">
              <w:rPr>
                <w:rFonts w:asciiTheme="minorHAnsi" w:hAnsiTheme="minorHAnsi" w:cs="Arial"/>
                <w:color w:val="222222"/>
                <w:sz w:val="28"/>
                <w:szCs w:val="28"/>
              </w:rPr>
              <w:t xml:space="preserve">DISTRICT </w:t>
            </w:r>
          </w:p>
        </w:tc>
        <w:tc>
          <w:tcPr>
            <w:tcW w:w="3597" w:type="dxa"/>
          </w:tcPr>
          <w:p w:rsidR="00BA59C2" w:rsidRPr="00966AF2" w:rsidRDefault="00BA59C2" w:rsidP="00BA59C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222222"/>
                <w:sz w:val="28"/>
                <w:szCs w:val="28"/>
              </w:rPr>
            </w:pPr>
            <w:r w:rsidRPr="00966AF2">
              <w:rPr>
                <w:rFonts w:asciiTheme="minorHAnsi" w:hAnsiTheme="minorHAnsi" w:cs="Arial"/>
                <w:color w:val="222222"/>
                <w:sz w:val="28"/>
                <w:szCs w:val="28"/>
              </w:rPr>
              <w:t xml:space="preserve">RESULTS </w:t>
            </w:r>
          </w:p>
        </w:tc>
      </w:tr>
      <w:tr w:rsidR="00BA59C2" w:rsidRPr="00966AF2" w:rsidTr="00BA59C2">
        <w:tc>
          <w:tcPr>
            <w:cnfStyle w:val="001000000000" w:firstRow="0" w:lastRow="0" w:firstColumn="1" w:lastColumn="0" w:oddVBand="0" w:evenVBand="0" w:oddHBand="0" w:evenHBand="0" w:firstRowFirstColumn="0" w:firstRowLastColumn="0" w:lastRowFirstColumn="0" w:lastRowLastColumn="0"/>
            <w:tcW w:w="3596" w:type="dxa"/>
          </w:tcPr>
          <w:p w:rsidR="00BA59C2" w:rsidRPr="00966AF2" w:rsidRDefault="00BA59C2" w:rsidP="00BA59C2">
            <w:pPr>
              <w:jc w:val="center"/>
              <w:rPr>
                <w:rFonts w:asciiTheme="minorHAnsi" w:hAnsiTheme="minorHAnsi" w:cs="Arial"/>
                <w:color w:val="222222"/>
                <w:sz w:val="28"/>
                <w:szCs w:val="28"/>
              </w:rPr>
            </w:pPr>
            <w:r w:rsidRPr="00966AF2">
              <w:rPr>
                <w:rFonts w:asciiTheme="minorHAnsi" w:hAnsiTheme="minorHAnsi" w:cs="Arial"/>
                <w:color w:val="222222"/>
                <w:sz w:val="28"/>
                <w:szCs w:val="28"/>
              </w:rPr>
              <w:t xml:space="preserve">AUB </w:t>
            </w:r>
          </w:p>
        </w:tc>
        <w:tc>
          <w:tcPr>
            <w:tcW w:w="3597" w:type="dxa"/>
          </w:tcPr>
          <w:p w:rsidR="00BA59C2" w:rsidRPr="00966AF2" w:rsidRDefault="00BA59C2" w:rsidP="00BA59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22222"/>
                <w:sz w:val="28"/>
                <w:szCs w:val="28"/>
              </w:rPr>
            </w:pPr>
            <w:r w:rsidRPr="00966AF2">
              <w:rPr>
                <w:rFonts w:asciiTheme="minorHAnsi" w:hAnsiTheme="minorHAnsi" w:cs="Arial"/>
                <w:color w:val="222222"/>
                <w:sz w:val="28"/>
                <w:szCs w:val="28"/>
              </w:rPr>
              <w:t xml:space="preserve">Central </w:t>
            </w:r>
          </w:p>
        </w:tc>
        <w:tc>
          <w:tcPr>
            <w:tcW w:w="3597" w:type="dxa"/>
          </w:tcPr>
          <w:p w:rsidR="00BA59C2" w:rsidRPr="00966AF2" w:rsidRDefault="00BA59C2" w:rsidP="00BA59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22222"/>
                <w:sz w:val="28"/>
                <w:szCs w:val="28"/>
              </w:rPr>
            </w:pPr>
            <w:r w:rsidRPr="00966AF2">
              <w:rPr>
                <w:rFonts w:asciiTheme="minorHAnsi" w:hAnsiTheme="minorHAnsi" w:cs="Arial"/>
                <w:color w:val="222222"/>
                <w:sz w:val="28"/>
                <w:szCs w:val="28"/>
              </w:rPr>
              <w:t xml:space="preserve">Link: </w:t>
            </w:r>
            <w:hyperlink r:id="rId16" w:history="1">
              <w:r w:rsidRPr="00966AF2">
                <w:rPr>
                  <w:rStyle w:val="Hyperlink"/>
                  <w:rFonts w:asciiTheme="minorHAnsi" w:hAnsiTheme="minorHAnsi" w:cs="Arial"/>
                  <w:sz w:val="28"/>
                  <w:szCs w:val="28"/>
                </w:rPr>
                <w:t>HERE</w:t>
              </w:r>
            </w:hyperlink>
            <w:r w:rsidRPr="00966AF2">
              <w:rPr>
                <w:rFonts w:asciiTheme="minorHAnsi" w:hAnsiTheme="minorHAnsi" w:cs="Arial"/>
                <w:color w:val="222222"/>
                <w:sz w:val="28"/>
                <w:szCs w:val="28"/>
              </w:rPr>
              <w:t xml:space="preserve"> </w:t>
            </w:r>
          </w:p>
        </w:tc>
      </w:tr>
      <w:tr w:rsidR="00BA59C2" w:rsidRPr="00966AF2" w:rsidTr="00BA59C2">
        <w:tc>
          <w:tcPr>
            <w:cnfStyle w:val="001000000000" w:firstRow="0" w:lastRow="0" w:firstColumn="1" w:lastColumn="0" w:oddVBand="0" w:evenVBand="0" w:oddHBand="0" w:evenHBand="0" w:firstRowFirstColumn="0" w:firstRowLastColumn="0" w:lastRowFirstColumn="0" w:lastRowLastColumn="0"/>
            <w:tcW w:w="3596" w:type="dxa"/>
          </w:tcPr>
          <w:p w:rsidR="00BA59C2" w:rsidRPr="00966AF2" w:rsidRDefault="00BA59C2" w:rsidP="00BA59C2">
            <w:pPr>
              <w:jc w:val="center"/>
              <w:rPr>
                <w:rFonts w:asciiTheme="minorHAnsi" w:hAnsiTheme="minorHAnsi" w:cs="Arial"/>
                <w:color w:val="222222"/>
                <w:sz w:val="28"/>
                <w:szCs w:val="28"/>
              </w:rPr>
            </w:pPr>
            <w:r w:rsidRPr="00966AF2">
              <w:rPr>
                <w:rFonts w:asciiTheme="minorHAnsi" w:hAnsiTheme="minorHAnsi" w:cs="Arial"/>
                <w:color w:val="222222"/>
                <w:sz w:val="28"/>
                <w:szCs w:val="28"/>
              </w:rPr>
              <w:t xml:space="preserve">BAY </w:t>
            </w:r>
          </w:p>
        </w:tc>
        <w:tc>
          <w:tcPr>
            <w:tcW w:w="3597" w:type="dxa"/>
          </w:tcPr>
          <w:p w:rsidR="00BA59C2" w:rsidRPr="00966AF2" w:rsidRDefault="00BA59C2" w:rsidP="00BA59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22222"/>
                <w:sz w:val="28"/>
                <w:szCs w:val="28"/>
              </w:rPr>
            </w:pPr>
            <w:r w:rsidRPr="00966AF2">
              <w:rPr>
                <w:rFonts w:asciiTheme="minorHAnsi" w:hAnsiTheme="minorHAnsi" w:cs="Arial"/>
                <w:color w:val="222222"/>
                <w:sz w:val="28"/>
                <w:szCs w:val="28"/>
              </w:rPr>
              <w:t xml:space="preserve">East </w:t>
            </w:r>
          </w:p>
        </w:tc>
        <w:tc>
          <w:tcPr>
            <w:tcW w:w="3597" w:type="dxa"/>
          </w:tcPr>
          <w:p w:rsidR="00BA59C2" w:rsidRPr="00966AF2" w:rsidRDefault="00BA59C2" w:rsidP="00BA59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22222"/>
                <w:sz w:val="28"/>
                <w:szCs w:val="28"/>
              </w:rPr>
            </w:pPr>
            <w:r w:rsidRPr="00966AF2">
              <w:rPr>
                <w:rFonts w:asciiTheme="minorHAnsi" w:hAnsiTheme="minorHAnsi" w:cs="Arial"/>
                <w:color w:val="222222"/>
                <w:sz w:val="28"/>
                <w:szCs w:val="28"/>
              </w:rPr>
              <w:t xml:space="preserve">Link: </w:t>
            </w:r>
            <w:hyperlink r:id="rId17" w:history="1">
              <w:r w:rsidRPr="00966AF2">
                <w:rPr>
                  <w:rStyle w:val="Hyperlink"/>
                  <w:rFonts w:asciiTheme="minorHAnsi" w:hAnsiTheme="minorHAnsi" w:cs="Arial"/>
                  <w:sz w:val="28"/>
                  <w:szCs w:val="28"/>
                </w:rPr>
                <w:t>HERE</w:t>
              </w:r>
            </w:hyperlink>
          </w:p>
        </w:tc>
      </w:tr>
      <w:tr w:rsidR="00BA59C2" w:rsidRPr="00966AF2" w:rsidTr="00BA59C2">
        <w:tc>
          <w:tcPr>
            <w:cnfStyle w:val="001000000000" w:firstRow="0" w:lastRow="0" w:firstColumn="1" w:lastColumn="0" w:oddVBand="0" w:evenVBand="0" w:oddHBand="0" w:evenHBand="0" w:firstRowFirstColumn="0" w:firstRowLastColumn="0" w:lastRowFirstColumn="0" w:lastRowLastColumn="0"/>
            <w:tcW w:w="3596" w:type="dxa"/>
          </w:tcPr>
          <w:p w:rsidR="00BA59C2" w:rsidRPr="00966AF2" w:rsidRDefault="00BA59C2" w:rsidP="00BA59C2">
            <w:pPr>
              <w:jc w:val="center"/>
              <w:rPr>
                <w:rFonts w:asciiTheme="minorHAnsi" w:hAnsiTheme="minorHAnsi" w:cs="Arial"/>
                <w:color w:val="222222"/>
                <w:sz w:val="28"/>
                <w:szCs w:val="28"/>
              </w:rPr>
            </w:pPr>
            <w:r w:rsidRPr="00966AF2">
              <w:rPr>
                <w:rFonts w:asciiTheme="minorHAnsi" w:hAnsiTheme="minorHAnsi" w:cs="Arial"/>
                <w:color w:val="222222"/>
                <w:sz w:val="28"/>
                <w:szCs w:val="28"/>
              </w:rPr>
              <w:t xml:space="preserve">GPAC </w:t>
            </w:r>
          </w:p>
        </w:tc>
        <w:tc>
          <w:tcPr>
            <w:tcW w:w="3597" w:type="dxa"/>
          </w:tcPr>
          <w:p w:rsidR="00BA59C2" w:rsidRPr="00966AF2" w:rsidRDefault="00BA59C2" w:rsidP="00BA59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22222"/>
                <w:sz w:val="28"/>
                <w:szCs w:val="28"/>
              </w:rPr>
            </w:pPr>
            <w:r w:rsidRPr="00966AF2">
              <w:rPr>
                <w:rFonts w:asciiTheme="minorHAnsi" w:hAnsiTheme="minorHAnsi" w:cs="Arial"/>
                <w:color w:val="222222"/>
                <w:sz w:val="28"/>
                <w:szCs w:val="28"/>
              </w:rPr>
              <w:t xml:space="preserve">South </w:t>
            </w:r>
          </w:p>
        </w:tc>
        <w:tc>
          <w:tcPr>
            <w:tcW w:w="3597" w:type="dxa"/>
          </w:tcPr>
          <w:p w:rsidR="00BA59C2" w:rsidRPr="00966AF2" w:rsidRDefault="00BA59C2" w:rsidP="00BA59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22222"/>
                <w:sz w:val="28"/>
                <w:szCs w:val="28"/>
              </w:rPr>
            </w:pPr>
            <w:r w:rsidRPr="00966AF2">
              <w:rPr>
                <w:rFonts w:asciiTheme="minorHAnsi" w:hAnsiTheme="minorHAnsi" w:cs="Arial"/>
                <w:color w:val="222222"/>
                <w:sz w:val="28"/>
                <w:szCs w:val="28"/>
              </w:rPr>
              <w:t xml:space="preserve">Link: </w:t>
            </w:r>
            <w:hyperlink r:id="rId18" w:history="1">
              <w:r w:rsidRPr="00966AF2">
                <w:rPr>
                  <w:rStyle w:val="Hyperlink"/>
                  <w:rFonts w:asciiTheme="minorHAnsi" w:hAnsiTheme="minorHAnsi" w:cs="Arial"/>
                  <w:sz w:val="28"/>
                  <w:szCs w:val="28"/>
                </w:rPr>
                <w:t>HERE</w:t>
              </w:r>
            </w:hyperlink>
          </w:p>
        </w:tc>
      </w:tr>
      <w:tr w:rsidR="00BA59C2" w:rsidRPr="00966AF2" w:rsidTr="00BA59C2">
        <w:tc>
          <w:tcPr>
            <w:cnfStyle w:val="001000000000" w:firstRow="0" w:lastRow="0" w:firstColumn="1" w:lastColumn="0" w:oddVBand="0" w:evenVBand="0" w:oddHBand="0" w:evenHBand="0" w:firstRowFirstColumn="0" w:firstRowLastColumn="0" w:lastRowFirstColumn="0" w:lastRowLastColumn="0"/>
            <w:tcW w:w="3596" w:type="dxa"/>
          </w:tcPr>
          <w:p w:rsidR="00BA59C2" w:rsidRPr="00966AF2" w:rsidRDefault="00BA59C2" w:rsidP="00BA59C2">
            <w:pPr>
              <w:jc w:val="center"/>
              <w:rPr>
                <w:rFonts w:asciiTheme="minorHAnsi" w:hAnsiTheme="minorHAnsi" w:cs="Arial"/>
                <w:color w:val="222222"/>
                <w:sz w:val="28"/>
                <w:szCs w:val="28"/>
              </w:rPr>
            </w:pPr>
            <w:r w:rsidRPr="00966AF2">
              <w:rPr>
                <w:rFonts w:asciiTheme="minorHAnsi" w:hAnsiTheme="minorHAnsi" w:cs="Arial"/>
                <w:color w:val="222222"/>
                <w:sz w:val="28"/>
                <w:szCs w:val="28"/>
              </w:rPr>
              <w:t xml:space="preserve">XCEL </w:t>
            </w:r>
          </w:p>
        </w:tc>
        <w:tc>
          <w:tcPr>
            <w:tcW w:w="3597" w:type="dxa"/>
          </w:tcPr>
          <w:p w:rsidR="00BA59C2" w:rsidRPr="00966AF2" w:rsidRDefault="00BA59C2" w:rsidP="00BA59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22222"/>
                <w:sz w:val="28"/>
                <w:szCs w:val="28"/>
              </w:rPr>
            </w:pPr>
            <w:r w:rsidRPr="00966AF2">
              <w:rPr>
                <w:rFonts w:asciiTheme="minorHAnsi" w:hAnsiTheme="minorHAnsi" w:cs="Arial"/>
                <w:color w:val="222222"/>
                <w:sz w:val="28"/>
                <w:szCs w:val="28"/>
              </w:rPr>
              <w:t xml:space="preserve">West </w:t>
            </w:r>
          </w:p>
        </w:tc>
        <w:tc>
          <w:tcPr>
            <w:tcW w:w="3597" w:type="dxa"/>
          </w:tcPr>
          <w:p w:rsidR="00BA59C2" w:rsidRPr="00966AF2" w:rsidRDefault="00BA59C2" w:rsidP="00BA59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22222"/>
                <w:sz w:val="28"/>
                <w:szCs w:val="28"/>
              </w:rPr>
            </w:pPr>
            <w:r w:rsidRPr="00966AF2">
              <w:rPr>
                <w:rFonts w:asciiTheme="minorHAnsi" w:hAnsiTheme="minorHAnsi" w:cs="Arial"/>
                <w:color w:val="222222"/>
                <w:sz w:val="28"/>
                <w:szCs w:val="28"/>
              </w:rPr>
              <w:t xml:space="preserve">Link: </w:t>
            </w:r>
            <w:hyperlink r:id="rId19" w:history="1">
              <w:r w:rsidRPr="00966AF2">
                <w:rPr>
                  <w:rStyle w:val="Hyperlink"/>
                  <w:rFonts w:asciiTheme="minorHAnsi" w:hAnsiTheme="minorHAnsi" w:cs="Arial"/>
                  <w:sz w:val="28"/>
                  <w:szCs w:val="28"/>
                </w:rPr>
                <w:t>HERE</w:t>
              </w:r>
            </w:hyperlink>
            <w:r w:rsidRPr="00966AF2">
              <w:rPr>
                <w:rFonts w:asciiTheme="minorHAnsi" w:hAnsiTheme="minorHAnsi" w:cs="Arial"/>
                <w:color w:val="222222"/>
                <w:sz w:val="28"/>
                <w:szCs w:val="28"/>
              </w:rPr>
              <w:t xml:space="preserve"> </w:t>
            </w:r>
          </w:p>
        </w:tc>
      </w:tr>
    </w:tbl>
    <w:p w:rsidR="008D22C2" w:rsidRPr="00966AF2" w:rsidRDefault="008D22C2" w:rsidP="00BA59C2">
      <w:pPr>
        <w:shd w:val="clear" w:color="auto" w:fill="FFFFFF"/>
        <w:jc w:val="center"/>
        <w:rPr>
          <w:rFonts w:asciiTheme="minorHAnsi" w:hAnsiTheme="minorHAnsi" w:cs="Arial"/>
          <w:color w:val="222222"/>
          <w:sz w:val="28"/>
          <w:szCs w:val="28"/>
        </w:rPr>
      </w:pPr>
    </w:p>
    <w:p w:rsidR="00BA59C2" w:rsidRDefault="00647439" w:rsidP="00BA59C2">
      <w:pPr>
        <w:pStyle w:val="ListParagraph"/>
        <w:numPr>
          <w:ilvl w:val="0"/>
          <w:numId w:val="14"/>
        </w:numPr>
        <w:shd w:val="clear" w:color="auto" w:fill="FFFFFF"/>
        <w:rPr>
          <w:rFonts w:asciiTheme="minorHAnsi" w:hAnsiTheme="minorHAnsi" w:cs="Arial"/>
          <w:color w:val="222222"/>
          <w:sz w:val="22"/>
          <w:szCs w:val="22"/>
        </w:rPr>
      </w:pPr>
      <w:r w:rsidRPr="00966AF2">
        <w:rPr>
          <w:rFonts w:asciiTheme="minorHAnsi" w:hAnsiTheme="minorHAnsi" w:cs="Arial"/>
          <w:color w:val="222222"/>
          <w:sz w:val="22"/>
          <w:szCs w:val="22"/>
        </w:rPr>
        <w:t>The n</w:t>
      </w:r>
      <w:r w:rsidR="00BA59C2" w:rsidRPr="00966AF2">
        <w:rPr>
          <w:rFonts w:asciiTheme="minorHAnsi" w:hAnsiTheme="minorHAnsi" w:cs="Arial"/>
          <w:color w:val="222222"/>
          <w:sz w:val="22"/>
          <w:szCs w:val="22"/>
        </w:rPr>
        <w:t>umber of athletes participating in the District Championships signific</w:t>
      </w:r>
      <w:r w:rsidRPr="00966AF2">
        <w:rPr>
          <w:rFonts w:asciiTheme="minorHAnsi" w:hAnsiTheme="minorHAnsi" w:cs="Arial"/>
          <w:color w:val="222222"/>
          <w:sz w:val="22"/>
          <w:szCs w:val="22"/>
        </w:rPr>
        <w:t>antly increased this past year; therefore, e</w:t>
      </w:r>
      <w:r w:rsidR="003E32B1" w:rsidRPr="00966AF2">
        <w:rPr>
          <w:rFonts w:asciiTheme="minorHAnsi" w:hAnsiTheme="minorHAnsi" w:cs="Arial"/>
          <w:color w:val="222222"/>
          <w:sz w:val="22"/>
          <w:szCs w:val="22"/>
        </w:rPr>
        <w:t xml:space="preserve">ach District host team is looking into way to shorten timelines of the meet. </w:t>
      </w:r>
    </w:p>
    <w:p w:rsidR="00966AF2" w:rsidRPr="00966AF2" w:rsidRDefault="00966AF2" w:rsidP="00966AF2">
      <w:pPr>
        <w:pStyle w:val="ListParagraph"/>
        <w:shd w:val="clear" w:color="auto" w:fill="FFFFFF"/>
        <w:rPr>
          <w:rFonts w:asciiTheme="minorHAnsi" w:hAnsiTheme="minorHAnsi" w:cs="Arial"/>
          <w:color w:val="222222"/>
          <w:sz w:val="22"/>
          <w:szCs w:val="22"/>
        </w:rPr>
      </w:pPr>
    </w:p>
    <w:p w:rsidR="003E32B1" w:rsidRPr="00966AF2" w:rsidRDefault="00992BC4" w:rsidP="003E32B1">
      <w:pPr>
        <w:shd w:val="clear" w:color="auto" w:fill="FFFFFF"/>
        <w:rPr>
          <w:rFonts w:asciiTheme="minorHAnsi" w:hAnsiTheme="minorHAnsi" w:cs="Arial"/>
          <w:color w:val="222222"/>
          <w:sz w:val="28"/>
          <w:szCs w:val="28"/>
        </w:rPr>
      </w:pPr>
      <w:r w:rsidRPr="00966AF2">
        <w:rPr>
          <w:rFonts w:asciiTheme="minorHAnsi" w:hAnsiTheme="minorHAnsi"/>
        </w:rPr>
        <w:pict>
          <v:shape id="_x0000_i1027" type="#_x0000_t75" style="width:533.5pt;height:4.75pt" o:hrpct="0" o:hralign="center" o:hr="t">
            <v:imagedata r:id="rId10" o:title="BD14539_"/>
          </v:shape>
        </w:pict>
      </w:r>
    </w:p>
    <w:p w:rsidR="001174F3" w:rsidRDefault="001174F3" w:rsidP="001174F3">
      <w:pPr>
        <w:spacing w:after="200"/>
        <w:rPr>
          <w:rFonts w:asciiTheme="minorHAnsi" w:eastAsiaTheme="minorHAnsi" w:hAnsiTheme="minorHAnsi" w:cstheme="minorBidi"/>
          <w:b/>
          <w:u w:val="single"/>
        </w:rPr>
      </w:pPr>
    </w:p>
    <w:p w:rsidR="003E32B1" w:rsidRPr="00966AF2" w:rsidRDefault="003E32B1" w:rsidP="001174F3">
      <w:pPr>
        <w:spacing w:after="200"/>
        <w:rPr>
          <w:rFonts w:asciiTheme="minorHAnsi" w:eastAsiaTheme="minorHAnsi" w:hAnsiTheme="minorHAnsi" w:cstheme="minorBidi"/>
          <w:b/>
          <w:u w:val="single"/>
        </w:rPr>
      </w:pPr>
      <w:r w:rsidRPr="00966AF2">
        <w:rPr>
          <w:rFonts w:asciiTheme="minorHAnsi" w:eastAsiaTheme="minorHAnsi" w:hAnsiTheme="minorHAnsi" w:cstheme="minorBidi"/>
          <w:b/>
          <w:u w:val="single"/>
        </w:rPr>
        <w:t>2014 Short Course SES Championships</w:t>
      </w:r>
    </w:p>
    <w:p w:rsidR="003E32B1" w:rsidRPr="00966AF2" w:rsidRDefault="003E32B1" w:rsidP="001839B5">
      <w:pPr>
        <w:pStyle w:val="ListParagraph"/>
        <w:numPr>
          <w:ilvl w:val="0"/>
          <w:numId w:val="14"/>
        </w:numPr>
        <w:shd w:val="clear" w:color="auto" w:fill="FFFFFF"/>
        <w:rPr>
          <w:rFonts w:asciiTheme="minorHAnsi" w:hAnsiTheme="minorHAnsi" w:cs="Arial"/>
          <w:color w:val="222222"/>
          <w:sz w:val="22"/>
          <w:szCs w:val="22"/>
        </w:rPr>
      </w:pPr>
      <w:r w:rsidRPr="00966AF2">
        <w:rPr>
          <w:rFonts w:asciiTheme="minorHAnsi" w:hAnsiTheme="minorHAnsi" w:cs="Arial"/>
          <w:color w:val="222222"/>
          <w:sz w:val="22"/>
          <w:szCs w:val="22"/>
        </w:rPr>
        <w:t xml:space="preserve">Host Team: NAC </w:t>
      </w:r>
      <w:r w:rsidR="001839B5" w:rsidRPr="00966AF2">
        <w:rPr>
          <w:rFonts w:asciiTheme="minorHAnsi" w:hAnsiTheme="minorHAnsi" w:cs="Arial"/>
          <w:color w:val="222222"/>
          <w:sz w:val="22"/>
          <w:szCs w:val="22"/>
        </w:rPr>
        <w:t>(www.swimnac.com)</w:t>
      </w:r>
    </w:p>
    <w:p w:rsidR="003E32B1" w:rsidRPr="00966AF2" w:rsidRDefault="001839B5" w:rsidP="003E32B1">
      <w:pPr>
        <w:pStyle w:val="ListParagraph"/>
        <w:numPr>
          <w:ilvl w:val="1"/>
          <w:numId w:val="14"/>
        </w:numPr>
        <w:shd w:val="clear" w:color="auto" w:fill="FFFFFF"/>
        <w:rPr>
          <w:rFonts w:asciiTheme="minorHAnsi" w:hAnsiTheme="minorHAnsi" w:cs="Arial"/>
          <w:color w:val="222222"/>
          <w:sz w:val="22"/>
          <w:szCs w:val="22"/>
        </w:rPr>
      </w:pPr>
      <w:r w:rsidRPr="00966AF2">
        <w:rPr>
          <w:rFonts w:asciiTheme="minorHAnsi" w:hAnsiTheme="minorHAnsi" w:cs="Arial"/>
          <w:color w:val="222222"/>
          <w:sz w:val="22"/>
          <w:szCs w:val="22"/>
        </w:rPr>
        <w:t xml:space="preserve">Full Results: </w:t>
      </w:r>
      <w:hyperlink r:id="rId20" w:history="1">
        <w:r w:rsidRPr="00966AF2">
          <w:rPr>
            <w:rStyle w:val="Hyperlink"/>
            <w:rFonts w:asciiTheme="minorHAnsi" w:hAnsiTheme="minorHAnsi" w:cs="Arial"/>
            <w:sz w:val="22"/>
            <w:szCs w:val="22"/>
          </w:rPr>
          <w:t xml:space="preserve">HERE </w:t>
        </w:r>
      </w:hyperlink>
      <w:r w:rsidRPr="00966AF2">
        <w:rPr>
          <w:rFonts w:asciiTheme="minorHAnsi" w:hAnsiTheme="minorHAnsi" w:cs="Arial"/>
          <w:color w:val="222222"/>
          <w:sz w:val="22"/>
          <w:szCs w:val="22"/>
        </w:rPr>
        <w:t xml:space="preserve"> </w:t>
      </w:r>
    </w:p>
    <w:p w:rsidR="001839B5" w:rsidRPr="00966AF2" w:rsidRDefault="001839B5" w:rsidP="003E32B1">
      <w:pPr>
        <w:pStyle w:val="ListParagraph"/>
        <w:numPr>
          <w:ilvl w:val="1"/>
          <w:numId w:val="14"/>
        </w:numPr>
        <w:shd w:val="clear" w:color="auto" w:fill="FFFFFF"/>
        <w:rPr>
          <w:rFonts w:asciiTheme="minorHAnsi" w:hAnsiTheme="minorHAnsi" w:cs="Arial"/>
          <w:color w:val="222222"/>
          <w:sz w:val="22"/>
          <w:szCs w:val="22"/>
        </w:rPr>
      </w:pPr>
      <w:r w:rsidRPr="00966AF2">
        <w:rPr>
          <w:rFonts w:asciiTheme="minorHAnsi" w:hAnsiTheme="minorHAnsi" w:cs="Arial"/>
          <w:color w:val="222222"/>
          <w:sz w:val="22"/>
          <w:szCs w:val="22"/>
        </w:rPr>
        <w:t xml:space="preserve">Team results: </w:t>
      </w:r>
      <w:hyperlink r:id="rId21" w:history="1">
        <w:r w:rsidRPr="00966AF2">
          <w:rPr>
            <w:rStyle w:val="Hyperlink"/>
            <w:rFonts w:asciiTheme="minorHAnsi" w:hAnsiTheme="minorHAnsi" w:cs="Arial"/>
            <w:sz w:val="22"/>
            <w:szCs w:val="22"/>
          </w:rPr>
          <w:t xml:space="preserve">HERE </w:t>
        </w:r>
      </w:hyperlink>
      <w:r w:rsidRPr="00966AF2">
        <w:rPr>
          <w:rFonts w:asciiTheme="minorHAnsi" w:hAnsiTheme="minorHAnsi" w:cs="Arial"/>
          <w:color w:val="222222"/>
          <w:sz w:val="22"/>
          <w:szCs w:val="22"/>
        </w:rPr>
        <w:t xml:space="preserve"> </w:t>
      </w:r>
    </w:p>
    <w:p w:rsidR="001839B5" w:rsidRPr="00966AF2" w:rsidRDefault="001839B5" w:rsidP="003E32B1">
      <w:pPr>
        <w:pStyle w:val="ListParagraph"/>
        <w:numPr>
          <w:ilvl w:val="1"/>
          <w:numId w:val="14"/>
        </w:numPr>
        <w:shd w:val="clear" w:color="auto" w:fill="FFFFFF"/>
        <w:rPr>
          <w:rFonts w:asciiTheme="minorHAnsi" w:hAnsiTheme="minorHAnsi" w:cs="Arial"/>
          <w:color w:val="222222"/>
          <w:sz w:val="22"/>
          <w:szCs w:val="22"/>
        </w:rPr>
      </w:pPr>
      <w:r w:rsidRPr="00966AF2">
        <w:rPr>
          <w:rFonts w:asciiTheme="minorHAnsi" w:hAnsiTheme="minorHAnsi" w:cs="Arial"/>
          <w:color w:val="222222"/>
          <w:sz w:val="22"/>
          <w:szCs w:val="22"/>
        </w:rPr>
        <w:t xml:space="preserve">Age Group Scores: </w:t>
      </w:r>
      <w:hyperlink r:id="rId22" w:history="1">
        <w:r w:rsidRPr="00966AF2">
          <w:rPr>
            <w:rStyle w:val="Hyperlink"/>
            <w:rFonts w:asciiTheme="minorHAnsi" w:hAnsiTheme="minorHAnsi" w:cs="Arial"/>
            <w:sz w:val="22"/>
            <w:szCs w:val="22"/>
          </w:rPr>
          <w:t>HERE</w:t>
        </w:r>
      </w:hyperlink>
      <w:r w:rsidRPr="00966AF2">
        <w:rPr>
          <w:rFonts w:asciiTheme="minorHAnsi" w:hAnsiTheme="minorHAnsi" w:cs="Arial"/>
          <w:color w:val="222222"/>
          <w:sz w:val="22"/>
          <w:szCs w:val="22"/>
        </w:rPr>
        <w:t xml:space="preserve"> </w:t>
      </w:r>
    </w:p>
    <w:p w:rsidR="001839B5" w:rsidRPr="00966AF2" w:rsidRDefault="001839B5" w:rsidP="003E32B1">
      <w:pPr>
        <w:pStyle w:val="ListParagraph"/>
        <w:numPr>
          <w:ilvl w:val="1"/>
          <w:numId w:val="14"/>
        </w:numPr>
        <w:shd w:val="clear" w:color="auto" w:fill="FFFFFF"/>
        <w:rPr>
          <w:rStyle w:val="Hyperlink"/>
          <w:rFonts w:asciiTheme="minorHAnsi" w:hAnsiTheme="minorHAnsi" w:cs="Arial"/>
          <w:color w:val="222222"/>
          <w:sz w:val="22"/>
          <w:szCs w:val="22"/>
          <w:u w:val="none"/>
        </w:rPr>
      </w:pPr>
      <w:r w:rsidRPr="00966AF2">
        <w:rPr>
          <w:rFonts w:asciiTheme="minorHAnsi" w:hAnsiTheme="minorHAnsi" w:cs="Arial"/>
          <w:color w:val="222222"/>
          <w:sz w:val="22"/>
          <w:szCs w:val="22"/>
        </w:rPr>
        <w:t xml:space="preserve">High Point Scores: </w:t>
      </w:r>
      <w:hyperlink r:id="rId23" w:history="1">
        <w:r w:rsidRPr="00966AF2">
          <w:rPr>
            <w:rStyle w:val="Hyperlink"/>
            <w:rFonts w:asciiTheme="minorHAnsi" w:hAnsiTheme="minorHAnsi" w:cs="Arial"/>
            <w:sz w:val="22"/>
            <w:szCs w:val="22"/>
          </w:rPr>
          <w:t>HERE</w:t>
        </w:r>
      </w:hyperlink>
    </w:p>
    <w:p w:rsidR="00966AF2" w:rsidRPr="00966AF2" w:rsidRDefault="00966AF2" w:rsidP="00966AF2">
      <w:pPr>
        <w:shd w:val="clear" w:color="auto" w:fill="FFFFFF"/>
        <w:ind w:left="1080"/>
        <w:rPr>
          <w:rFonts w:asciiTheme="minorHAnsi" w:hAnsiTheme="minorHAnsi" w:cs="Arial"/>
          <w:color w:val="222222"/>
          <w:sz w:val="22"/>
          <w:szCs w:val="22"/>
        </w:rPr>
      </w:pPr>
    </w:p>
    <w:p w:rsidR="003E32B1" w:rsidRPr="00966AF2" w:rsidRDefault="00992BC4" w:rsidP="003E32B1">
      <w:pPr>
        <w:shd w:val="clear" w:color="auto" w:fill="FFFFFF"/>
        <w:rPr>
          <w:rFonts w:asciiTheme="minorHAnsi" w:hAnsiTheme="minorHAnsi" w:cs="Arial"/>
          <w:color w:val="222222"/>
          <w:sz w:val="28"/>
          <w:szCs w:val="28"/>
        </w:rPr>
      </w:pPr>
      <w:r w:rsidRPr="00966AF2">
        <w:rPr>
          <w:rFonts w:asciiTheme="minorHAnsi" w:hAnsiTheme="minorHAnsi"/>
        </w:rPr>
        <w:pict>
          <v:shape id="_x0000_i1028" type="#_x0000_t75" style="width:533.5pt;height:4.75pt" o:hrpct="0" o:hralign="center" o:hr="t">
            <v:imagedata r:id="rId10" o:title="BD14539_"/>
          </v:shape>
        </w:pict>
      </w:r>
    </w:p>
    <w:p w:rsidR="001174F3" w:rsidRDefault="001174F3" w:rsidP="00966AF2">
      <w:pPr>
        <w:shd w:val="clear" w:color="auto" w:fill="FFFFFF"/>
        <w:rPr>
          <w:rFonts w:asciiTheme="minorHAnsi" w:hAnsiTheme="minorHAnsi" w:cs="Arial"/>
          <w:b/>
          <w:color w:val="222222"/>
          <w:sz w:val="22"/>
          <w:szCs w:val="22"/>
          <w:u w:val="single"/>
        </w:rPr>
      </w:pPr>
    </w:p>
    <w:p w:rsidR="001839B5" w:rsidRPr="001174F3" w:rsidRDefault="00966AF2" w:rsidP="00966AF2">
      <w:pPr>
        <w:shd w:val="clear" w:color="auto" w:fill="FFFFFF"/>
        <w:rPr>
          <w:rFonts w:asciiTheme="minorHAnsi" w:hAnsiTheme="minorHAnsi" w:cs="Arial"/>
          <w:b/>
          <w:color w:val="222222"/>
          <w:u w:val="single"/>
        </w:rPr>
      </w:pPr>
      <w:r w:rsidRPr="001174F3">
        <w:rPr>
          <w:rFonts w:asciiTheme="minorHAnsi" w:hAnsiTheme="minorHAnsi" w:cs="Arial"/>
          <w:b/>
          <w:color w:val="222222"/>
          <w:u w:val="single"/>
        </w:rPr>
        <w:t xml:space="preserve">New </w:t>
      </w:r>
      <w:r w:rsidR="001839B5" w:rsidRPr="001174F3">
        <w:rPr>
          <w:rFonts w:asciiTheme="minorHAnsi" w:hAnsiTheme="minorHAnsi" w:cs="Arial"/>
          <w:b/>
          <w:color w:val="222222"/>
          <w:u w:val="single"/>
        </w:rPr>
        <w:t>Short Course Records</w:t>
      </w:r>
      <w:r w:rsidRPr="001174F3">
        <w:rPr>
          <w:rFonts w:asciiTheme="minorHAnsi" w:hAnsiTheme="minorHAnsi" w:cs="Arial"/>
          <w:b/>
          <w:color w:val="222222"/>
          <w:u w:val="single"/>
        </w:rPr>
        <w:t xml:space="preserve"> (2013-2014)</w:t>
      </w:r>
    </w:p>
    <w:p w:rsidR="00966AF2" w:rsidRPr="00966AF2" w:rsidRDefault="00966AF2" w:rsidP="001839B5">
      <w:pPr>
        <w:shd w:val="clear" w:color="auto" w:fill="FFFFFF"/>
        <w:jc w:val="center"/>
        <w:rPr>
          <w:rFonts w:asciiTheme="minorHAnsi" w:hAnsiTheme="minorHAnsi" w:cs="Arial"/>
          <w:b/>
          <w:color w:val="222222"/>
          <w:sz w:val="22"/>
          <w:szCs w:val="22"/>
          <w:u w:val="single"/>
        </w:rPr>
      </w:pPr>
    </w:p>
    <w:p w:rsidR="00445FFD" w:rsidRPr="00966AF2" w:rsidRDefault="00966AF2" w:rsidP="001839B5">
      <w:pPr>
        <w:shd w:val="clear" w:color="auto" w:fill="FFFFFF"/>
        <w:jc w:val="center"/>
        <w:rPr>
          <w:rFonts w:asciiTheme="minorHAnsi" w:hAnsiTheme="minorHAnsi" w:cs="Arial"/>
          <w:b/>
          <w:color w:val="222222"/>
          <w:sz w:val="22"/>
          <w:szCs w:val="22"/>
        </w:rPr>
      </w:pPr>
      <w:r w:rsidRPr="00966AF2">
        <w:rPr>
          <w:rFonts w:asciiTheme="minorHAnsi" w:hAnsiTheme="minorHAnsi" w:cs="Arial"/>
          <w:b/>
          <w:color w:val="222222"/>
          <w:sz w:val="22"/>
          <w:szCs w:val="22"/>
        </w:rPr>
        <w:t>Wome</w:t>
      </w:r>
      <w:r w:rsidR="00445FFD" w:rsidRPr="00966AF2">
        <w:rPr>
          <w:rFonts w:asciiTheme="minorHAnsi" w:hAnsiTheme="minorHAnsi" w:cs="Arial"/>
          <w:b/>
          <w:color w:val="222222"/>
          <w:sz w:val="22"/>
          <w:szCs w:val="22"/>
        </w:rPr>
        <w:t>n</w:t>
      </w:r>
    </w:p>
    <w:tbl>
      <w:tblPr>
        <w:tblStyle w:val="TableGrid"/>
        <w:tblW w:w="0" w:type="auto"/>
        <w:tblLook w:val="04A0" w:firstRow="1" w:lastRow="0" w:firstColumn="1" w:lastColumn="0" w:noHBand="0" w:noVBand="1"/>
      </w:tblPr>
      <w:tblGrid>
        <w:gridCol w:w="1271"/>
        <w:gridCol w:w="1080"/>
        <w:gridCol w:w="2508"/>
        <w:gridCol w:w="916"/>
        <w:gridCol w:w="1761"/>
        <w:gridCol w:w="3254"/>
      </w:tblGrid>
      <w:tr w:rsidR="001839B5" w:rsidRPr="00966AF2" w:rsidTr="001839B5">
        <w:trPr>
          <w:trHeight w:val="330"/>
        </w:trPr>
        <w:tc>
          <w:tcPr>
            <w:tcW w:w="1271" w:type="dxa"/>
            <w:hideMark/>
          </w:tcPr>
          <w:p w:rsidR="001839B5" w:rsidRPr="00966AF2" w:rsidRDefault="001839B5" w:rsidP="00966AF2">
            <w:pPr>
              <w:shd w:val="clear" w:color="auto" w:fill="FFFFFF"/>
              <w:jc w:val="center"/>
              <w:rPr>
                <w:rFonts w:asciiTheme="minorHAnsi" w:hAnsiTheme="minorHAnsi"/>
                <w:color w:val="222222"/>
                <w:sz w:val="22"/>
                <w:szCs w:val="22"/>
                <w:u w:val="single"/>
              </w:rPr>
            </w:pPr>
            <w:r w:rsidRPr="00966AF2">
              <w:rPr>
                <w:rFonts w:asciiTheme="minorHAnsi" w:hAnsiTheme="minorHAnsi"/>
                <w:color w:val="222222"/>
                <w:sz w:val="22"/>
                <w:szCs w:val="22"/>
                <w:u w:val="single"/>
              </w:rPr>
              <w:t>500 Free</w:t>
            </w:r>
          </w:p>
        </w:tc>
        <w:tc>
          <w:tcPr>
            <w:tcW w:w="1080" w:type="dxa"/>
            <w:hideMark/>
          </w:tcPr>
          <w:p w:rsidR="001839B5" w:rsidRPr="00966AF2" w:rsidRDefault="001839B5" w:rsidP="00966AF2">
            <w:pPr>
              <w:shd w:val="clear" w:color="auto" w:fill="FFFFFF"/>
              <w:jc w:val="center"/>
              <w:rPr>
                <w:rFonts w:asciiTheme="minorHAnsi" w:hAnsiTheme="minorHAnsi"/>
                <w:color w:val="222222"/>
                <w:sz w:val="22"/>
                <w:szCs w:val="22"/>
                <w:u w:val="single"/>
              </w:rPr>
            </w:pPr>
            <w:r w:rsidRPr="00966AF2">
              <w:rPr>
                <w:rFonts w:asciiTheme="minorHAnsi" w:hAnsiTheme="minorHAnsi"/>
                <w:color w:val="222222"/>
                <w:sz w:val="22"/>
                <w:szCs w:val="22"/>
                <w:u w:val="single"/>
              </w:rPr>
              <w:t>4:48.59</w:t>
            </w:r>
          </w:p>
        </w:tc>
        <w:tc>
          <w:tcPr>
            <w:tcW w:w="2508" w:type="dxa"/>
            <w:hideMark/>
          </w:tcPr>
          <w:p w:rsidR="001839B5" w:rsidRPr="00966AF2" w:rsidRDefault="001839B5" w:rsidP="00966AF2">
            <w:pPr>
              <w:shd w:val="clear" w:color="auto" w:fill="FFFFFF"/>
              <w:jc w:val="center"/>
              <w:rPr>
                <w:rFonts w:asciiTheme="minorHAnsi" w:hAnsiTheme="minorHAnsi"/>
                <w:color w:val="222222"/>
                <w:sz w:val="22"/>
                <w:szCs w:val="22"/>
                <w:u w:val="single"/>
              </w:rPr>
            </w:pPr>
            <w:r w:rsidRPr="00966AF2">
              <w:rPr>
                <w:rFonts w:asciiTheme="minorHAnsi" w:hAnsiTheme="minorHAnsi"/>
                <w:color w:val="222222"/>
                <w:sz w:val="22"/>
                <w:szCs w:val="22"/>
                <w:u w:val="single"/>
              </w:rPr>
              <w:t>Erica Laning</w:t>
            </w:r>
          </w:p>
        </w:tc>
        <w:tc>
          <w:tcPr>
            <w:tcW w:w="916" w:type="dxa"/>
            <w:hideMark/>
          </w:tcPr>
          <w:p w:rsidR="001839B5" w:rsidRPr="00966AF2" w:rsidRDefault="001839B5" w:rsidP="00966AF2">
            <w:pPr>
              <w:shd w:val="clear" w:color="auto" w:fill="FFFFFF"/>
              <w:jc w:val="center"/>
              <w:rPr>
                <w:rFonts w:asciiTheme="minorHAnsi" w:hAnsiTheme="minorHAnsi"/>
                <w:color w:val="222222"/>
                <w:sz w:val="22"/>
                <w:szCs w:val="22"/>
                <w:u w:val="single"/>
              </w:rPr>
            </w:pPr>
            <w:r w:rsidRPr="00966AF2">
              <w:rPr>
                <w:rFonts w:asciiTheme="minorHAnsi" w:hAnsiTheme="minorHAnsi"/>
                <w:color w:val="222222"/>
                <w:sz w:val="22"/>
                <w:szCs w:val="22"/>
                <w:u w:val="single"/>
              </w:rPr>
              <w:t>TNAQ</w:t>
            </w:r>
          </w:p>
        </w:tc>
        <w:tc>
          <w:tcPr>
            <w:tcW w:w="1761" w:type="dxa"/>
            <w:hideMark/>
          </w:tcPr>
          <w:p w:rsidR="001839B5" w:rsidRPr="00966AF2" w:rsidRDefault="001839B5" w:rsidP="00966AF2">
            <w:pPr>
              <w:shd w:val="clear" w:color="auto" w:fill="FFFFFF"/>
              <w:jc w:val="center"/>
              <w:rPr>
                <w:rFonts w:asciiTheme="minorHAnsi" w:hAnsiTheme="minorHAnsi"/>
                <w:color w:val="222222"/>
                <w:sz w:val="22"/>
                <w:szCs w:val="22"/>
                <w:u w:val="single"/>
              </w:rPr>
            </w:pPr>
            <w:r w:rsidRPr="00966AF2">
              <w:rPr>
                <w:rFonts w:asciiTheme="minorHAnsi" w:hAnsiTheme="minorHAnsi"/>
                <w:color w:val="222222"/>
                <w:sz w:val="22"/>
                <w:szCs w:val="22"/>
                <w:u w:val="single"/>
              </w:rPr>
              <w:t>3/7/2014</w:t>
            </w:r>
          </w:p>
        </w:tc>
        <w:tc>
          <w:tcPr>
            <w:tcW w:w="3254" w:type="dxa"/>
            <w:hideMark/>
          </w:tcPr>
          <w:p w:rsidR="001839B5" w:rsidRPr="00966AF2" w:rsidRDefault="001839B5" w:rsidP="00966AF2">
            <w:pPr>
              <w:shd w:val="clear" w:color="auto" w:fill="FFFFFF"/>
              <w:jc w:val="center"/>
              <w:rPr>
                <w:rFonts w:asciiTheme="minorHAnsi" w:hAnsiTheme="minorHAnsi"/>
                <w:color w:val="222222"/>
                <w:sz w:val="22"/>
                <w:szCs w:val="22"/>
                <w:u w:val="single"/>
              </w:rPr>
            </w:pPr>
            <w:r w:rsidRPr="00966AF2">
              <w:rPr>
                <w:rFonts w:asciiTheme="minorHAnsi" w:hAnsiTheme="minorHAnsi"/>
                <w:color w:val="222222"/>
                <w:sz w:val="22"/>
                <w:szCs w:val="22"/>
                <w:u w:val="single"/>
              </w:rPr>
              <w:t>Southern Premier</w:t>
            </w:r>
          </w:p>
        </w:tc>
      </w:tr>
      <w:tr w:rsidR="001839B5" w:rsidRPr="00966AF2" w:rsidTr="001839B5">
        <w:trPr>
          <w:trHeight w:val="499"/>
        </w:trPr>
        <w:tc>
          <w:tcPr>
            <w:tcW w:w="1271"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800 Free Relay</w:t>
            </w:r>
          </w:p>
        </w:tc>
        <w:tc>
          <w:tcPr>
            <w:tcW w:w="1080"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7:43.44</w:t>
            </w:r>
          </w:p>
        </w:tc>
        <w:tc>
          <w:tcPr>
            <w:tcW w:w="2508"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C. Armijo, E. Laning, C. Boles, M. Banick</w:t>
            </w:r>
          </w:p>
        </w:tc>
        <w:tc>
          <w:tcPr>
            <w:tcW w:w="916"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TNAQ</w:t>
            </w:r>
          </w:p>
        </w:tc>
        <w:tc>
          <w:tcPr>
            <w:tcW w:w="1761"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2/17/2014</w:t>
            </w:r>
          </w:p>
        </w:tc>
        <w:tc>
          <w:tcPr>
            <w:tcW w:w="3254"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Big Orange Bash</w:t>
            </w:r>
          </w:p>
        </w:tc>
      </w:tr>
      <w:tr w:rsidR="001839B5" w:rsidRPr="00966AF2" w:rsidTr="001839B5">
        <w:trPr>
          <w:trHeight w:val="499"/>
        </w:trPr>
        <w:tc>
          <w:tcPr>
            <w:tcW w:w="1271"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200 Medley Relay</w:t>
            </w:r>
          </w:p>
        </w:tc>
        <w:tc>
          <w:tcPr>
            <w:tcW w:w="1080"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1:50.38</w:t>
            </w:r>
          </w:p>
        </w:tc>
        <w:tc>
          <w:tcPr>
            <w:tcW w:w="2508"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S. Takvoryan, C. Boles, C. Armijo, E. Laning</w:t>
            </w:r>
          </w:p>
        </w:tc>
        <w:tc>
          <w:tcPr>
            <w:tcW w:w="916"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TNAQ</w:t>
            </w:r>
          </w:p>
        </w:tc>
        <w:tc>
          <w:tcPr>
            <w:tcW w:w="1761"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3/7/2014</w:t>
            </w:r>
          </w:p>
        </w:tc>
        <w:tc>
          <w:tcPr>
            <w:tcW w:w="3254"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Southern Premier</w:t>
            </w:r>
          </w:p>
        </w:tc>
      </w:tr>
      <w:tr w:rsidR="001839B5" w:rsidRPr="00966AF2" w:rsidTr="001839B5">
        <w:trPr>
          <w:trHeight w:val="499"/>
        </w:trPr>
        <w:tc>
          <w:tcPr>
            <w:tcW w:w="1271"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400 Medley Relay</w:t>
            </w:r>
          </w:p>
        </w:tc>
        <w:tc>
          <w:tcPr>
            <w:tcW w:w="1080"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3:53.45</w:t>
            </w:r>
          </w:p>
        </w:tc>
        <w:tc>
          <w:tcPr>
            <w:tcW w:w="2508"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K. Vandevier, G. Hines, R. Gaines, M. Morello</w:t>
            </w:r>
          </w:p>
        </w:tc>
        <w:tc>
          <w:tcPr>
            <w:tcW w:w="916"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XCEL</w:t>
            </w:r>
          </w:p>
        </w:tc>
        <w:tc>
          <w:tcPr>
            <w:tcW w:w="1761"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2/28/2014</w:t>
            </w:r>
          </w:p>
        </w:tc>
        <w:tc>
          <w:tcPr>
            <w:tcW w:w="3254" w:type="dxa"/>
            <w:hideMark/>
          </w:tcPr>
          <w:p w:rsidR="001839B5" w:rsidRPr="00966AF2" w:rsidRDefault="001839B5" w:rsidP="00966AF2">
            <w:pPr>
              <w:jc w:val="center"/>
              <w:rPr>
                <w:rFonts w:asciiTheme="minorHAnsi" w:hAnsiTheme="minorHAnsi"/>
                <w:color w:val="000000"/>
                <w:sz w:val="22"/>
                <w:szCs w:val="22"/>
              </w:rPr>
            </w:pPr>
            <w:r w:rsidRPr="00966AF2">
              <w:rPr>
                <w:rFonts w:asciiTheme="minorHAnsi" w:hAnsiTheme="minorHAnsi"/>
                <w:color w:val="000000"/>
                <w:sz w:val="22"/>
                <w:szCs w:val="22"/>
              </w:rPr>
              <w:t>Southeastern SCY Championships</w:t>
            </w:r>
          </w:p>
        </w:tc>
      </w:tr>
    </w:tbl>
    <w:p w:rsidR="00445FFD" w:rsidRPr="00966AF2" w:rsidRDefault="00445FFD" w:rsidP="00966AF2">
      <w:pPr>
        <w:shd w:val="clear" w:color="auto" w:fill="FFFFFF"/>
        <w:jc w:val="center"/>
        <w:rPr>
          <w:rFonts w:asciiTheme="minorHAnsi" w:hAnsiTheme="minorHAnsi"/>
          <w:b/>
          <w:color w:val="222222"/>
          <w:sz w:val="22"/>
          <w:szCs w:val="22"/>
        </w:rPr>
      </w:pPr>
      <w:r w:rsidRPr="00966AF2">
        <w:rPr>
          <w:rFonts w:asciiTheme="minorHAnsi" w:hAnsiTheme="minorHAnsi"/>
          <w:b/>
          <w:color w:val="222222"/>
          <w:sz w:val="22"/>
          <w:szCs w:val="22"/>
        </w:rPr>
        <w:t>Men</w:t>
      </w:r>
    </w:p>
    <w:tbl>
      <w:tblPr>
        <w:tblStyle w:val="TableGrid"/>
        <w:tblW w:w="0" w:type="auto"/>
        <w:tblLook w:val="04A0" w:firstRow="1" w:lastRow="0" w:firstColumn="1" w:lastColumn="0" w:noHBand="0" w:noVBand="1"/>
      </w:tblPr>
      <w:tblGrid>
        <w:gridCol w:w="1310"/>
        <w:gridCol w:w="1231"/>
        <w:gridCol w:w="2463"/>
        <w:gridCol w:w="813"/>
        <w:gridCol w:w="1738"/>
        <w:gridCol w:w="3235"/>
      </w:tblGrid>
      <w:tr w:rsidR="000116C1" w:rsidRPr="00966AF2" w:rsidTr="00445FFD">
        <w:trPr>
          <w:trHeight w:val="645"/>
        </w:trPr>
        <w:tc>
          <w:tcPr>
            <w:tcW w:w="1310"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100 Free Relay</w:t>
            </w:r>
          </w:p>
        </w:tc>
        <w:tc>
          <w:tcPr>
            <w:tcW w:w="1231"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59.36</w:t>
            </w:r>
          </w:p>
        </w:tc>
        <w:tc>
          <w:tcPr>
            <w:tcW w:w="2463"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C. Hickson, S. Nicholas, J. Carrico, G. Luepke</w:t>
            </w:r>
          </w:p>
        </w:tc>
        <w:tc>
          <w:tcPr>
            <w:tcW w:w="813"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XCEL</w:t>
            </w:r>
          </w:p>
        </w:tc>
        <w:tc>
          <w:tcPr>
            <w:tcW w:w="1738"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12/14/2013</w:t>
            </w:r>
          </w:p>
        </w:tc>
        <w:tc>
          <w:tcPr>
            <w:tcW w:w="3235"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St. Nick Invitational</w:t>
            </w:r>
          </w:p>
        </w:tc>
      </w:tr>
      <w:tr w:rsidR="000116C1" w:rsidRPr="00966AF2" w:rsidTr="00445FFD">
        <w:trPr>
          <w:trHeight w:val="315"/>
        </w:trPr>
        <w:tc>
          <w:tcPr>
            <w:tcW w:w="1310" w:type="dxa"/>
            <w:vMerge w:val="restart"/>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200 Free Relay</w:t>
            </w:r>
          </w:p>
        </w:tc>
        <w:tc>
          <w:tcPr>
            <w:tcW w:w="1231"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2:10.89</w:t>
            </w:r>
          </w:p>
        </w:tc>
        <w:tc>
          <w:tcPr>
            <w:tcW w:w="2463"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J. Hickson, S. Nicholas</w:t>
            </w:r>
          </w:p>
        </w:tc>
        <w:tc>
          <w:tcPr>
            <w:tcW w:w="813"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XCEL</w:t>
            </w:r>
          </w:p>
        </w:tc>
        <w:tc>
          <w:tcPr>
            <w:tcW w:w="1738"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2/8/2014</w:t>
            </w:r>
          </w:p>
        </w:tc>
        <w:tc>
          <w:tcPr>
            <w:tcW w:w="3235"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XCEL Mardi Gras Meet</w:t>
            </w:r>
          </w:p>
        </w:tc>
      </w:tr>
      <w:tr w:rsidR="000116C1" w:rsidRPr="00966AF2" w:rsidTr="00445FFD">
        <w:trPr>
          <w:trHeight w:val="330"/>
        </w:trPr>
        <w:tc>
          <w:tcPr>
            <w:tcW w:w="1310" w:type="dxa"/>
            <w:vMerge/>
            <w:hideMark/>
          </w:tcPr>
          <w:p w:rsidR="00445FFD" w:rsidRPr="00966AF2" w:rsidRDefault="00445FFD" w:rsidP="00966AF2">
            <w:pPr>
              <w:shd w:val="clear" w:color="auto" w:fill="FFFFFF"/>
              <w:jc w:val="center"/>
              <w:rPr>
                <w:rFonts w:asciiTheme="minorHAnsi" w:hAnsiTheme="minorHAnsi"/>
                <w:color w:val="222222"/>
                <w:sz w:val="22"/>
                <w:szCs w:val="22"/>
              </w:rPr>
            </w:pPr>
          </w:p>
        </w:tc>
        <w:tc>
          <w:tcPr>
            <w:tcW w:w="1231" w:type="dxa"/>
            <w:hideMark/>
          </w:tcPr>
          <w:p w:rsidR="00445FFD" w:rsidRPr="00966AF2" w:rsidRDefault="00445FFD" w:rsidP="00966AF2">
            <w:pPr>
              <w:shd w:val="clear" w:color="auto" w:fill="FFFFFF"/>
              <w:jc w:val="center"/>
              <w:rPr>
                <w:rFonts w:asciiTheme="minorHAnsi" w:hAnsiTheme="minorHAnsi"/>
                <w:color w:val="222222"/>
                <w:sz w:val="22"/>
                <w:szCs w:val="22"/>
              </w:rPr>
            </w:pPr>
          </w:p>
        </w:tc>
        <w:tc>
          <w:tcPr>
            <w:tcW w:w="2463"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G. Luepke, M. Hughes</w:t>
            </w:r>
          </w:p>
        </w:tc>
        <w:tc>
          <w:tcPr>
            <w:tcW w:w="813" w:type="dxa"/>
            <w:hideMark/>
          </w:tcPr>
          <w:p w:rsidR="00445FFD" w:rsidRPr="00966AF2" w:rsidRDefault="00445FFD" w:rsidP="00966AF2">
            <w:pPr>
              <w:shd w:val="clear" w:color="auto" w:fill="FFFFFF"/>
              <w:jc w:val="center"/>
              <w:rPr>
                <w:rFonts w:asciiTheme="minorHAnsi" w:hAnsiTheme="minorHAnsi"/>
                <w:color w:val="222222"/>
                <w:sz w:val="22"/>
                <w:szCs w:val="22"/>
              </w:rPr>
            </w:pPr>
          </w:p>
        </w:tc>
        <w:tc>
          <w:tcPr>
            <w:tcW w:w="1738" w:type="dxa"/>
            <w:hideMark/>
          </w:tcPr>
          <w:p w:rsidR="00445FFD" w:rsidRPr="00966AF2" w:rsidRDefault="00445FFD" w:rsidP="00966AF2">
            <w:pPr>
              <w:shd w:val="clear" w:color="auto" w:fill="FFFFFF"/>
              <w:jc w:val="center"/>
              <w:rPr>
                <w:rFonts w:asciiTheme="minorHAnsi" w:hAnsiTheme="minorHAnsi"/>
                <w:color w:val="222222"/>
                <w:sz w:val="22"/>
                <w:szCs w:val="22"/>
              </w:rPr>
            </w:pPr>
          </w:p>
        </w:tc>
        <w:tc>
          <w:tcPr>
            <w:tcW w:w="3235" w:type="dxa"/>
            <w:hideMark/>
          </w:tcPr>
          <w:p w:rsidR="00445FFD" w:rsidRPr="00966AF2" w:rsidRDefault="00445FFD" w:rsidP="00966AF2">
            <w:pPr>
              <w:shd w:val="clear" w:color="auto" w:fill="FFFFFF"/>
              <w:jc w:val="center"/>
              <w:rPr>
                <w:rFonts w:asciiTheme="minorHAnsi" w:hAnsiTheme="minorHAnsi"/>
                <w:color w:val="222222"/>
                <w:sz w:val="22"/>
                <w:szCs w:val="22"/>
              </w:rPr>
            </w:pPr>
          </w:p>
        </w:tc>
      </w:tr>
      <w:tr w:rsidR="000116C1" w:rsidRPr="00966AF2" w:rsidTr="00445FFD">
        <w:trPr>
          <w:trHeight w:val="645"/>
        </w:trPr>
        <w:tc>
          <w:tcPr>
            <w:tcW w:w="1310"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lastRenderedPageBreak/>
              <w:t>100 Medley Relay</w:t>
            </w:r>
          </w:p>
        </w:tc>
        <w:tc>
          <w:tcPr>
            <w:tcW w:w="1231"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1:06.26</w:t>
            </w:r>
          </w:p>
        </w:tc>
        <w:tc>
          <w:tcPr>
            <w:tcW w:w="2463"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S. Nicholas, J. Hickson, J. Carrico, G. Luepke</w:t>
            </w:r>
          </w:p>
        </w:tc>
        <w:tc>
          <w:tcPr>
            <w:tcW w:w="813"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XCEL</w:t>
            </w:r>
          </w:p>
        </w:tc>
        <w:tc>
          <w:tcPr>
            <w:tcW w:w="1738"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12/14/2014</w:t>
            </w:r>
          </w:p>
        </w:tc>
        <w:tc>
          <w:tcPr>
            <w:tcW w:w="3235"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St. Nick Invitational</w:t>
            </w:r>
          </w:p>
        </w:tc>
      </w:tr>
      <w:tr w:rsidR="000116C1" w:rsidRPr="00966AF2" w:rsidTr="00445FFD">
        <w:trPr>
          <w:trHeight w:val="645"/>
        </w:trPr>
        <w:tc>
          <w:tcPr>
            <w:tcW w:w="1310"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200 Medley Relay</w:t>
            </w:r>
          </w:p>
        </w:tc>
        <w:tc>
          <w:tcPr>
            <w:tcW w:w="1231"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2:26.20</w:t>
            </w:r>
          </w:p>
        </w:tc>
        <w:tc>
          <w:tcPr>
            <w:tcW w:w="2463"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S. Nicholas, J. Hickson,, C. Miller, G. Luepke</w:t>
            </w:r>
          </w:p>
        </w:tc>
        <w:tc>
          <w:tcPr>
            <w:tcW w:w="813"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XCEL</w:t>
            </w:r>
          </w:p>
        </w:tc>
        <w:tc>
          <w:tcPr>
            <w:tcW w:w="1738"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2/8/2014</w:t>
            </w:r>
          </w:p>
        </w:tc>
        <w:tc>
          <w:tcPr>
            <w:tcW w:w="3235" w:type="dxa"/>
            <w:hideMark/>
          </w:tcPr>
          <w:p w:rsidR="00445FFD" w:rsidRPr="00966AF2" w:rsidRDefault="00445FFD" w:rsidP="00966AF2">
            <w:pPr>
              <w:shd w:val="clear" w:color="auto" w:fill="FFFFFF"/>
              <w:jc w:val="center"/>
              <w:rPr>
                <w:rFonts w:asciiTheme="minorHAnsi" w:hAnsiTheme="minorHAnsi"/>
                <w:color w:val="222222"/>
                <w:sz w:val="22"/>
                <w:szCs w:val="22"/>
              </w:rPr>
            </w:pPr>
            <w:r w:rsidRPr="00966AF2">
              <w:rPr>
                <w:rFonts w:asciiTheme="minorHAnsi" w:hAnsiTheme="minorHAnsi"/>
                <w:color w:val="222222"/>
                <w:sz w:val="22"/>
                <w:szCs w:val="22"/>
              </w:rPr>
              <w:t>XCEL Mardi Gras Meet</w:t>
            </w:r>
          </w:p>
        </w:tc>
      </w:tr>
      <w:tr w:rsidR="000116C1" w:rsidRPr="00966AF2" w:rsidTr="00445FFD">
        <w:trPr>
          <w:trHeight w:val="330"/>
        </w:trPr>
        <w:tc>
          <w:tcPr>
            <w:tcW w:w="1310" w:type="dxa"/>
            <w:hideMark/>
          </w:tcPr>
          <w:p w:rsidR="00445FFD" w:rsidRPr="00966AF2" w:rsidRDefault="00445FFD" w:rsidP="00966AF2">
            <w:pPr>
              <w:jc w:val="center"/>
              <w:rPr>
                <w:rFonts w:asciiTheme="minorHAnsi" w:hAnsiTheme="minorHAnsi"/>
                <w:color w:val="000000"/>
                <w:sz w:val="22"/>
                <w:szCs w:val="22"/>
              </w:rPr>
            </w:pPr>
            <w:r w:rsidRPr="00966AF2">
              <w:rPr>
                <w:rFonts w:asciiTheme="minorHAnsi" w:hAnsiTheme="minorHAnsi"/>
                <w:color w:val="000000"/>
                <w:sz w:val="22"/>
                <w:szCs w:val="22"/>
              </w:rPr>
              <w:t>100 Back</w:t>
            </w:r>
          </w:p>
        </w:tc>
        <w:tc>
          <w:tcPr>
            <w:tcW w:w="1231" w:type="dxa"/>
            <w:hideMark/>
          </w:tcPr>
          <w:p w:rsidR="00445FFD" w:rsidRPr="00966AF2" w:rsidRDefault="00445FFD" w:rsidP="00966AF2">
            <w:pPr>
              <w:jc w:val="center"/>
              <w:rPr>
                <w:rFonts w:asciiTheme="minorHAnsi" w:hAnsiTheme="minorHAnsi"/>
                <w:color w:val="000000"/>
                <w:sz w:val="22"/>
                <w:szCs w:val="22"/>
              </w:rPr>
            </w:pPr>
            <w:r w:rsidRPr="00966AF2">
              <w:rPr>
                <w:rFonts w:asciiTheme="minorHAnsi" w:hAnsiTheme="minorHAnsi"/>
                <w:color w:val="000000"/>
                <w:sz w:val="22"/>
                <w:szCs w:val="22"/>
              </w:rPr>
              <w:t>51.66</w:t>
            </w:r>
          </w:p>
        </w:tc>
        <w:tc>
          <w:tcPr>
            <w:tcW w:w="2463" w:type="dxa"/>
            <w:hideMark/>
          </w:tcPr>
          <w:p w:rsidR="00445FFD" w:rsidRPr="00966AF2" w:rsidRDefault="00445FFD" w:rsidP="00966AF2">
            <w:pPr>
              <w:jc w:val="center"/>
              <w:rPr>
                <w:rFonts w:asciiTheme="minorHAnsi" w:hAnsiTheme="minorHAnsi"/>
                <w:color w:val="000000"/>
                <w:sz w:val="22"/>
                <w:szCs w:val="22"/>
              </w:rPr>
            </w:pPr>
            <w:r w:rsidRPr="00966AF2">
              <w:rPr>
                <w:rFonts w:asciiTheme="minorHAnsi" w:hAnsiTheme="minorHAnsi"/>
                <w:color w:val="000000"/>
                <w:sz w:val="22"/>
                <w:szCs w:val="22"/>
              </w:rPr>
              <w:t>Christopher Robinson</w:t>
            </w:r>
          </w:p>
        </w:tc>
        <w:tc>
          <w:tcPr>
            <w:tcW w:w="813" w:type="dxa"/>
            <w:hideMark/>
          </w:tcPr>
          <w:p w:rsidR="00445FFD" w:rsidRPr="00966AF2" w:rsidRDefault="00445FFD" w:rsidP="00966AF2">
            <w:pPr>
              <w:jc w:val="center"/>
              <w:rPr>
                <w:rFonts w:asciiTheme="minorHAnsi" w:hAnsiTheme="minorHAnsi"/>
                <w:color w:val="000000"/>
                <w:sz w:val="22"/>
                <w:szCs w:val="22"/>
              </w:rPr>
            </w:pPr>
            <w:r w:rsidRPr="00966AF2">
              <w:rPr>
                <w:rFonts w:asciiTheme="minorHAnsi" w:hAnsiTheme="minorHAnsi"/>
                <w:color w:val="000000"/>
                <w:sz w:val="22"/>
                <w:szCs w:val="22"/>
              </w:rPr>
              <w:t>NAC</w:t>
            </w:r>
          </w:p>
        </w:tc>
        <w:tc>
          <w:tcPr>
            <w:tcW w:w="1738" w:type="dxa"/>
            <w:hideMark/>
          </w:tcPr>
          <w:p w:rsidR="00445FFD" w:rsidRPr="00966AF2" w:rsidRDefault="00445FFD" w:rsidP="00966AF2">
            <w:pPr>
              <w:jc w:val="center"/>
              <w:rPr>
                <w:rFonts w:asciiTheme="minorHAnsi" w:hAnsiTheme="minorHAnsi"/>
                <w:color w:val="000000"/>
                <w:sz w:val="22"/>
                <w:szCs w:val="22"/>
              </w:rPr>
            </w:pPr>
            <w:r w:rsidRPr="00966AF2">
              <w:rPr>
                <w:rFonts w:asciiTheme="minorHAnsi" w:hAnsiTheme="minorHAnsi"/>
                <w:color w:val="000000"/>
                <w:sz w:val="22"/>
                <w:szCs w:val="22"/>
              </w:rPr>
              <w:t>12/7/2013</w:t>
            </w:r>
          </w:p>
        </w:tc>
        <w:tc>
          <w:tcPr>
            <w:tcW w:w="3235" w:type="dxa"/>
            <w:hideMark/>
          </w:tcPr>
          <w:p w:rsidR="00445FFD" w:rsidRPr="00966AF2" w:rsidRDefault="00445FFD" w:rsidP="00966AF2">
            <w:pPr>
              <w:jc w:val="center"/>
              <w:rPr>
                <w:rFonts w:asciiTheme="minorHAnsi" w:hAnsiTheme="minorHAnsi"/>
                <w:color w:val="000000"/>
                <w:sz w:val="22"/>
                <w:szCs w:val="22"/>
              </w:rPr>
            </w:pPr>
            <w:r w:rsidRPr="00966AF2">
              <w:rPr>
                <w:rFonts w:asciiTheme="minorHAnsi" w:hAnsiTheme="minorHAnsi"/>
                <w:color w:val="000000"/>
                <w:sz w:val="22"/>
                <w:szCs w:val="22"/>
              </w:rPr>
              <w:t>NAC NIKE Music City</w:t>
            </w:r>
          </w:p>
        </w:tc>
      </w:tr>
      <w:tr w:rsidR="000116C1" w:rsidRPr="00966AF2" w:rsidTr="00445FFD">
        <w:trPr>
          <w:trHeight w:val="645"/>
        </w:trPr>
        <w:tc>
          <w:tcPr>
            <w:tcW w:w="1310" w:type="dxa"/>
            <w:hideMark/>
          </w:tcPr>
          <w:p w:rsidR="00445FFD" w:rsidRPr="00966AF2" w:rsidRDefault="00445FFD" w:rsidP="00966AF2">
            <w:pPr>
              <w:jc w:val="center"/>
              <w:rPr>
                <w:rFonts w:asciiTheme="minorHAnsi" w:hAnsiTheme="minorHAnsi"/>
                <w:color w:val="000000"/>
                <w:sz w:val="22"/>
                <w:szCs w:val="22"/>
              </w:rPr>
            </w:pPr>
            <w:r w:rsidRPr="00966AF2">
              <w:rPr>
                <w:rFonts w:asciiTheme="minorHAnsi" w:hAnsiTheme="minorHAnsi"/>
                <w:color w:val="000000"/>
                <w:sz w:val="22"/>
                <w:szCs w:val="22"/>
              </w:rPr>
              <w:t>200 Free Relay</w:t>
            </w:r>
          </w:p>
        </w:tc>
        <w:tc>
          <w:tcPr>
            <w:tcW w:w="1231" w:type="dxa"/>
            <w:hideMark/>
          </w:tcPr>
          <w:p w:rsidR="00445FFD" w:rsidRPr="00966AF2" w:rsidRDefault="00445FFD" w:rsidP="00966AF2">
            <w:pPr>
              <w:jc w:val="center"/>
              <w:rPr>
                <w:rFonts w:asciiTheme="minorHAnsi" w:hAnsiTheme="minorHAnsi"/>
                <w:color w:val="000000"/>
                <w:sz w:val="22"/>
                <w:szCs w:val="22"/>
              </w:rPr>
            </w:pPr>
            <w:r w:rsidRPr="00966AF2">
              <w:rPr>
                <w:rFonts w:asciiTheme="minorHAnsi" w:hAnsiTheme="minorHAnsi"/>
                <w:color w:val="000000"/>
                <w:sz w:val="22"/>
                <w:szCs w:val="22"/>
              </w:rPr>
              <w:t>1:30.85</w:t>
            </w:r>
          </w:p>
        </w:tc>
        <w:tc>
          <w:tcPr>
            <w:tcW w:w="2463" w:type="dxa"/>
            <w:hideMark/>
          </w:tcPr>
          <w:p w:rsidR="00445FFD" w:rsidRPr="00966AF2" w:rsidRDefault="00445FFD" w:rsidP="00966AF2">
            <w:pPr>
              <w:jc w:val="center"/>
              <w:rPr>
                <w:rFonts w:asciiTheme="minorHAnsi" w:hAnsiTheme="minorHAnsi"/>
                <w:color w:val="000000"/>
                <w:sz w:val="22"/>
                <w:szCs w:val="22"/>
              </w:rPr>
            </w:pPr>
            <w:r w:rsidRPr="00966AF2">
              <w:rPr>
                <w:rFonts w:asciiTheme="minorHAnsi" w:hAnsiTheme="minorHAnsi"/>
                <w:color w:val="000000"/>
                <w:sz w:val="22"/>
                <w:szCs w:val="22"/>
              </w:rPr>
              <w:t>J.Courtney, P. Dunne, H. Costantini, A. Davis</w:t>
            </w:r>
          </w:p>
        </w:tc>
        <w:tc>
          <w:tcPr>
            <w:tcW w:w="813" w:type="dxa"/>
            <w:hideMark/>
          </w:tcPr>
          <w:p w:rsidR="00445FFD" w:rsidRPr="00966AF2" w:rsidRDefault="00445FFD" w:rsidP="00966AF2">
            <w:pPr>
              <w:jc w:val="center"/>
              <w:rPr>
                <w:rFonts w:asciiTheme="minorHAnsi" w:hAnsiTheme="minorHAnsi"/>
                <w:color w:val="000000"/>
                <w:sz w:val="22"/>
                <w:szCs w:val="22"/>
              </w:rPr>
            </w:pPr>
            <w:r w:rsidRPr="00966AF2">
              <w:rPr>
                <w:rFonts w:asciiTheme="minorHAnsi" w:hAnsiTheme="minorHAnsi"/>
                <w:color w:val="000000"/>
                <w:sz w:val="22"/>
                <w:szCs w:val="22"/>
              </w:rPr>
              <w:t>CMSA</w:t>
            </w:r>
          </w:p>
        </w:tc>
        <w:tc>
          <w:tcPr>
            <w:tcW w:w="1738" w:type="dxa"/>
            <w:hideMark/>
          </w:tcPr>
          <w:p w:rsidR="00445FFD" w:rsidRPr="00966AF2" w:rsidRDefault="00445FFD" w:rsidP="00966AF2">
            <w:pPr>
              <w:jc w:val="center"/>
              <w:rPr>
                <w:rFonts w:asciiTheme="minorHAnsi" w:hAnsiTheme="minorHAnsi"/>
                <w:color w:val="000000"/>
                <w:sz w:val="22"/>
                <w:szCs w:val="22"/>
              </w:rPr>
            </w:pPr>
            <w:r w:rsidRPr="00966AF2">
              <w:rPr>
                <w:rFonts w:asciiTheme="minorHAnsi" w:hAnsiTheme="minorHAnsi"/>
                <w:color w:val="000000"/>
                <w:sz w:val="22"/>
                <w:szCs w:val="22"/>
              </w:rPr>
              <w:t>9/21/2013</w:t>
            </w:r>
          </w:p>
        </w:tc>
        <w:tc>
          <w:tcPr>
            <w:tcW w:w="3235" w:type="dxa"/>
            <w:hideMark/>
          </w:tcPr>
          <w:p w:rsidR="00445FFD" w:rsidRPr="00966AF2" w:rsidRDefault="00445FFD" w:rsidP="00966AF2">
            <w:pPr>
              <w:jc w:val="center"/>
              <w:rPr>
                <w:rFonts w:asciiTheme="minorHAnsi" w:hAnsiTheme="minorHAnsi"/>
                <w:color w:val="000000"/>
                <w:sz w:val="22"/>
                <w:szCs w:val="22"/>
              </w:rPr>
            </w:pPr>
            <w:r w:rsidRPr="00966AF2">
              <w:rPr>
                <w:rFonts w:asciiTheme="minorHAnsi" w:hAnsiTheme="minorHAnsi"/>
                <w:color w:val="000000"/>
                <w:sz w:val="22"/>
                <w:szCs w:val="22"/>
              </w:rPr>
              <w:t>PCST SC Paradise Invite</w:t>
            </w:r>
          </w:p>
        </w:tc>
      </w:tr>
    </w:tbl>
    <w:p w:rsidR="001174F3" w:rsidRDefault="001174F3" w:rsidP="003E32B1">
      <w:pPr>
        <w:shd w:val="clear" w:color="auto" w:fill="FFFFFF"/>
        <w:rPr>
          <w:rFonts w:asciiTheme="minorHAnsi" w:hAnsiTheme="minorHAnsi"/>
        </w:rPr>
      </w:pPr>
    </w:p>
    <w:p w:rsidR="003E32B1" w:rsidRPr="00966AF2" w:rsidRDefault="00992BC4" w:rsidP="003E32B1">
      <w:pPr>
        <w:shd w:val="clear" w:color="auto" w:fill="FFFFFF"/>
        <w:rPr>
          <w:rFonts w:asciiTheme="minorHAnsi" w:hAnsiTheme="minorHAnsi"/>
        </w:rPr>
      </w:pPr>
      <w:r w:rsidRPr="00966AF2">
        <w:rPr>
          <w:rFonts w:asciiTheme="minorHAnsi" w:hAnsiTheme="minorHAnsi"/>
        </w:rPr>
        <w:pict>
          <v:shape id="_x0000_i1029" type="#_x0000_t75" style="width:533.5pt;height:4.75pt" o:hrpct="0" o:hralign="center" o:hr="t">
            <v:imagedata r:id="rId10" o:title="BD14539_"/>
          </v:shape>
        </w:pict>
      </w:r>
    </w:p>
    <w:p w:rsidR="001174F3" w:rsidRDefault="001174F3" w:rsidP="001174F3">
      <w:pPr>
        <w:spacing w:after="200"/>
        <w:rPr>
          <w:rFonts w:asciiTheme="minorHAnsi" w:eastAsiaTheme="minorHAnsi" w:hAnsiTheme="minorHAnsi" w:cstheme="minorBidi"/>
          <w:b/>
          <w:u w:val="single"/>
        </w:rPr>
      </w:pPr>
    </w:p>
    <w:p w:rsidR="002355D5" w:rsidRPr="00966AF2" w:rsidRDefault="002355D5" w:rsidP="001174F3">
      <w:pPr>
        <w:spacing w:after="200"/>
        <w:rPr>
          <w:rFonts w:asciiTheme="minorHAnsi" w:eastAsiaTheme="minorHAnsi" w:hAnsiTheme="minorHAnsi" w:cstheme="minorBidi"/>
          <w:b/>
          <w:u w:val="single"/>
        </w:rPr>
      </w:pPr>
      <w:r w:rsidRPr="00966AF2">
        <w:rPr>
          <w:rFonts w:asciiTheme="minorHAnsi" w:eastAsiaTheme="minorHAnsi" w:hAnsiTheme="minorHAnsi" w:cstheme="minorBidi"/>
          <w:b/>
          <w:u w:val="single"/>
        </w:rPr>
        <w:t>2014 Long Course Southeastern Championships</w:t>
      </w:r>
    </w:p>
    <w:p w:rsidR="002355D5" w:rsidRPr="00966AF2" w:rsidRDefault="002355D5" w:rsidP="00F26BD2">
      <w:pPr>
        <w:pStyle w:val="ListParagraph"/>
        <w:numPr>
          <w:ilvl w:val="0"/>
          <w:numId w:val="14"/>
        </w:numPr>
        <w:shd w:val="clear" w:color="auto" w:fill="FFFFFF"/>
        <w:rPr>
          <w:rFonts w:asciiTheme="minorHAnsi" w:hAnsiTheme="minorHAnsi" w:cs="Arial"/>
          <w:color w:val="222222"/>
          <w:sz w:val="22"/>
          <w:szCs w:val="22"/>
        </w:rPr>
      </w:pPr>
      <w:r w:rsidRPr="00966AF2">
        <w:rPr>
          <w:rFonts w:asciiTheme="minorHAnsi" w:hAnsiTheme="minorHAnsi" w:cs="Arial"/>
          <w:color w:val="222222"/>
          <w:sz w:val="22"/>
          <w:szCs w:val="22"/>
        </w:rPr>
        <w:t>Host Team: TNAQ (</w:t>
      </w:r>
      <w:r w:rsidR="00F26BD2" w:rsidRPr="00966AF2">
        <w:rPr>
          <w:rFonts w:asciiTheme="minorHAnsi" w:hAnsiTheme="minorHAnsi" w:cs="Arial"/>
          <w:color w:val="222222"/>
          <w:sz w:val="22"/>
          <w:szCs w:val="22"/>
        </w:rPr>
        <w:t>www.tnaquatics.com</w:t>
      </w:r>
      <w:r w:rsidRPr="00966AF2">
        <w:rPr>
          <w:rFonts w:asciiTheme="minorHAnsi" w:hAnsiTheme="minorHAnsi" w:cs="Arial"/>
          <w:color w:val="222222"/>
          <w:sz w:val="22"/>
          <w:szCs w:val="22"/>
        </w:rPr>
        <w:t>)</w:t>
      </w:r>
    </w:p>
    <w:p w:rsidR="002355D5" w:rsidRPr="00966AF2" w:rsidRDefault="002355D5" w:rsidP="002355D5">
      <w:pPr>
        <w:pStyle w:val="ListParagraph"/>
        <w:numPr>
          <w:ilvl w:val="1"/>
          <w:numId w:val="14"/>
        </w:numPr>
        <w:shd w:val="clear" w:color="auto" w:fill="FFFFFF"/>
        <w:rPr>
          <w:rFonts w:asciiTheme="minorHAnsi" w:hAnsiTheme="minorHAnsi" w:cs="Arial"/>
          <w:color w:val="222222"/>
          <w:sz w:val="22"/>
          <w:szCs w:val="22"/>
        </w:rPr>
      </w:pPr>
      <w:r w:rsidRPr="00966AF2">
        <w:rPr>
          <w:rFonts w:asciiTheme="minorHAnsi" w:hAnsiTheme="minorHAnsi" w:cs="Arial"/>
          <w:color w:val="222222"/>
          <w:sz w:val="22"/>
          <w:szCs w:val="22"/>
        </w:rPr>
        <w:t xml:space="preserve">Full Results: </w:t>
      </w:r>
      <w:hyperlink r:id="rId24" w:history="1">
        <w:r w:rsidRPr="00966AF2">
          <w:rPr>
            <w:rStyle w:val="Hyperlink"/>
            <w:rFonts w:asciiTheme="minorHAnsi" w:hAnsiTheme="minorHAnsi" w:cs="Arial"/>
            <w:sz w:val="22"/>
            <w:szCs w:val="22"/>
          </w:rPr>
          <w:t>HERE</w:t>
        </w:r>
      </w:hyperlink>
      <w:r w:rsidRPr="00966AF2">
        <w:rPr>
          <w:rFonts w:asciiTheme="minorHAnsi" w:hAnsiTheme="minorHAnsi" w:cs="Arial"/>
          <w:color w:val="222222"/>
          <w:sz w:val="22"/>
          <w:szCs w:val="22"/>
        </w:rPr>
        <w:t xml:space="preserve">  </w:t>
      </w:r>
    </w:p>
    <w:p w:rsidR="002355D5" w:rsidRPr="00966AF2" w:rsidRDefault="002355D5" w:rsidP="002355D5">
      <w:pPr>
        <w:pStyle w:val="ListParagraph"/>
        <w:numPr>
          <w:ilvl w:val="1"/>
          <w:numId w:val="14"/>
        </w:numPr>
        <w:shd w:val="clear" w:color="auto" w:fill="FFFFFF"/>
        <w:rPr>
          <w:rFonts w:asciiTheme="minorHAnsi" w:hAnsiTheme="minorHAnsi" w:cs="Arial"/>
          <w:color w:val="222222"/>
          <w:sz w:val="22"/>
          <w:szCs w:val="22"/>
        </w:rPr>
      </w:pPr>
      <w:r w:rsidRPr="00966AF2">
        <w:rPr>
          <w:rFonts w:asciiTheme="minorHAnsi" w:hAnsiTheme="minorHAnsi" w:cs="Arial"/>
          <w:color w:val="222222"/>
          <w:sz w:val="22"/>
          <w:szCs w:val="22"/>
        </w:rPr>
        <w:t xml:space="preserve">Team results: </w:t>
      </w:r>
      <w:hyperlink r:id="rId25" w:history="1">
        <w:r w:rsidRPr="00966AF2">
          <w:rPr>
            <w:rStyle w:val="Hyperlink"/>
            <w:rFonts w:asciiTheme="minorHAnsi" w:hAnsiTheme="minorHAnsi" w:cs="Arial"/>
            <w:sz w:val="22"/>
            <w:szCs w:val="22"/>
          </w:rPr>
          <w:t xml:space="preserve">HERE </w:t>
        </w:r>
      </w:hyperlink>
      <w:r w:rsidRPr="00966AF2">
        <w:rPr>
          <w:rFonts w:asciiTheme="minorHAnsi" w:hAnsiTheme="minorHAnsi" w:cs="Arial"/>
          <w:color w:val="222222"/>
          <w:sz w:val="22"/>
          <w:szCs w:val="22"/>
        </w:rPr>
        <w:t xml:space="preserve"> </w:t>
      </w:r>
    </w:p>
    <w:p w:rsidR="002355D5" w:rsidRPr="00966AF2" w:rsidRDefault="002355D5" w:rsidP="002355D5">
      <w:pPr>
        <w:pStyle w:val="ListParagraph"/>
        <w:numPr>
          <w:ilvl w:val="1"/>
          <w:numId w:val="14"/>
        </w:numPr>
        <w:shd w:val="clear" w:color="auto" w:fill="FFFFFF"/>
        <w:rPr>
          <w:rFonts w:asciiTheme="minorHAnsi" w:hAnsiTheme="minorHAnsi" w:cs="Arial"/>
          <w:color w:val="222222"/>
          <w:sz w:val="22"/>
          <w:szCs w:val="22"/>
        </w:rPr>
      </w:pPr>
      <w:r w:rsidRPr="00966AF2">
        <w:rPr>
          <w:rFonts w:asciiTheme="minorHAnsi" w:hAnsiTheme="minorHAnsi" w:cs="Arial"/>
          <w:color w:val="222222"/>
          <w:sz w:val="22"/>
          <w:szCs w:val="22"/>
        </w:rPr>
        <w:t>Age Group Scores: N/A</w:t>
      </w:r>
    </w:p>
    <w:p w:rsidR="002355D5" w:rsidRPr="001174F3" w:rsidRDefault="002355D5" w:rsidP="001174F3">
      <w:pPr>
        <w:pStyle w:val="ListParagraph"/>
        <w:numPr>
          <w:ilvl w:val="1"/>
          <w:numId w:val="14"/>
        </w:numPr>
        <w:shd w:val="clear" w:color="auto" w:fill="FFFFFF"/>
        <w:rPr>
          <w:rFonts w:asciiTheme="minorHAnsi" w:hAnsiTheme="minorHAnsi" w:cs="Arial"/>
          <w:color w:val="222222"/>
          <w:sz w:val="28"/>
          <w:szCs w:val="28"/>
        </w:rPr>
      </w:pPr>
      <w:r w:rsidRPr="00966AF2">
        <w:rPr>
          <w:rFonts w:asciiTheme="minorHAnsi" w:hAnsiTheme="minorHAnsi" w:cs="Arial"/>
          <w:color w:val="222222"/>
          <w:sz w:val="22"/>
          <w:szCs w:val="22"/>
        </w:rPr>
        <w:t>High Point Scores: N/A</w:t>
      </w:r>
    </w:p>
    <w:p w:rsidR="001174F3" w:rsidRPr="001174F3" w:rsidRDefault="001174F3" w:rsidP="001174F3">
      <w:pPr>
        <w:shd w:val="clear" w:color="auto" w:fill="FFFFFF"/>
        <w:ind w:left="1080"/>
        <w:rPr>
          <w:rFonts w:asciiTheme="minorHAnsi" w:hAnsiTheme="minorHAnsi" w:cs="Arial"/>
          <w:color w:val="222222"/>
          <w:sz w:val="28"/>
          <w:szCs w:val="28"/>
        </w:rPr>
      </w:pPr>
    </w:p>
    <w:p w:rsidR="00B53D2A" w:rsidRPr="00966AF2" w:rsidRDefault="00992BC4" w:rsidP="00B53D2A">
      <w:pPr>
        <w:shd w:val="clear" w:color="auto" w:fill="FFFFFF"/>
        <w:rPr>
          <w:rFonts w:asciiTheme="minorHAnsi" w:hAnsiTheme="minorHAnsi" w:cs="Arial"/>
          <w:color w:val="222222"/>
          <w:sz w:val="28"/>
          <w:szCs w:val="28"/>
        </w:rPr>
      </w:pPr>
      <w:r w:rsidRPr="00966AF2">
        <w:rPr>
          <w:rFonts w:asciiTheme="minorHAnsi" w:hAnsiTheme="minorHAnsi"/>
        </w:rPr>
        <w:pict>
          <v:shape id="_x0000_i1030" type="#_x0000_t75" style="width:533.5pt;height:4.75pt" o:hrpct="0" o:hralign="center" o:hr="t">
            <v:imagedata r:id="rId10" o:title="BD14539_"/>
          </v:shape>
        </w:pict>
      </w:r>
    </w:p>
    <w:p w:rsidR="001174F3" w:rsidRDefault="001174F3" w:rsidP="00966AF2">
      <w:pPr>
        <w:shd w:val="clear" w:color="auto" w:fill="FFFFFF"/>
        <w:rPr>
          <w:rFonts w:asciiTheme="minorHAnsi" w:hAnsiTheme="minorHAnsi" w:cs="Arial"/>
          <w:b/>
          <w:color w:val="222222"/>
          <w:u w:val="single"/>
        </w:rPr>
      </w:pPr>
    </w:p>
    <w:p w:rsidR="00966AF2" w:rsidRDefault="00966AF2" w:rsidP="00966AF2">
      <w:pPr>
        <w:shd w:val="clear" w:color="auto" w:fill="FFFFFF"/>
        <w:rPr>
          <w:rFonts w:asciiTheme="minorHAnsi" w:hAnsiTheme="minorHAnsi" w:cs="Arial"/>
          <w:b/>
          <w:color w:val="222222"/>
          <w:u w:val="single"/>
        </w:rPr>
      </w:pPr>
      <w:r w:rsidRPr="00966AF2">
        <w:rPr>
          <w:rFonts w:asciiTheme="minorHAnsi" w:hAnsiTheme="minorHAnsi" w:cs="Arial"/>
          <w:b/>
          <w:color w:val="222222"/>
          <w:u w:val="single"/>
        </w:rPr>
        <w:t xml:space="preserve">New </w:t>
      </w:r>
      <w:r w:rsidRPr="00966AF2">
        <w:rPr>
          <w:rFonts w:asciiTheme="minorHAnsi" w:hAnsiTheme="minorHAnsi" w:cs="Arial"/>
          <w:b/>
          <w:color w:val="222222"/>
          <w:u w:val="single"/>
        </w:rPr>
        <w:t>Long</w:t>
      </w:r>
      <w:r w:rsidRPr="00966AF2">
        <w:rPr>
          <w:rFonts w:asciiTheme="minorHAnsi" w:hAnsiTheme="minorHAnsi" w:cs="Arial"/>
          <w:b/>
          <w:color w:val="222222"/>
          <w:u w:val="single"/>
        </w:rPr>
        <w:t xml:space="preserve"> Course Records</w:t>
      </w:r>
      <w:r w:rsidRPr="00966AF2">
        <w:rPr>
          <w:rFonts w:asciiTheme="minorHAnsi" w:hAnsiTheme="minorHAnsi" w:cs="Arial"/>
          <w:b/>
          <w:color w:val="222222"/>
          <w:u w:val="single"/>
        </w:rPr>
        <w:t xml:space="preserve"> (</w:t>
      </w:r>
      <w:r w:rsidRPr="00966AF2">
        <w:rPr>
          <w:rFonts w:asciiTheme="minorHAnsi" w:hAnsiTheme="minorHAnsi" w:cs="Arial"/>
          <w:b/>
          <w:color w:val="222222"/>
          <w:u w:val="single"/>
        </w:rPr>
        <w:t>2014)</w:t>
      </w:r>
    </w:p>
    <w:p w:rsidR="00966AF2" w:rsidRPr="00966AF2" w:rsidRDefault="00966AF2" w:rsidP="00966AF2">
      <w:pPr>
        <w:shd w:val="clear" w:color="auto" w:fill="FFFFFF"/>
        <w:jc w:val="center"/>
        <w:rPr>
          <w:rFonts w:asciiTheme="minorHAnsi" w:hAnsiTheme="minorHAnsi" w:cs="Arial"/>
          <w:b/>
          <w:color w:val="222222"/>
          <w:u w:val="single"/>
        </w:rPr>
      </w:pPr>
    </w:p>
    <w:tbl>
      <w:tblPr>
        <w:tblStyle w:val="TableGrid"/>
        <w:tblW w:w="0" w:type="auto"/>
        <w:jc w:val="center"/>
        <w:tblLayout w:type="fixed"/>
        <w:tblLook w:val="04A0" w:firstRow="1" w:lastRow="0" w:firstColumn="1" w:lastColumn="0" w:noHBand="0" w:noVBand="1"/>
      </w:tblPr>
      <w:tblGrid>
        <w:gridCol w:w="1435"/>
        <w:gridCol w:w="1080"/>
        <w:gridCol w:w="2749"/>
        <w:gridCol w:w="884"/>
        <w:gridCol w:w="1426"/>
        <w:gridCol w:w="3216"/>
      </w:tblGrid>
      <w:tr w:rsidR="00B53D2A" w:rsidRPr="00966AF2" w:rsidTr="00966AF2">
        <w:trPr>
          <w:trHeight w:val="315"/>
          <w:jc w:val="center"/>
        </w:trPr>
        <w:tc>
          <w:tcPr>
            <w:tcW w:w="1435" w:type="dxa"/>
            <w:vMerge w:val="restart"/>
            <w:hideMark/>
          </w:tcPr>
          <w:p w:rsidR="00B53D2A" w:rsidRPr="00966AF2" w:rsidRDefault="00B53D2A" w:rsidP="000116C1">
            <w:pPr>
              <w:shd w:val="clear" w:color="auto" w:fill="FFFFFF"/>
              <w:rPr>
                <w:rFonts w:asciiTheme="minorHAnsi" w:hAnsiTheme="minorHAnsi"/>
                <w:color w:val="222222"/>
                <w:sz w:val="22"/>
                <w:szCs w:val="22"/>
              </w:rPr>
            </w:pPr>
            <w:r w:rsidRPr="00966AF2">
              <w:rPr>
                <w:rFonts w:asciiTheme="minorHAnsi" w:hAnsiTheme="minorHAnsi"/>
                <w:color w:val="222222"/>
                <w:sz w:val="22"/>
                <w:szCs w:val="22"/>
              </w:rPr>
              <w:t>200 Free Relay</w:t>
            </w:r>
          </w:p>
        </w:tc>
        <w:tc>
          <w:tcPr>
            <w:tcW w:w="1080" w:type="dxa"/>
            <w:vMerge w:val="restart"/>
            <w:tcBorders>
              <w:right w:val="single" w:sz="4" w:space="0" w:color="auto"/>
            </w:tcBorders>
            <w:hideMark/>
          </w:tcPr>
          <w:p w:rsidR="00B53D2A" w:rsidRPr="00966AF2" w:rsidRDefault="00B53D2A" w:rsidP="000116C1">
            <w:pPr>
              <w:shd w:val="clear" w:color="auto" w:fill="FFFFFF"/>
              <w:rPr>
                <w:rFonts w:asciiTheme="minorHAnsi" w:hAnsiTheme="minorHAnsi"/>
                <w:color w:val="222222"/>
                <w:sz w:val="22"/>
                <w:szCs w:val="22"/>
              </w:rPr>
            </w:pPr>
            <w:r w:rsidRPr="00966AF2">
              <w:rPr>
                <w:rFonts w:asciiTheme="minorHAnsi" w:hAnsiTheme="minorHAnsi"/>
                <w:color w:val="222222"/>
                <w:sz w:val="22"/>
                <w:szCs w:val="22"/>
              </w:rPr>
              <w:t>1:55.54</w:t>
            </w:r>
          </w:p>
        </w:tc>
        <w:tc>
          <w:tcPr>
            <w:tcW w:w="2749" w:type="dxa"/>
            <w:tcBorders>
              <w:top w:val="single" w:sz="4" w:space="0" w:color="auto"/>
              <w:left w:val="single" w:sz="4" w:space="0" w:color="auto"/>
              <w:bottom w:val="nil"/>
              <w:right w:val="single" w:sz="4" w:space="0" w:color="auto"/>
            </w:tcBorders>
            <w:hideMark/>
          </w:tcPr>
          <w:p w:rsidR="00B53D2A" w:rsidRPr="00966AF2" w:rsidRDefault="00B53D2A" w:rsidP="000116C1">
            <w:pPr>
              <w:shd w:val="clear" w:color="auto" w:fill="FFFFFF"/>
              <w:rPr>
                <w:rFonts w:asciiTheme="minorHAnsi" w:hAnsiTheme="minorHAnsi"/>
                <w:color w:val="222222"/>
                <w:sz w:val="22"/>
                <w:szCs w:val="22"/>
              </w:rPr>
            </w:pPr>
            <w:r w:rsidRPr="00966AF2">
              <w:rPr>
                <w:rFonts w:asciiTheme="minorHAnsi" w:hAnsiTheme="minorHAnsi"/>
                <w:color w:val="222222"/>
                <w:sz w:val="22"/>
                <w:szCs w:val="22"/>
              </w:rPr>
              <w:t>K. Chelsvig, J. Hurt</w:t>
            </w:r>
          </w:p>
        </w:tc>
        <w:tc>
          <w:tcPr>
            <w:tcW w:w="884" w:type="dxa"/>
            <w:vMerge w:val="restart"/>
            <w:tcBorders>
              <w:left w:val="single" w:sz="4" w:space="0" w:color="auto"/>
            </w:tcBorders>
            <w:hideMark/>
          </w:tcPr>
          <w:p w:rsidR="00B53D2A" w:rsidRPr="00966AF2" w:rsidRDefault="00B53D2A" w:rsidP="000116C1">
            <w:pPr>
              <w:shd w:val="clear" w:color="auto" w:fill="FFFFFF"/>
              <w:rPr>
                <w:rFonts w:asciiTheme="minorHAnsi" w:hAnsiTheme="minorHAnsi"/>
                <w:color w:val="222222"/>
                <w:sz w:val="22"/>
                <w:szCs w:val="22"/>
              </w:rPr>
            </w:pPr>
            <w:r w:rsidRPr="00966AF2">
              <w:rPr>
                <w:rFonts w:asciiTheme="minorHAnsi" w:hAnsiTheme="minorHAnsi"/>
                <w:color w:val="222222"/>
                <w:sz w:val="22"/>
                <w:szCs w:val="22"/>
              </w:rPr>
              <w:t>NAC</w:t>
            </w:r>
          </w:p>
        </w:tc>
        <w:tc>
          <w:tcPr>
            <w:tcW w:w="1426" w:type="dxa"/>
            <w:vMerge w:val="restart"/>
            <w:hideMark/>
          </w:tcPr>
          <w:p w:rsidR="00B53D2A" w:rsidRPr="00966AF2" w:rsidRDefault="00B53D2A" w:rsidP="000116C1">
            <w:pPr>
              <w:shd w:val="clear" w:color="auto" w:fill="FFFFFF"/>
              <w:rPr>
                <w:rFonts w:asciiTheme="minorHAnsi" w:hAnsiTheme="minorHAnsi"/>
                <w:color w:val="222222"/>
                <w:sz w:val="22"/>
                <w:szCs w:val="22"/>
              </w:rPr>
            </w:pPr>
            <w:r w:rsidRPr="00966AF2">
              <w:rPr>
                <w:rFonts w:asciiTheme="minorHAnsi" w:hAnsiTheme="minorHAnsi"/>
                <w:color w:val="222222"/>
                <w:sz w:val="22"/>
                <w:szCs w:val="22"/>
              </w:rPr>
              <w:t>7/2014</w:t>
            </w:r>
          </w:p>
        </w:tc>
        <w:tc>
          <w:tcPr>
            <w:tcW w:w="3216" w:type="dxa"/>
            <w:vMerge w:val="restart"/>
            <w:hideMark/>
          </w:tcPr>
          <w:p w:rsidR="00B53D2A" w:rsidRPr="00966AF2" w:rsidRDefault="00B53D2A" w:rsidP="000116C1">
            <w:pPr>
              <w:shd w:val="clear" w:color="auto" w:fill="FFFFFF"/>
              <w:rPr>
                <w:rFonts w:asciiTheme="minorHAnsi" w:hAnsiTheme="minorHAnsi"/>
                <w:color w:val="222222"/>
                <w:sz w:val="22"/>
                <w:szCs w:val="22"/>
              </w:rPr>
            </w:pPr>
            <w:r w:rsidRPr="00966AF2">
              <w:rPr>
                <w:rFonts w:asciiTheme="minorHAnsi" w:hAnsiTheme="minorHAnsi"/>
                <w:color w:val="222222"/>
                <w:sz w:val="22"/>
                <w:szCs w:val="22"/>
              </w:rPr>
              <w:t>SES Long Course Championships</w:t>
            </w:r>
          </w:p>
        </w:tc>
      </w:tr>
      <w:tr w:rsidR="00B53D2A" w:rsidRPr="00966AF2" w:rsidTr="00966AF2">
        <w:trPr>
          <w:trHeight w:val="315"/>
          <w:jc w:val="center"/>
        </w:trPr>
        <w:tc>
          <w:tcPr>
            <w:tcW w:w="1435" w:type="dxa"/>
            <w:vMerge/>
            <w:hideMark/>
          </w:tcPr>
          <w:p w:rsidR="00B53D2A" w:rsidRPr="00966AF2" w:rsidRDefault="00B53D2A" w:rsidP="000116C1">
            <w:pPr>
              <w:shd w:val="clear" w:color="auto" w:fill="FFFFFF"/>
              <w:rPr>
                <w:rFonts w:asciiTheme="minorHAnsi" w:hAnsiTheme="minorHAnsi"/>
                <w:color w:val="222222"/>
                <w:sz w:val="22"/>
                <w:szCs w:val="22"/>
              </w:rPr>
            </w:pPr>
          </w:p>
        </w:tc>
        <w:tc>
          <w:tcPr>
            <w:tcW w:w="1080" w:type="dxa"/>
            <w:vMerge/>
            <w:tcBorders>
              <w:right w:val="single" w:sz="4" w:space="0" w:color="auto"/>
            </w:tcBorders>
            <w:hideMark/>
          </w:tcPr>
          <w:p w:rsidR="00B53D2A" w:rsidRPr="00966AF2" w:rsidRDefault="00B53D2A" w:rsidP="000116C1">
            <w:pPr>
              <w:shd w:val="clear" w:color="auto" w:fill="FFFFFF"/>
              <w:rPr>
                <w:rFonts w:asciiTheme="minorHAnsi" w:hAnsiTheme="minorHAnsi"/>
                <w:color w:val="222222"/>
                <w:sz w:val="22"/>
                <w:szCs w:val="22"/>
              </w:rPr>
            </w:pPr>
          </w:p>
        </w:tc>
        <w:tc>
          <w:tcPr>
            <w:tcW w:w="2749" w:type="dxa"/>
            <w:tcBorders>
              <w:top w:val="nil"/>
              <w:left w:val="single" w:sz="4" w:space="0" w:color="auto"/>
              <w:bottom w:val="single" w:sz="4" w:space="0" w:color="auto"/>
              <w:right w:val="single" w:sz="4" w:space="0" w:color="auto"/>
            </w:tcBorders>
            <w:hideMark/>
          </w:tcPr>
          <w:p w:rsidR="00B53D2A" w:rsidRPr="00966AF2" w:rsidRDefault="00B53D2A" w:rsidP="000116C1">
            <w:pPr>
              <w:shd w:val="clear" w:color="auto" w:fill="FFFFFF"/>
              <w:rPr>
                <w:rFonts w:asciiTheme="minorHAnsi" w:hAnsiTheme="minorHAnsi"/>
                <w:color w:val="222222"/>
                <w:sz w:val="22"/>
                <w:szCs w:val="22"/>
              </w:rPr>
            </w:pPr>
            <w:r w:rsidRPr="00966AF2">
              <w:rPr>
                <w:rFonts w:asciiTheme="minorHAnsi" w:hAnsiTheme="minorHAnsi"/>
                <w:color w:val="222222"/>
                <w:sz w:val="22"/>
                <w:szCs w:val="22"/>
              </w:rPr>
              <w:t>L. Hurt, E. Nelson</w:t>
            </w:r>
          </w:p>
        </w:tc>
        <w:tc>
          <w:tcPr>
            <w:tcW w:w="884" w:type="dxa"/>
            <w:vMerge/>
            <w:tcBorders>
              <w:left w:val="single" w:sz="4" w:space="0" w:color="auto"/>
            </w:tcBorders>
            <w:hideMark/>
          </w:tcPr>
          <w:p w:rsidR="00B53D2A" w:rsidRPr="00966AF2" w:rsidRDefault="00B53D2A" w:rsidP="000116C1">
            <w:pPr>
              <w:shd w:val="clear" w:color="auto" w:fill="FFFFFF"/>
              <w:rPr>
                <w:rFonts w:asciiTheme="minorHAnsi" w:hAnsiTheme="minorHAnsi"/>
                <w:color w:val="222222"/>
                <w:sz w:val="22"/>
                <w:szCs w:val="22"/>
              </w:rPr>
            </w:pPr>
          </w:p>
        </w:tc>
        <w:tc>
          <w:tcPr>
            <w:tcW w:w="1426" w:type="dxa"/>
            <w:vMerge/>
            <w:hideMark/>
          </w:tcPr>
          <w:p w:rsidR="00B53D2A" w:rsidRPr="00966AF2" w:rsidRDefault="00B53D2A" w:rsidP="000116C1">
            <w:pPr>
              <w:shd w:val="clear" w:color="auto" w:fill="FFFFFF"/>
              <w:rPr>
                <w:rFonts w:asciiTheme="minorHAnsi" w:hAnsiTheme="minorHAnsi"/>
                <w:color w:val="222222"/>
                <w:sz w:val="22"/>
                <w:szCs w:val="22"/>
              </w:rPr>
            </w:pPr>
          </w:p>
        </w:tc>
        <w:tc>
          <w:tcPr>
            <w:tcW w:w="3216" w:type="dxa"/>
            <w:vMerge/>
            <w:hideMark/>
          </w:tcPr>
          <w:p w:rsidR="00B53D2A" w:rsidRPr="00966AF2" w:rsidRDefault="00B53D2A" w:rsidP="000116C1">
            <w:pPr>
              <w:shd w:val="clear" w:color="auto" w:fill="FFFFFF"/>
              <w:rPr>
                <w:rFonts w:asciiTheme="minorHAnsi" w:hAnsiTheme="minorHAnsi"/>
                <w:color w:val="222222"/>
                <w:sz w:val="22"/>
                <w:szCs w:val="22"/>
              </w:rPr>
            </w:pPr>
          </w:p>
        </w:tc>
      </w:tr>
      <w:tr w:rsidR="00B53D2A" w:rsidRPr="00966AF2" w:rsidTr="00966AF2">
        <w:trPr>
          <w:trHeight w:val="315"/>
          <w:jc w:val="center"/>
        </w:trPr>
        <w:tc>
          <w:tcPr>
            <w:tcW w:w="1435" w:type="dxa"/>
            <w:vMerge w:val="restart"/>
            <w:hideMark/>
          </w:tcPr>
          <w:p w:rsidR="00B53D2A" w:rsidRPr="00966AF2" w:rsidRDefault="00B53D2A" w:rsidP="000116C1">
            <w:pPr>
              <w:rPr>
                <w:rFonts w:asciiTheme="minorHAnsi" w:hAnsiTheme="minorHAnsi"/>
                <w:color w:val="000000"/>
                <w:sz w:val="22"/>
                <w:szCs w:val="22"/>
              </w:rPr>
            </w:pPr>
            <w:r w:rsidRPr="00966AF2">
              <w:rPr>
                <w:rFonts w:asciiTheme="minorHAnsi" w:hAnsiTheme="minorHAnsi"/>
                <w:color w:val="000000"/>
                <w:sz w:val="22"/>
                <w:szCs w:val="22"/>
              </w:rPr>
              <w:t>200 Medley Relay</w:t>
            </w:r>
          </w:p>
        </w:tc>
        <w:tc>
          <w:tcPr>
            <w:tcW w:w="1080" w:type="dxa"/>
            <w:vMerge w:val="restart"/>
            <w:tcBorders>
              <w:right w:val="single" w:sz="4" w:space="0" w:color="auto"/>
            </w:tcBorders>
            <w:hideMark/>
          </w:tcPr>
          <w:p w:rsidR="00B53D2A" w:rsidRPr="00966AF2" w:rsidRDefault="00B53D2A" w:rsidP="000116C1">
            <w:pPr>
              <w:rPr>
                <w:rFonts w:asciiTheme="minorHAnsi" w:hAnsiTheme="minorHAnsi"/>
                <w:color w:val="000000"/>
                <w:sz w:val="22"/>
                <w:szCs w:val="22"/>
              </w:rPr>
            </w:pPr>
            <w:r w:rsidRPr="00966AF2">
              <w:rPr>
                <w:rFonts w:asciiTheme="minorHAnsi" w:hAnsiTheme="minorHAnsi"/>
                <w:color w:val="000000"/>
                <w:sz w:val="22"/>
                <w:szCs w:val="22"/>
              </w:rPr>
              <w:t>2:08.07</w:t>
            </w:r>
          </w:p>
        </w:tc>
        <w:tc>
          <w:tcPr>
            <w:tcW w:w="2749" w:type="dxa"/>
            <w:tcBorders>
              <w:top w:val="single" w:sz="4" w:space="0" w:color="auto"/>
              <w:left w:val="single" w:sz="4" w:space="0" w:color="auto"/>
              <w:bottom w:val="nil"/>
              <w:right w:val="single" w:sz="4" w:space="0" w:color="auto"/>
            </w:tcBorders>
            <w:hideMark/>
          </w:tcPr>
          <w:p w:rsidR="00B53D2A" w:rsidRPr="00966AF2" w:rsidRDefault="00B53D2A" w:rsidP="000116C1">
            <w:pPr>
              <w:rPr>
                <w:rFonts w:asciiTheme="minorHAnsi" w:hAnsiTheme="minorHAnsi"/>
                <w:color w:val="000000"/>
                <w:sz w:val="22"/>
                <w:szCs w:val="22"/>
              </w:rPr>
            </w:pPr>
            <w:r w:rsidRPr="00966AF2">
              <w:rPr>
                <w:rFonts w:asciiTheme="minorHAnsi" w:hAnsiTheme="minorHAnsi"/>
                <w:color w:val="000000"/>
                <w:sz w:val="22"/>
                <w:szCs w:val="22"/>
              </w:rPr>
              <w:t>K. Chelsvig, E. Nelson</w:t>
            </w:r>
          </w:p>
        </w:tc>
        <w:tc>
          <w:tcPr>
            <w:tcW w:w="884" w:type="dxa"/>
            <w:vMerge w:val="restart"/>
            <w:tcBorders>
              <w:left w:val="single" w:sz="4" w:space="0" w:color="auto"/>
            </w:tcBorders>
            <w:hideMark/>
          </w:tcPr>
          <w:p w:rsidR="00B53D2A" w:rsidRPr="00966AF2" w:rsidRDefault="00B53D2A" w:rsidP="000116C1">
            <w:pPr>
              <w:rPr>
                <w:rFonts w:asciiTheme="minorHAnsi" w:hAnsiTheme="minorHAnsi"/>
                <w:color w:val="000000"/>
                <w:sz w:val="22"/>
                <w:szCs w:val="22"/>
              </w:rPr>
            </w:pPr>
            <w:r w:rsidRPr="00966AF2">
              <w:rPr>
                <w:rFonts w:asciiTheme="minorHAnsi" w:hAnsiTheme="minorHAnsi"/>
                <w:color w:val="000000"/>
                <w:sz w:val="22"/>
                <w:szCs w:val="22"/>
              </w:rPr>
              <w:t>NAC</w:t>
            </w:r>
          </w:p>
        </w:tc>
        <w:tc>
          <w:tcPr>
            <w:tcW w:w="1426" w:type="dxa"/>
            <w:vMerge w:val="restart"/>
            <w:hideMark/>
          </w:tcPr>
          <w:p w:rsidR="00B53D2A" w:rsidRPr="00966AF2" w:rsidRDefault="00B53D2A" w:rsidP="000116C1">
            <w:pPr>
              <w:rPr>
                <w:rFonts w:asciiTheme="minorHAnsi" w:hAnsiTheme="minorHAnsi"/>
                <w:color w:val="000000"/>
                <w:sz w:val="22"/>
                <w:szCs w:val="22"/>
              </w:rPr>
            </w:pPr>
            <w:r w:rsidRPr="00966AF2">
              <w:rPr>
                <w:rFonts w:asciiTheme="minorHAnsi" w:hAnsiTheme="minorHAnsi"/>
                <w:color w:val="000000"/>
                <w:sz w:val="22"/>
                <w:szCs w:val="22"/>
              </w:rPr>
              <w:t>7/2014</w:t>
            </w:r>
          </w:p>
        </w:tc>
        <w:tc>
          <w:tcPr>
            <w:tcW w:w="3216" w:type="dxa"/>
            <w:vMerge w:val="restart"/>
            <w:hideMark/>
          </w:tcPr>
          <w:p w:rsidR="00B53D2A" w:rsidRPr="00966AF2" w:rsidRDefault="00B53D2A" w:rsidP="000116C1">
            <w:pPr>
              <w:rPr>
                <w:rFonts w:asciiTheme="minorHAnsi" w:hAnsiTheme="minorHAnsi"/>
                <w:color w:val="000000"/>
                <w:sz w:val="22"/>
                <w:szCs w:val="22"/>
              </w:rPr>
            </w:pPr>
            <w:r w:rsidRPr="00966AF2">
              <w:rPr>
                <w:rFonts w:asciiTheme="minorHAnsi" w:hAnsiTheme="minorHAnsi"/>
                <w:color w:val="000000"/>
                <w:sz w:val="22"/>
                <w:szCs w:val="22"/>
              </w:rPr>
              <w:t>SES Long Course Championships</w:t>
            </w:r>
          </w:p>
        </w:tc>
      </w:tr>
      <w:tr w:rsidR="00B53D2A" w:rsidRPr="00966AF2" w:rsidTr="00966AF2">
        <w:trPr>
          <w:trHeight w:val="315"/>
          <w:jc w:val="center"/>
        </w:trPr>
        <w:tc>
          <w:tcPr>
            <w:tcW w:w="1435" w:type="dxa"/>
            <w:vMerge/>
            <w:hideMark/>
          </w:tcPr>
          <w:p w:rsidR="00B53D2A" w:rsidRPr="00966AF2" w:rsidRDefault="00B53D2A" w:rsidP="000116C1">
            <w:pPr>
              <w:rPr>
                <w:rFonts w:asciiTheme="minorHAnsi" w:hAnsiTheme="minorHAnsi"/>
                <w:color w:val="000000"/>
                <w:sz w:val="22"/>
                <w:szCs w:val="22"/>
              </w:rPr>
            </w:pPr>
          </w:p>
        </w:tc>
        <w:tc>
          <w:tcPr>
            <w:tcW w:w="1080" w:type="dxa"/>
            <w:vMerge/>
            <w:tcBorders>
              <w:right w:val="single" w:sz="4" w:space="0" w:color="auto"/>
            </w:tcBorders>
            <w:hideMark/>
          </w:tcPr>
          <w:p w:rsidR="00B53D2A" w:rsidRPr="00966AF2" w:rsidRDefault="00B53D2A" w:rsidP="000116C1">
            <w:pPr>
              <w:rPr>
                <w:rFonts w:asciiTheme="minorHAnsi" w:hAnsiTheme="minorHAnsi"/>
                <w:color w:val="000000"/>
                <w:sz w:val="22"/>
                <w:szCs w:val="22"/>
              </w:rPr>
            </w:pPr>
          </w:p>
        </w:tc>
        <w:tc>
          <w:tcPr>
            <w:tcW w:w="2749" w:type="dxa"/>
            <w:tcBorders>
              <w:top w:val="nil"/>
              <w:left w:val="single" w:sz="4" w:space="0" w:color="auto"/>
              <w:bottom w:val="single" w:sz="4" w:space="0" w:color="auto"/>
              <w:right w:val="single" w:sz="4" w:space="0" w:color="auto"/>
            </w:tcBorders>
            <w:hideMark/>
          </w:tcPr>
          <w:p w:rsidR="00B53D2A" w:rsidRPr="00966AF2" w:rsidRDefault="00B53D2A" w:rsidP="000116C1">
            <w:pPr>
              <w:rPr>
                <w:rFonts w:asciiTheme="minorHAnsi" w:hAnsiTheme="minorHAnsi"/>
                <w:color w:val="000000"/>
                <w:sz w:val="22"/>
                <w:szCs w:val="22"/>
              </w:rPr>
            </w:pPr>
            <w:r w:rsidRPr="00966AF2">
              <w:rPr>
                <w:rFonts w:asciiTheme="minorHAnsi" w:hAnsiTheme="minorHAnsi"/>
                <w:color w:val="000000"/>
                <w:sz w:val="22"/>
                <w:szCs w:val="22"/>
              </w:rPr>
              <w:t>J. Hurt, L. Hurt</w:t>
            </w:r>
          </w:p>
        </w:tc>
        <w:tc>
          <w:tcPr>
            <w:tcW w:w="884" w:type="dxa"/>
            <w:vMerge/>
            <w:tcBorders>
              <w:left w:val="single" w:sz="4" w:space="0" w:color="auto"/>
            </w:tcBorders>
            <w:hideMark/>
          </w:tcPr>
          <w:p w:rsidR="00B53D2A" w:rsidRPr="00966AF2" w:rsidRDefault="00B53D2A" w:rsidP="000116C1">
            <w:pPr>
              <w:rPr>
                <w:rFonts w:asciiTheme="minorHAnsi" w:hAnsiTheme="minorHAnsi"/>
                <w:color w:val="000000"/>
                <w:sz w:val="22"/>
                <w:szCs w:val="22"/>
              </w:rPr>
            </w:pPr>
          </w:p>
        </w:tc>
        <w:tc>
          <w:tcPr>
            <w:tcW w:w="1426" w:type="dxa"/>
            <w:vMerge/>
            <w:hideMark/>
          </w:tcPr>
          <w:p w:rsidR="00B53D2A" w:rsidRPr="00966AF2" w:rsidRDefault="00B53D2A" w:rsidP="000116C1">
            <w:pPr>
              <w:rPr>
                <w:rFonts w:asciiTheme="minorHAnsi" w:hAnsiTheme="minorHAnsi"/>
                <w:color w:val="000000"/>
                <w:sz w:val="22"/>
                <w:szCs w:val="22"/>
              </w:rPr>
            </w:pPr>
          </w:p>
        </w:tc>
        <w:tc>
          <w:tcPr>
            <w:tcW w:w="3216" w:type="dxa"/>
            <w:vMerge/>
            <w:hideMark/>
          </w:tcPr>
          <w:p w:rsidR="00B53D2A" w:rsidRPr="00966AF2" w:rsidRDefault="00B53D2A" w:rsidP="000116C1">
            <w:pPr>
              <w:rPr>
                <w:rFonts w:asciiTheme="minorHAnsi" w:hAnsiTheme="minorHAnsi"/>
                <w:color w:val="000000"/>
                <w:sz w:val="22"/>
                <w:szCs w:val="22"/>
              </w:rPr>
            </w:pPr>
          </w:p>
        </w:tc>
      </w:tr>
      <w:tr w:rsidR="00B53D2A" w:rsidRPr="00966AF2" w:rsidTr="00966AF2">
        <w:trPr>
          <w:trHeight w:val="315"/>
          <w:jc w:val="center"/>
        </w:trPr>
        <w:tc>
          <w:tcPr>
            <w:tcW w:w="1435" w:type="dxa"/>
            <w:vMerge w:val="restart"/>
            <w:hideMark/>
          </w:tcPr>
          <w:p w:rsidR="00B53D2A" w:rsidRPr="00966AF2" w:rsidRDefault="00B53D2A" w:rsidP="000116C1">
            <w:pPr>
              <w:rPr>
                <w:rFonts w:asciiTheme="minorHAnsi" w:hAnsiTheme="minorHAnsi"/>
                <w:color w:val="000000"/>
                <w:sz w:val="22"/>
                <w:szCs w:val="22"/>
              </w:rPr>
            </w:pPr>
            <w:r w:rsidRPr="00966AF2">
              <w:rPr>
                <w:rFonts w:asciiTheme="minorHAnsi" w:hAnsiTheme="minorHAnsi"/>
                <w:color w:val="000000"/>
                <w:sz w:val="22"/>
                <w:szCs w:val="22"/>
              </w:rPr>
              <w:t>400 Medley Relay</w:t>
            </w:r>
          </w:p>
        </w:tc>
        <w:tc>
          <w:tcPr>
            <w:tcW w:w="1080" w:type="dxa"/>
            <w:vMerge w:val="restart"/>
            <w:tcBorders>
              <w:right w:val="single" w:sz="4" w:space="0" w:color="auto"/>
            </w:tcBorders>
            <w:hideMark/>
          </w:tcPr>
          <w:p w:rsidR="00B53D2A" w:rsidRPr="00966AF2" w:rsidRDefault="00B53D2A" w:rsidP="000116C1">
            <w:pPr>
              <w:rPr>
                <w:rFonts w:asciiTheme="minorHAnsi" w:hAnsiTheme="minorHAnsi"/>
                <w:color w:val="000000"/>
                <w:sz w:val="22"/>
                <w:szCs w:val="22"/>
              </w:rPr>
            </w:pPr>
            <w:r w:rsidRPr="00966AF2">
              <w:rPr>
                <w:rFonts w:asciiTheme="minorHAnsi" w:hAnsiTheme="minorHAnsi"/>
                <w:color w:val="000000"/>
                <w:sz w:val="22"/>
                <w:szCs w:val="22"/>
              </w:rPr>
              <w:t>4:30.45</w:t>
            </w:r>
          </w:p>
        </w:tc>
        <w:tc>
          <w:tcPr>
            <w:tcW w:w="2749" w:type="dxa"/>
            <w:tcBorders>
              <w:top w:val="single" w:sz="4" w:space="0" w:color="auto"/>
              <w:left w:val="single" w:sz="4" w:space="0" w:color="auto"/>
              <w:bottom w:val="nil"/>
              <w:right w:val="single" w:sz="4" w:space="0" w:color="auto"/>
            </w:tcBorders>
            <w:hideMark/>
          </w:tcPr>
          <w:p w:rsidR="00B53D2A" w:rsidRPr="00966AF2" w:rsidRDefault="00B53D2A" w:rsidP="000116C1">
            <w:pPr>
              <w:rPr>
                <w:rFonts w:asciiTheme="minorHAnsi" w:hAnsiTheme="minorHAnsi"/>
                <w:color w:val="000000"/>
                <w:sz w:val="22"/>
                <w:szCs w:val="22"/>
              </w:rPr>
            </w:pPr>
            <w:r w:rsidRPr="00966AF2">
              <w:rPr>
                <w:rFonts w:asciiTheme="minorHAnsi" w:hAnsiTheme="minorHAnsi"/>
                <w:color w:val="000000"/>
                <w:sz w:val="22"/>
                <w:szCs w:val="22"/>
              </w:rPr>
              <w:t>K. Vandervier, P. Browne</w:t>
            </w:r>
          </w:p>
        </w:tc>
        <w:tc>
          <w:tcPr>
            <w:tcW w:w="884" w:type="dxa"/>
            <w:vMerge w:val="restart"/>
            <w:tcBorders>
              <w:left w:val="single" w:sz="4" w:space="0" w:color="auto"/>
            </w:tcBorders>
            <w:hideMark/>
          </w:tcPr>
          <w:p w:rsidR="00B53D2A" w:rsidRPr="00966AF2" w:rsidRDefault="00B53D2A" w:rsidP="000116C1">
            <w:pPr>
              <w:rPr>
                <w:rFonts w:asciiTheme="minorHAnsi" w:hAnsiTheme="minorHAnsi"/>
                <w:color w:val="000000"/>
                <w:sz w:val="22"/>
                <w:szCs w:val="22"/>
              </w:rPr>
            </w:pPr>
            <w:r w:rsidRPr="00966AF2">
              <w:rPr>
                <w:rFonts w:asciiTheme="minorHAnsi" w:hAnsiTheme="minorHAnsi"/>
                <w:color w:val="000000"/>
                <w:sz w:val="22"/>
                <w:szCs w:val="22"/>
              </w:rPr>
              <w:t>XCEL</w:t>
            </w:r>
          </w:p>
        </w:tc>
        <w:tc>
          <w:tcPr>
            <w:tcW w:w="1426" w:type="dxa"/>
            <w:vMerge w:val="restart"/>
            <w:hideMark/>
          </w:tcPr>
          <w:p w:rsidR="00B53D2A" w:rsidRPr="00966AF2" w:rsidRDefault="00B53D2A" w:rsidP="000116C1">
            <w:pPr>
              <w:rPr>
                <w:rFonts w:asciiTheme="minorHAnsi" w:hAnsiTheme="minorHAnsi"/>
                <w:color w:val="000000"/>
                <w:sz w:val="22"/>
                <w:szCs w:val="22"/>
              </w:rPr>
            </w:pPr>
            <w:r w:rsidRPr="00966AF2">
              <w:rPr>
                <w:rFonts w:asciiTheme="minorHAnsi" w:hAnsiTheme="minorHAnsi"/>
                <w:color w:val="000000"/>
                <w:sz w:val="22"/>
                <w:szCs w:val="22"/>
              </w:rPr>
              <w:t>7/2014</w:t>
            </w:r>
          </w:p>
        </w:tc>
        <w:tc>
          <w:tcPr>
            <w:tcW w:w="3216" w:type="dxa"/>
            <w:vMerge w:val="restart"/>
            <w:hideMark/>
          </w:tcPr>
          <w:p w:rsidR="00B53D2A" w:rsidRPr="00966AF2" w:rsidRDefault="00B53D2A" w:rsidP="000116C1">
            <w:pPr>
              <w:rPr>
                <w:rFonts w:asciiTheme="minorHAnsi" w:hAnsiTheme="minorHAnsi"/>
                <w:color w:val="000000"/>
                <w:sz w:val="22"/>
                <w:szCs w:val="22"/>
              </w:rPr>
            </w:pPr>
            <w:r w:rsidRPr="00966AF2">
              <w:rPr>
                <w:rFonts w:asciiTheme="minorHAnsi" w:hAnsiTheme="minorHAnsi"/>
                <w:color w:val="000000"/>
                <w:sz w:val="22"/>
                <w:szCs w:val="22"/>
              </w:rPr>
              <w:t>SES Long Course Championships</w:t>
            </w:r>
          </w:p>
        </w:tc>
      </w:tr>
      <w:tr w:rsidR="00B53D2A" w:rsidRPr="00966AF2" w:rsidTr="00966AF2">
        <w:trPr>
          <w:trHeight w:val="330"/>
          <w:jc w:val="center"/>
        </w:trPr>
        <w:tc>
          <w:tcPr>
            <w:tcW w:w="1435" w:type="dxa"/>
            <w:vMerge/>
            <w:hideMark/>
          </w:tcPr>
          <w:p w:rsidR="00B53D2A" w:rsidRPr="00966AF2" w:rsidRDefault="00B53D2A" w:rsidP="000116C1">
            <w:pPr>
              <w:rPr>
                <w:rFonts w:asciiTheme="minorHAnsi" w:hAnsiTheme="minorHAnsi"/>
                <w:color w:val="000000"/>
                <w:sz w:val="22"/>
                <w:szCs w:val="22"/>
              </w:rPr>
            </w:pPr>
          </w:p>
        </w:tc>
        <w:tc>
          <w:tcPr>
            <w:tcW w:w="1080" w:type="dxa"/>
            <w:vMerge/>
            <w:tcBorders>
              <w:right w:val="single" w:sz="4" w:space="0" w:color="auto"/>
            </w:tcBorders>
            <w:hideMark/>
          </w:tcPr>
          <w:p w:rsidR="00B53D2A" w:rsidRPr="00966AF2" w:rsidRDefault="00B53D2A" w:rsidP="000116C1">
            <w:pPr>
              <w:rPr>
                <w:rFonts w:asciiTheme="minorHAnsi" w:hAnsiTheme="minorHAnsi"/>
                <w:color w:val="000000"/>
                <w:sz w:val="22"/>
                <w:szCs w:val="22"/>
              </w:rPr>
            </w:pPr>
          </w:p>
        </w:tc>
        <w:tc>
          <w:tcPr>
            <w:tcW w:w="2749" w:type="dxa"/>
            <w:tcBorders>
              <w:top w:val="nil"/>
              <w:left w:val="single" w:sz="4" w:space="0" w:color="auto"/>
              <w:bottom w:val="single" w:sz="4" w:space="0" w:color="auto"/>
              <w:right w:val="single" w:sz="4" w:space="0" w:color="auto"/>
            </w:tcBorders>
            <w:hideMark/>
          </w:tcPr>
          <w:p w:rsidR="00B53D2A" w:rsidRPr="00966AF2" w:rsidRDefault="00B53D2A" w:rsidP="000116C1">
            <w:pPr>
              <w:rPr>
                <w:rFonts w:asciiTheme="minorHAnsi" w:hAnsiTheme="minorHAnsi"/>
                <w:color w:val="000000"/>
                <w:sz w:val="22"/>
                <w:szCs w:val="22"/>
              </w:rPr>
            </w:pPr>
            <w:r w:rsidRPr="00966AF2">
              <w:rPr>
                <w:rFonts w:asciiTheme="minorHAnsi" w:hAnsiTheme="minorHAnsi"/>
                <w:color w:val="000000"/>
                <w:sz w:val="22"/>
                <w:szCs w:val="22"/>
              </w:rPr>
              <w:t>R. Gaines, S. Mondzelewski</w:t>
            </w:r>
          </w:p>
        </w:tc>
        <w:tc>
          <w:tcPr>
            <w:tcW w:w="884" w:type="dxa"/>
            <w:vMerge/>
            <w:tcBorders>
              <w:left w:val="single" w:sz="4" w:space="0" w:color="auto"/>
            </w:tcBorders>
            <w:hideMark/>
          </w:tcPr>
          <w:p w:rsidR="00B53D2A" w:rsidRPr="00966AF2" w:rsidRDefault="00B53D2A" w:rsidP="000116C1">
            <w:pPr>
              <w:rPr>
                <w:rFonts w:asciiTheme="minorHAnsi" w:hAnsiTheme="minorHAnsi"/>
                <w:color w:val="000000"/>
                <w:sz w:val="22"/>
                <w:szCs w:val="22"/>
              </w:rPr>
            </w:pPr>
          </w:p>
        </w:tc>
        <w:tc>
          <w:tcPr>
            <w:tcW w:w="1426" w:type="dxa"/>
            <w:vMerge/>
            <w:hideMark/>
          </w:tcPr>
          <w:p w:rsidR="00B53D2A" w:rsidRPr="00966AF2" w:rsidRDefault="00B53D2A" w:rsidP="000116C1">
            <w:pPr>
              <w:rPr>
                <w:rFonts w:asciiTheme="minorHAnsi" w:hAnsiTheme="minorHAnsi"/>
                <w:color w:val="000000"/>
                <w:sz w:val="22"/>
                <w:szCs w:val="22"/>
              </w:rPr>
            </w:pPr>
          </w:p>
        </w:tc>
        <w:tc>
          <w:tcPr>
            <w:tcW w:w="3216" w:type="dxa"/>
            <w:vMerge/>
            <w:hideMark/>
          </w:tcPr>
          <w:p w:rsidR="00B53D2A" w:rsidRPr="00966AF2" w:rsidRDefault="00B53D2A" w:rsidP="000116C1">
            <w:pPr>
              <w:rPr>
                <w:rFonts w:asciiTheme="minorHAnsi" w:hAnsiTheme="minorHAnsi"/>
                <w:color w:val="000000"/>
                <w:sz w:val="22"/>
                <w:szCs w:val="22"/>
              </w:rPr>
            </w:pPr>
          </w:p>
        </w:tc>
      </w:tr>
      <w:tr w:rsidR="000116C1" w:rsidRPr="00966AF2" w:rsidTr="00966AF2">
        <w:trPr>
          <w:trHeight w:val="141"/>
          <w:jc w:val="center"/>
        </w:trPr>
        <w:tc>
          <w:tcPr>
            <w:tcW w:w="1435"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50 Back</w:t>
            </w:r>
          </w:p>
        </w:tc>
        <w:tc>
          <w:tcPr>
            <w:tcW w:w="1080"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38.29</w:t>
            </w:r>
          </w:p>
        </w:tc>
        <w:tc>
          <w:tcPr>
            <w:tcW w:w="2749"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Spencer Nicholas</w:t>
            </w:r>
          </w:p>
        </w:tc>
        <w:tc>
          <w:tcPr>
            <w:tcW w:w="884"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XCEL</w:t>
            </w:r>
          </w:p>
        </w:tc>
        <w:tc>
          <w:tcPr>
            <w:tcW w:w="1426"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5/27/2014</w:t>
            </w:r>
          </w:p>
        </w:tc>
        <w:tc>
          <w:tcPr>
            <w:tcW w:w="3216"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2014 Firecracker Open</w:t>
            </w:r>
          </w:p>
        </w:tc>
      </w:tr>
      <w:tr w:rsidR="000116C1" w:rsidRPr="00966AF2" w:rsidTr="00966AF2">
        <w:trPr>
          <w:trHeight w:val="277"/>
          <w:jc w:val="center"/>
        </w:trPr>
        <w:tc>
          <w:tcPr>
            <w:tcW w:w="1435"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200 Free Relay</w:t>
            </w:r>
          </w:p>
        </w:tc>
        <w:tc>
          <w:tcPr>
            <w:tcW w:w="1080"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2:27.61</w:t>
            </w:r>
          </w:p>
        </w:tc>
        <w:tc>
          <w:tcPr>
            <w:tcW w:w="2749"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Luepke, G, Hughes, M.</w:t>
            </w:r>
          </w:p>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MIller, C. Nicholas, S</w:t>
            </w:r>
          </w:p>
        </w:tc>
        <w:tc>
          <w:tcPr>
            <w:tcW w:w="884"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XCEL</w:t>
            </w:r>
          </w:p>
        </w:tc>
        <w:tc>
          <w:tcPr>
            <w:tcW w:w="1426"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5/30/2014</w:t>
            </w:r>
          </w:p>
        </w:tc>
        <w:tc>
          <w:tcPr>
            <w:tcW w:w="3216" w:type="dxa"/>
          </w:tcPr>
          <w:p w:rsidR="00B53D2A" w:rsidRPr="00966AF2" w:rsidRDefault="00B53D2A" w:rsidP="000116C1">
            <w:pPr>
              <w:pStyle w:val="Default"/>
              <w:rPr>
                <w:rFonts w:asciiTheme="minorHAnsi" w:hAnsiTheme="minorHAnsi" w:cs="Times New Roman"/>
                <w:color w:val="auto"/>
                <w:sz w:val="22"/>
                <w:szCs w:val="22"/>
              </w:rPr>
            </w:pPr>
            <w:r w:rsidRPr="00966AF2">
              <w:rPr>
                <w:rFonts w:asciiTheme="minorHAnsi" w:hAnsiTheme="minorHAnsi" w:cs="Times New Roman"/>
                <w:sz w:val="22"/>
                <w:szCs w:val="22"/>
              </w:rPr>
              <w:t>Firecracker Open</w:t>
            </w:r>
          </w:p>
        </w:tc>
      </w:tr>
      <w:tr w:rsidR="000116C1" w:rsidRPr="00966AF2" w:rsidTr="00966AF2">
        <w:trPr>
          <w:trHeight w:val="278"/>
          <w:jc w:val="center"/>
        </w:trPr>
        <w:tc>
          <w:tcPr>
            <w:tcW w:w="1435"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200 Medley Relay</w:t>
            </w:r>
          </w:p>
        </w:tc>
        <w:tc>
          <w:tcPr>
            <w:tcW w:w="1080"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2:45.77</w:t>
            </w:r>
          </w:p>
        </w:tc>
        <w:tc>
          <w:tcPr>
            <w:tcW w:w="2749"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Nicholas, S, Miller, C</w:t>
            </w:r>
          </w:p>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Attmore, G, Hughes, M.</w:t>
            </w:r>
          </w:p>
        </w:tc>
        <w:tc>
          <w:tcPr>
            <w:tcW w:w="884"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XCEL</w:t>
            </w:r>
          </w:p>
        </w:tc>
        <w:tc>
          <w:tcPr>
            <w:tcW w:w="1426"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6/272014</w:t>
            </w:r>
          </w:p>
        </w:tc>
        <w:tc>
          <w:tcPr>
            <w:tcW w:w="3216" w:type="dxa"/>
          </w:tcPr>
          <w:p w:rsidR="00B53D2A" w:rsidRPr="00966AF2" w:rsidRDefault="00B53D2A" w:rsidP="000116C1">
            <w:pPr>
              <w:pStyle w:val="Default"/>
              <w:rPr>
                <w:rFonts w:asciiTheme="minorHAnsi" w:hAnsiTheme="minorHAnsi" w:cs="Times New Roman"/>
                <w:color w:val="auto"/>
                <w:sz w:val="22"/>
                <w:szCs w:val="22"/>
              </w:rPr>
            </w:pPr>
            <w:r w:rsidRPr="00966AF2">
              <w:rPr>
                <w:rFonts w:asciiTheme="minorHAnsi" w:hAnsiTheme="minorHAnsi" w:cs="Times New Roman"/>
                <w:sz w:val="22"/>
                <w:szCs w:val="22"/>
              </w:rPr>
              <w:t>Stars &amp; Stripes Open</w:t>
            </w:r>
          </w:p>
        </w:tc>
      </w:tr>
      <w:tr w:rsidR="000116C1" w:rsidRPr="00966AF2" w:rsidTr="00966AF2">
        <w:trPr>
          <w:trHeight w:val="140"/>
          <w:jc w:val="center"/>
        </w:trPr>
        <w:tc>
          <w:tcPr>
            <w:tcW w:w="1435"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1500 Free</w:t>
            </w:r>
          </w:p>
        </w:tc>
        <w:tc>
          <w:tcPr>
            <w:tcW w:w="1080"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18:01.24</w:t>
            </w:r>
          </w:p>
        </w:tc>
        <w:tc>
          <w:tcPr>
            <w:tcW w:w="2749"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Austin Kinsler</w:t>
            </w:r>
          </w:p>
        </w:tc>
        <w:tc>
          <w:tcPr>
            <w:tcW w:w="884"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MTSC</w:t>
            </w:r>
          </w:p>
        </w:tc>
        <w:tc>
          <w:tcPr>
            <w:tcW w:w="1426" w:type="dxa"/>
          </w:tcPr>
          <w:p w:rsidR="00B53D2A" w:rsidRPr="00966AF2" w:rsidRDefault="00B53D2A" w:rsidP="000116C1">
            <w:pPr>
              <w:pStyle w:val="Default"/>
              <w:rPr>
                <w:rFonts w:asciiTheme="minorHAnsi" w:hAnsiTheme="minorHAnsi" w:cs="Times New Roman"/>
                <w:sz w:val="22"/>
                <w:szCs w:val="22"/>
              </w:rPr>
            </w:pPr>
            <w:r w:rsidRPr="00966AF2">
              <w:rPr>
                <w:rFonts w:asciiTheme="minorHAnsi" w:hAnsiTheme="minorHAnsi" w:cs="Times New Roman"/>
                <w:sz w:val="22"/>
                <w:szCs w:val="22"/>
              </w:rPr>
              <w:t>5/30/2014</w:t>
            </w:r>
          </w:p>
        </w:tc>
        <w:tc>
          <w:tcPr>
            <w:tcW w:w="3216" w:type="dxa"/>
          </w:tcPr>
          <w:p w:rsidR="00B53D2A" w:rsidRPr="00966AF2" w:rsidRDefault="00B53D2A" w:rsidP="000116C1">
            <w:pPr>
              <w:pStyle w:val="Default"/>
              <w:rPr>
                <w:rFonts w:asciiTheme="minorHAnsi" w:hAnsiTheme="minorHAnsi" w:cs="Times New Roman"/>
                <w:color w:val="auto"/>
                <w:sz w:val="22"/>
                <w:szCs w:val="22"/>
              </w:rPr>
            </w:pPr>
            <w:r w:rsidRPr="00966AF2">
              <w:rPr>
                <w:rFonts w:asciiTheme="minorHAnsi" w:hAnsiTheme="minorHAnsi" w:cs="Times New Roman"/>
                <w:color w:val="auto"/>
                <w:sz w:val="22"/>
                <w:szCs w:val="22"/>
              </w:rPr>
              <w:t>Stars and Strips Open</w:t>
            </w:r>
          </w:p>
        </w:tc>
      </w:tr>
      <w:tr w:rsidR="000116C1" w:rsidRPr="00966AF2" w:rsidTr="00966AF2">
        <w:trPr>
          <w:trHeight w:val="140"/>
          <w:jc w:val="center"/>
        </w:trPr>
        <w:tc>
          <w:tcPr>
            <w:tcW w:w="1435"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50 Free</w:t>
            </w:r>
          </w:p>
        </w:tc>
        <w:tc>
          <w:tcPr>
            <w:tcW w:w="1080"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24.57</w:t>
            </w:r>
          </w:p>
        </w:tc>
        <w:tc>
          <w:tcPr>
            <w:tcW w:w="2749"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Caleb Harrington</w:t>
            </w:r>
          </w:p>
        </w:tc>
        <w:tc>
          <w:tcPr>
            <w:tcW w:w="884"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TNAQ</w:t>
            </w:r>
          </w:p>
        </w:tc>
        <w:tc>
          <w:tcPr>
            <w:tcW w:w="1426"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6/27/2014</w:t>
            </w:r>
          </w:p>
        </w:tc>
        <w:tc>
          <w:tcPr>
            <w:tcW w:w="3216" w:type="dxa"/>
          </w:tcPr>
          <w:p w:rsidR="000116C1" w:rsidRPr="00966AF2" w:rsidRDefault="000116C1" w:rsidP="000116C1">
            <w:pPr>
              <w:pStyle w:val="Default"/>
              <w:rPr>
                <w:rFonts w:asciiTheme="minorHAnsi" w:hAnsiTheme="minorHAnsi" w:cs="Times New Roman"/>
                <w:color w:val="auto"/>
                <w:sz w:val="22"/>
                <w:szCs w:val="22"/>
              </w:rPr>
            </w:pPr>
            <w:r w:rsidRPr="00966AF2">
              <w:rPr>
                <w:rFonts w:asciiTheme="minorHAnsi" w:eastAsia="Times New Roman" w:hAnsiTheme="minorHAnsi" w:cs="Times New Roman"/>
                <w:color w:val="222222"/>
                <w:sz w:val="22"/>
                <w:szCs w:val="22"/>
              </w:rPr>
              <w:t>GA 7th Annual Hixon Invite</w:t>
            </w:r>
          </w:p>
        </w:tc>
      </w:tr>
      <w:tr w:rsidR="000116C1" w:rsidRPr="00966AF2" w:rsidTr="00966AF2">
        <w:trPr>
          <w:trHeight w:val="140"/>
          <w:jc w:val="center"/>
        </w:trPr>
        <w:tc>
          <w:tcPr>
            <w:tcW w:w="1435"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100 Free</w:t>
            </w:r>
          </w:p>
        </w:tc>
        <w:tc>
          <w:tcPr>
            <w:tcW w:w="1080"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54.01</w:t>
            </w:r>
          </w:p>
        </w:tc>
        <w:tc>
          <w:tcPr>
            <w:tcW w:w="2749"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Caleb Harrington</w:t>
            </w:r>
          </w:p>
        </w:tc>
        <w:tc>
          <w:tcPr>
            <w:tcW w:w="884"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TNAQ</w:t>
            </w:r>
          </w:p>
        </w:tc>
        <w:tc>
          <w:tcPr>
            <w:tcW w:w="1426"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6/27/2014</w:t>
            </w:r>
          </w:p>
        </w:tc>
        <w:tc>
          <w:tcPr>
            <w:tcW w:w="3216" w:type="dxa"/>
          </w:tcPr>
          <w:p w:rsidR="000116C1" w:rsidRPr="00966AF2" w:rsidRDefault="000116C1" w:rsidP="000116C1">
            <w:pPr>
              <w:shd w:val="clear" w:color="auto" w:fill="FFFFFF"/>
              <w:rPr>
                <w:rFonts w:asciiTheme="minorHAnsi" w:hAnsiTheme="minorHAnsi"/>
                <w:color w:val="222222"/>
                <w:sz w:val="22"/>
                <w:szCs w:val="22"/>
              </w:rPr>
            </w:pPr>
            <w:r w:rsidRPr="00966AF2">
              <w:rPr>
                <w:rFonts w:asciiTheme="minorHAnsi" w:hAnsiTheme="minorHAnsi"/>
                <w:color w:val="222222"/>
                <w:sz w:val="22"/>
                <w:szCs w:val="22"/>
              </w:rPr>
              <w:t>GA 7th Annual Hixon Invite</w:t>
            </w:r>
          </w:p>
        </w:tc>
      </w:tr>
      <w:tr w:rsidR="000116C1" w:rsidRPr="00966AF2" w:rsidTr="00966AF2">
        <w:trPr>
          <w:trHeight w:val="140"/>
          <w:jc w:val="center"/>
        </w:trPr>
        <w:tc>
          <w:tcPr>
            <w:tcW w:w="1435"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200 Back</w:t>
            </w:r>
          </w:p>
        </w:tc>
        <w:tc>
          <w:tcPr>
            <w:tcW w:w="1080"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2:10.44</w:t>
            </w:r>
          </w:p>
        </w:tc>
        <w:tc>
          <w:tcPr>
            <w:tcW w:w="2749"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Caleb Harrington</w:t>
            </w:r>
          </w:p>
        </w:tc>
        <w:tc>
          <w:tcPr>
            <w:tcW w:w="884"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TNAQ</w:t>
            </w:r>
          </w:p>
        </w:tc>
        <w:tc>
          <w:tcPr>
            <w:tcW w:w="1426"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6/27/2014</w:t>
            </w:r>
          </w:p>
        </w:tc>
        <w:tc>
          <w:tcPr>
            <w:tcW w:w="3216" w:type="dxa"/>
          </w:tcPr>
          <w:p w:rsidR="000116C1" w:rsidRPr="00966AF2" w:rsidRDefault="000116C1" w:rsidP="000116C1">
            <w:pPr>
              <w:shd w:val="clear" w:color="auto" w:fill="FFFFFF"/>
              <w:rPr>
                <w:rFonts w:asciiTheme="minorHAnsi" w:hAnsiTheme="minorHAnsi"/>
                <w:sz w:val="22"/>
                <w:szCs w:val="22"/>
              </w:rPr>
            </w:pPr>
            <w:r w:rsidRPr="00966AF2">
              <w:rPr>
                <w:rFonts w:asciiTheme="minorHAnsi" w:hAnsiTheme="minorHAnsi"/>
                <w:color w:val="222222"/>
                <w:sz w:val="22"/>
                <w:szCs w:val="22"/>
              </w:rPr>
              <w:t>GA 7th Annual Hixon Invite</w:t>
            </w:r>
          </w:p>
        </w:tc>
      </w:tr>
      <w:tr w:rsidR="000116C1" w:rsidRPr="00966AF2" w:rsidTr="00966AF2">
        <w:trPr>
          <w:trHeight w:val="140"/>
          <w:jc w:val="center"/>
        </w:trPr>
        <w:tc>
          <w:tcPr>
            <w:tcW w:w="1435"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400 Free Relay</w:t>
            </w:r>
          </w:p>
        </w:tc>
        <w:tc>
          <w:tcPr>
            <w:tcW w:w="1080"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3:49.43</w:t>
            </w:r>
          </w:p>
        </w:tc>
        <w:tc>
          <w:tcPr>
            <w:tcW w:w="2749"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T. Miley, H. Johnson, J. Wilcox, C. Housden</w:t>
            </w:r>
          </w:p>
        </w:tc>
        <w:tc>
          <w:tcPr>
            <w:tcW w:w="884"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NAC</w:t>
            </w:r>
          </w:p>
        </w:tc>
        <w:tc>
          <w:tcPr>
            <w:tcW w:w="1426" w:type="dxa"/>
          </w:tcPr>
          <w:p w:rsidR="000116C1" w:rsidRPr="00966AF2" w:rsidRDefault="000116C1" w:rsidP="000116C1">
            <w:pPr>
              <w:pStyle w:val="Default"/>
              <w:rPr>
                <w:rFonts w:asciiTheme="minorHAnsi" w:hAnsiTheme="minorHAnsi" w:cs="Times New Roman"/>
                <w:sz w:val="22"/>
                <w:szCs w:val="22"/>
              </w:rPr>
            </w:pPr>
            <w:r w:rsidRPr="00966AF2">
              <w:rPr>
                <w:rFonts w:asciiTheme="minorHAnsi" w:eastAsia="Times New Roman" w:hAnsiTheme="minorHAnsi" w:cs="Times New Roman"/>
                <w:color w:val="222222"/>
                <w:sz w:val="22"/>
                <w:szCs w:val="22"/>
              </w:rPr>
              <w:t>7/30/2004</w:t>
            </w:r>
          </w:p>
        </w:tc>
        <w:tc>
          <w:tcPr>
            <w:tcW w:w="3216" w:type="dxa"/>
          </w:tcPr>
          <w:p w:rsidR="000116C1" w:rsidRPr="00966AF2" w:rsidRDefault="000116C1" w:rsidP="000116C1">
            <w:pPr>
              <w:pStyle w:val="Default"/>
              <w:rPr>
                <w:rFonts w:asciiTheme="minorHAnsi" w:hAnsiTheme="minorHAnsi" w:cs="Times New Roman"/>
                <w:color w:val="auto"/>
                <w:sz w:val="22"/>
                <w:szCs w:val="22"/>
              </w:rPr>
            </w:pPr>
            <w:r w:rsidRPr="00966AF2">
              <w:rPr>
                <w:rFonts w:asciiTheme="minorHAnsi" w:eastAsia="Times New Roman" w:hAnsiTheme="minorHAnsi" w:cs="Times New Roman"/>
                <w:color w:val="222222"/>
                <w:sz w:val="22"/>
                <w:szCs w:val="22"/>
              </w:rPr>
              <w:t>SES Long Course Championships</w:t>
            </w:r>
          </w:p>
        </w:tc>
      </w:tr>
    </w:tbl>
    <w:p w:rsidR="000116C1" w:rsidRPr="00966AF2" w:rsidRDefault="000116C1" w:rsidP="00B53D2A">
      <w:pPr>
        <w:shd w:val="clear" w:color="auto" w:fill="FFFFFF"/>
        <w:jc w:val="center"/>
        <w:rPr>
          <w:rFonts w:asciiTheme="minorHAnsi" w:hAnsiTheme="minorHAnsi" w:cs="Arial"/>
          <w:color w:val="222222"/>
          <w:sz w:val="28"/>
          <w:szCs w:val="28"/>
        </w:rPr>
      </w:pPr>
    </w:p>
    <w:p w:rsidR="00B53D2A" w:rsidRPr="00966AF2" w:rsidRDefault="00B53D2A" w:rsidP="00B53D2A">
      <w:pPr>
        <w:shd w:val="clear" w:color="auto" w:fill="FFFFFF"/>
        <w:jc w:val="center"/>
        <w:rPr>
          <w:rFonts w:asciiTheme="minorHAnsi" w:hAnsiTheme="minorHAnsi" w:cs="Arial"/>
          <w:color w:val="222222"/>
          <w:sz w:val="28"/>
          <w:szCs w:val="28"/>
        </w:rPr>
      </w:pPr>
    </w:p>
    <w:p w:rsidR="00B53D2A" w:rsidRPr="00966AF2" w:rsidRDefault="00B53D2A" w:rsidP="00B53D2A">
      <w:pPr>
        <w:shd w:val="clear" w:color="auto" w:fill="FFFFFF"/>
        <w:jc w:val="center"/>
        <w:rPr>
          <w:rFonts w:asciiTheme="minorHAnsi" w:hAnsiTheme="minorHAnsi" w:cs="Arial"/>
          <w:color w:val="222222"/>
          <w:sz w:val="28"/>
          <w:szCs w:val="28"/>
        </w:rPr>
      </w:pPr>
    </w:p>
    <w:p w:rsidR="00B53D2A" w:rsidRPr="00966AF2" w:rsidRDefault="00B53D2A" w:rsidP="00B53D2A">
      <w:pPr>
        <w:shd w:val="clear" w:color="auto" w:fill="FFFFFF"/>
        <w:jc w:val="center"/>
        <w:rPr>
          <w:rFonts w:asciiTheme="minorHAnsi" w:hAnsiTheme="minorHAnsi" w:cs="Arial"/>
          <w:color w:val="222222"/>
          <w:sz w:val="28"/>
          <w:szCs w:val="28"/>
        </w:rPr>
      </w:pPr>
    </w:p>
    <w:p w:rsidR="000116C1" w:rsidRDefault="000116C1" w:rsidP="00B53D2A">
      <w:pPr>
        <w:shd w:val="clear" w:color="auto" w:fill="FFFFFF"/>
        <w:rPr>
          <w:rFonts w:asciiTheme="minorHAnsi" w:hAnsiTheme="minorHAnsi" w:cs="Arial"/>
          <w:color w:val="222222"/>
          <w:sz w:val="28"/>
          <w:szCs w:val="28"/>
        </w:rPr>
      </w:pPr>
    </w:p>
    <w:p w:rsidR="000116C1" w:rsidRPr="000116C1" w:rsidRDefault="000116C1" w:rsidP="000116C1">
      <w:pPr>
        <w:spacing w:after="200" w:line="276" w:lineRule="auto"/>
        <w:jc w:val="center"/>
        <w:rPr>
          <w:rFonts w:asciiTheme="minorHAnsi" w:eastAsiaTheme="minorHAnsi" w:hAnsiTheme="minorHAnsi" w:cstheme="minorBidi"/>
          <w:sz w:val="36"/>
          <w:szCs w:val="36"/>
          <w:u w:val="single"/>
        </w:rPr>
      </w:pPr>
      <w:r w:rsidRPr="000116C1">
        <w:rPr>
          <w:rFonts w:asciiTheme="minorHAnsi" w:eastAsiaTheme="minorHAnsi" w:hAnsiTheme="minorHAnsi" w:cstheme="minorBidi"/>
          <w:sz w:val="36"/>
          <w:szCs w:val="36"/>
          <w:u w:val="single"/>
        </w:rPr>
        <w:lastRenderedPageBreak/>
        <w:t>2013 Southern Zone Age Group Championships</w:t>
      </w:r>
    </w:p>
    <w:p w:rsidR="000116C1" w:rsidRDefault="000116C1" w:rsidP="00C64D80">
      <w:pPr>
        <w:shd w:val="clear" w:color="auto" w:fill="FFFFFF"/>
        <w:jc w:val="center"/>
        <w:rPr>
          <w:rFonts w:asciiTheme="minorHAnsi" w:hAnsiTheme="minorHAnsi" w:cs="Arial"/>
          <w:color w:val="222222"/>
          <w:sz w:val="28"/>
          <w:szCs w:val="28"/>
        </w:rPr>
      </w:pPr>
      <w:r>
        <w:rPr>
          <w:rFonts w:asciiTheme="minorHAnsi" w:hAnsiTheme="minorHAnsi" w:cs="Arial"/>
          <w:color w:val="222222"/>
          <w:sz w:val="28"/>
          <w:szCs w:val="28"/>
        </w:rPr>
        <w:t xml:space="preserve">Zone meet results can be viewed </w:t>
      </w:r>
      <w:r w:rsidR="00C64D80">
        <w:rPr>
          <w:rFonts w:asciiTheme="minorHAnsi" w:hAnsiTheme="minorHAnsi" w:cs="Arial"/>
          <w:color w:val="222222"/>
          <w:sz w:val="28"/>
          <w:szCs w:val="28"/>
        </w:rPr>
        <w:t xml:space="preserve">at the following link: </w:t>
      </w:r>
      <w:hyperlink r:id="rId26" w:history="1">
        <w:r w:rsidR="00C64D80" w:rsidRPr="00C64D80">
          <w:rPr>
            <w:rStyle w:val="Hyperlink"/>
            <w:rFonts w:asciiTheme="minorHAnsi" w:hAnsiTheme="minorHAnsi" w:cs="Arial"/>
            <w:sz w:val="28"/>
            <w:szCs w:val="28"/>
          </w:rPr>
          <w:t>HERE</w:t>
        </w:r>
      </w:hyperlink>
    </w:p>
    <w:p w:rsidR="00C64D80" w:rsidRDefault="00C64D80" w:rsidP="00C64D80">
      <w:pPr>
        <w:shd w:val="clear" w:color="auto" w:fill="FFFFFF"/>
        <w:jc w:val="center"/>
        <w:rPr>
          <w:rStyle w:val="Hyperlink"/>
          <w:rFonts w:asciiTheme="minorHAnsi" w:hAnsiTheme="minorHAnsi" w:cs="Arial"/>
          <w:sz w:val="28"/>
          <w:szCs w:val="28"/>
        </w:rPr>
      </w:pPr>
      <w:r>
        <w:rPr>
          <w:rFonts w:asciiTheme="minorHAnsi" w:hAnsiTheme="minorHAnsi" w:cs="Arial"/>
          <w:color w:val="222222"/>
          <w:sz w:val="28"/>
          <w:szCs w:val="28"/>
        </w:rPr>
        <w:t xml:space="preserve">Full Zone Report can be found on page 10 at the following link: </w:t>
      </w:r>
      <w:hyperlink r:id="rId27" w:history="1">
        <w:r w:rsidRPr="00C64D80">
          <w:rPr>
            <w:rStyle w:val="Hyperlink"/>
            <w:rFonts w:asciiTheme="minorHAnsi" w:hAnsiTheme="minorHAnsi" w:cs="Arial"/>
            <w:sz w:val="28"/>
            <w:szCs w:val="28"/>
          </w:rPr>
          <w:t>HERE</w:t>
        </w:r>
      </w:hyperlink>
    </w:p>
    <w:p w:rsidR="001174F3" w:rsidRDefault="001174F3" w:rsidP="00C64D80">
      <w:pPr>
        <w:shd w:val="clear" w:color="auto" w:fill="FFFFFF"/>
        <w:jc w:val="center"/>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sectPr w:rsidR="00C64D80" w:rsidSect="00DB01D2">
          <w:headerReference w:type="default" r:id="rId28"/>
          <w:pgSz w:w="12240" w:h="15840"/>
          <w:pgMar w:top="720" w:right="720" w:bottom="720" w:left="720" w:header="720" w:footer="720" w:gutter="0"/>
          <w:cols w:space="720"/>
          <w:docGrid w:linePitch="360"/>
        </w:sectPr>
      </w:pPr>
    </w:p>
    <w:p w:rsidR="00C64D80" w:rsidRPr="001174F3" w:rsidRDefault="00C64D80" w:rsidP="00C64D80">
      <w:pPr>
        <w:shd w:val="clear" w:color="auto" w:fill="FFFFFF"/>
        <w:rPr>
          <w:rFonts w:asciiTheme="minorHAnsi" w:hAnsiTheme="minorHAnsi" w:cs="Arial"/>
          <w:color w:val="222222"/>
        </w:rPr>
      </w:pPr>
      <w:r>
        <w:rPr>
          <w:rFonts w:asciiTheme="minorHAnsi" w:hAnsiTheme="minorHAnsi" w:cs="Arial"/>
          <w:color w:val="222222"/>
          <w:sz w:val="28"/>
          <w:szCs w:val="28"/>
        </w:rPr>
        <w:lastRenderedPageBreak/>
        <w:t xml:space="preserve">     </w:t>
      </w:r>
      <w:r w:rsidRPr="001174F3">
        <w:rPr>
          <w:rFonts w:asciiTheme="minorHAnsi" w:hAnsiTheme="minorHAnsi" w:cs="Arial"/>
          <w:color w:val="222222"/>
        </w:rPr>
        <w:t>Combined</w:t>
      </w:r>
    </w:p>
    <w:p w:rsidR="00C64D80" w:rsidRDefault="00C64D80" w:rsidP="00C64D80">
      <w:pPr>
        <w:shd w:val="clear" w:color="auto" w:fill="FFFFFF"/>
        <w:rPr>
          <w:rFonts w:asciiTheme="minorHAnsi" w:hAnsiTheme="minorHAnsi" w:cs="Arial"/>
          <w:color w:val="222222"/>
          <w:sz w:val="28"/>
          <w:szCs w:val="28"/>
        </w:rPr>
      </w:pPr>
      <w:r>
        <w:rPr>
          <w:noProof/>
        </w:rPr>
        <w:drawing>
          <wp:inline distT="0" distB="0" distL="0" distR="0" wp14:anchorId="117D3485" wp14:editId="43951A51">
            <wp:extent cx="1181100"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181100" cy="2609850"/>
                    </a:xfrm>
                    <a:prstGeom prst="rect">
                      <a:avLst/>
                    </a:prstGeom>
                  </pic:spPr>
                </pic:pic>
              </a:graphicData>
            </a:graphic>
          </wp:inline>
        </w:drawing>
      </w: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Pr="001174F3" w:rsidRDefault="00966AF2" w:rsidP="00C64D80">
      <w:pPr>
        <w:shd w:val="clear" w:color="auto" w:fill="FFFFFF"/>
        <w:rPr>
          <w:rFonts w:asciiTheme="minorHAnsi" w:hAnsiTheme="minorHAnsi" w:cs="Arial"/>
          <w:color w:val="222222"/>
        </w:rPr>
      </w:pPr>
      <w:r>
        <w:rPr>
          <w:rFonts w:asciiTheme="minorHAnsi" w:hAnsiTheme="minorHAnsi" w:cs="Arial"/>
          <w:color w:val="222222"/>
          <w:sz w:val="28"/>
          <w:szCs w:val="28"/>
        </w:rPr>
        <w:t xml:space="preserve">        </w:t>
      </w:r>
      <w:r w:rsidRPr="001174F3">
        <w:rPr>
          <w:rFonts w:asciiTheme="minorHAnsi" w:hAnsiTheme="minorHAnsi" w:cs="Arial"/>
          <w:color w:val="222222"/>
        </w:rPr>
        <w:t>Men</w:t>
      </w:r>
      <w:r w:rsidR="00C64D80" w:rsidRPr="001174F3">
        <w:rPr>
          <w:rFonts w:asciiTheme="minorHAnsi" w:hAnsiTheme="minorHAnsi" w:cs="Arial"/>
          <w:color w:val="222222"/>
        </w:rPr>
        <w:t xml:space="preserve"> </w:t>
      </w:r>
    </w:p>
    <w:p w:rsidR="00C64D80" w:rsidRDefault="00C64D80" w:rsidP="00C64D80">
      <w:pPr>
        <w:shd w:val="clear" w:color="auto" w:fill="FFFFFF"/>
        <w:rPr>
          <w:rFonts w:asciiTheme="minorHAnsi" w:hAnsiTheme="minorHAnsi" w:cs="Arial"/>
          <w:color w:val="222222"/>
          <w:sz w:val="28"/>
          <w:szCs w:val="28"/>
        </w:rPr>
      </w:pPr>
      <w:r>
        <w:rPr>
          <w:noProof/>
        </w:rPr>
        <w:drawing>
          <wp:inline distT="0" distB="0" distL="0" distR="0" wp14:anchorId="5C62DDA1" wp14:editId="2FF3EC86">
            <wp:extent cx="1181100" cy="2619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181100" cy="2619375"/>
                    </a:xfrm>
                    <a:prstGeom prst="rect">
                      <a:avLst/>
                    </a:prstGeom>
                  </pic:spPr>
                </pic:pic>
              </a:graphicData>
            </a:graphic>
          </wp:inline>
        </w:drawing>
      </w: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Pr="001174F3" w:rsidRDefault="00966AF2" w:rsidP="00C64D80">
      <w:pPr>
        <w:shd w:val="clear" w:color="auto" w:fill="FFFFFF"/>
        <w:rPr>
          <w:rFonts w:asciiTheme="minorHAnsi" w:hAnsiTheme="minorHAnsi" w:cs="Arial"/>
          <w:color w:val="222222"/>
        </w:rPr>
      </w:pPr>
      <w:r>
        <w:rPr>
          <w:rFonts w:asciiTheme="minorHAnsi" w:hAnsiTheme="minorHAnsi" w:cs="Arial"/>
          <w:color w:val="222222"/>
          <w:sz w:val="28"/>
          <w:szCs w:val="28"/>
        </w:rPr>
        <w:t xml:space="preserve">      </w:t>
      </w:r>
      <w:r w:rsidRPr="001174F3">
        <w:rPr>
          <w:rFonts w:asciiTheme="minorHAnsi" w:hAnsiTheme="minorHAnsi" w:cs="Arial"/>
          <w:color w:val="222222"/>
        </w:rPr>
        <w:t>Women</w:t>
      </w:r>
    </w:p>
    <w:p w:rsidR="00C64D80" w:rsidRDefault="00C64D80" w:rsidP="00C64D80">
      <w:pPr>
        <w:shd w:val="clear" w:color="auto" w:fill="FFFFFF"/>
        <w:rPr>
          <w:rFonts w:asciiTheme="minorHAnsi" w:hAnsiTheme="minorHAnsi" w:cs="Arial"/>
          <w:color w:val="222222"/>
          <w:sz w:val="28"/>
          <w:szCs w:val="28"/>
        </w:rPr>
      </w:pPr>
      <w:r>
        <w:rPr>
          <w:noProof/>
        </w:rPr>
        <w:drawing>
          <wp:inline distT="0" distB="0" distL="0" distR="0" wp14:anchorId="3FF0A178" wp14:editId="5B4A61BB">
            <wp:extent cx="1181100" cy="2619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81100" cy="2619375"/>
                    </a:xfrm>
                    <a:prstGeom prst="rect">
                      <a:avLst/>
                    </a:prstGeom>
                  </pic:spPr>
                </pic:pic>
              </a:graphicData>
            </a:graphic>
          </wp:inline>
        </w:drawing>
      </w: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C64D80" w:rsidRDefault="00C64D80" w:rsidP="00C64D80">
      <w:pPr>
        <w:shd w:val="clear" w:color="auto" w:fill="FFFFFF"/>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sectPr w:rsidR="00DC4E03" w:rsidSect="00C64D80">
          <w:type w:val="continuous"/>
          <w:pgSz w:w="12240" w:h="15840"/>
          <w:pgMar w:top="720" w:right="720" w:bottom="720" w:left="720" w:header="720" w:footer="720" w:gutter="0"/>
          <w:cols w:num="3" w:space="720"/>
          <w:docGrid w:linePitch="360"/>
        </w:sectPr>
      </w:pPr>
    </w:p>
    <w:p w:rsidR="00C64D80" w:rsidRDefault="00DC4E03" w:rsidP="00DC4E03">
      <w:pPr>
        <w:shd w:val="clear" w:color="auto" w:fill="FFFFFF"/>
        <w:jc w:val="center"/>
        <w:rPr>
          <w:rFonts w:asciiTheme="minorHAnsi" w:hAnsiTheme="minorHAnsi" w:cs="Arial"/>
          <w:color w:val="222222"/>
          <w:sz w:val="28"/>
          <w:szCs w:val="28"/>
        </w:rPr>
      </w:pPr>
      <w:r>
        <w:rPr>
          <w:noProof/>
        </w:rPr>
        <w:lastRenderedPageBreak/>
        <w:drawing>
          <wp:inline distT="0" distB="0" distL="0" distR="0" wp14:anchorId="3936B2FB" wp14:editId="027D0959">
            <wp:extent cx="1896110" cy="14878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6110" cy="1487805"/>
                    </a:xfrm>
                    <a:prstGeom prst="rect">
                      <a:avLst/>
                    </a:prstGeom>
                    <a:noFill/>
                  </pic:spPr>
                </pic:pic>
              </a:graphicData>
            </a:graphic>
          </wp:inline>
        </w:drawing>
      </w:r>
    </w:p>
    <w:p w:rsidR="00DC4E03" w:rsidRDefault="00DC4E03" w:rsidP="00DC4E03">
      <w:pPr>
        <w:shd w:val="clear" w:color="auto" w:fill="FFFFFF"/>
        <w:jc w:val="center"/>
        <w:rPr>
          <w:rFonts w:asciiTheme="minorHAnsi" w:hAnsiTheme="minorHAnsi" w:cs="Arial"/>
          <w:color w:val="222222"/>
          <w:sz w:val="28"/>
          <w:szCs w:val="28"/>
        </w:rPr>
      </w:pPr>
      <w:r>
        <w:rPr>
          <w:noProof/>
        </w:rPr>
        <w:drawing>
          <wp:inline distT="0" distB="0" distL="0" distR="0" wp14:anchorId="07A62D5D" wp14:editId="269770C3">
            <wp:extent cx="6858000" cy="42449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858000" cy="4244975"/>
                    </a:xfrm>
                    <a:prstGeom prst="rect">
                      <a:avLst/>
                    </a:prstGeom>
                  </pic:spPr>
                </pic:pic>
              </a:graphicData>
            </a:graphic>
          </wp:inline>
        </w:drawing>
      </w:r>
    </w:p>
    <w:p w:rsidR="00DC4E03" w:rsidRDefault="00DC4E03" w:rsidP="00DC4E03">
      <w:pPr>
        <w:shd w:val="clear" w:color="auto" w:fill="FFFFFF"/>
        <w:jc w:val="center"/>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pPr>
    </w:p>
    <w:p w:rsidR="00DC4E03" w:rsidRDefault="00DC4E03" w:rsidP="00DC4E03">
      <w:pPr>
        <w:shd w:val="clear" w:color="auto" w:fill="FFFFFF"/>
        <w:jc w:val="center"/>
        <w:rPr>
          <w:rFonts w:asciiTheme="minorHAnsi" w:hAnsiTheme="minorHAnsi" w:cs="Arial"/>
          <w:color w:val="222222"/>
          <w:sz w:val="28"/>
          <w:szCs w:val="28"/>
        </w:rPr>
      </w:pPr>
      <w:r>
        <w:rPr>
          <w:noProof/>
        </w:rPr>
        <w:drawing>
          <wp:inline distT="0" distB="0" distL="0" distR="0">
            <wp:extent cx="1905000" cy="1495425"/>
            <wp:effectExtent l="0" t="0" r="0" b="9525"/>
            <wp:docPr id="8" name="Picture 8" descr="http://www.usaswimming.org/_Rainbow/images/Logos/VirtualClubCh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saswimming.org/_Rainbow/images/Logos/VirtualClubChamp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495425"/>
                    </a:xfrm>
                    <a:prstGeom prst="rect">
                      <a:avLst/>
                    </a:prstGeom>
                    <a:noFill/>
                    <a:ln>
                      <a:noFill/>
                    </a:ln>
                  </pic:spPr>
                </pic:pic>
              </a:graphicData>
            </a:graphic>
          </wp:inline>
        </w:drawing>
      </w:r>
    </w:p>
    <w:p w:rsidR="00DC4E03" w:rsidRPr="00B53D2A" w:rsidRDefault="00DC4E03" w:rsidP="00DC4E03">
      <w:pPr>
        <w:shd w:val="clear" w:color="auto" w:fill="FFFFFF"/>
        <w:jc w:val="center"/>
        <w:rPr>
          <w:rFonts w:asciiTheme="minorHAnsi" w:hAnsiTheme="minorHAnsi" w:cs="Arial"/>
          <w:color w:val="222222"/>
          <w:sz w:val="28"/>
          <w:szCs w:val="28"/>
        </w:rPr>
      </w:pPr>
      <w:r>
        <w:rPr>
          <w:noProof/>
        </w:rPr>
        <w:drawing>
          <wp:inline distT="0" distB="0" distL="0" distR="0" wp14:anchorId="04EEF5C2" wp14:editId="0FEA08EA">
            <wp:extent cx="6858000" cy="42246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858000" cy="4224655"/>
                    </a:xfrm>
                    <a:prstGeom prst="rect">
                      <a:avLst/>
                    </a:prstGeom>
                  </pic:spPr>
                </pic:pic>
              </a:graphicData>
            </a:graphic>
          </wp:inline>
        </w:drawing>
      </w:r>
      <w:bookmarkStart w:id="0" w:name="_GoBack"/>
      <w:bookmarkEnd w:id="0"/>
    </w:p>
    <w:sectPr w:rsidR="00DC4E03" w:rsidRPr="00B53D2A" w:rsidSect="00DC4E0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D6" w:rsidRDefault="00B52AD6" w:rsidP="00B36629">
      <w:r>
        <w:separator/>
      </w:r>
    </w:p>
  </w:endnote>
  <w:endnote w:type="continuationSeparator" w:id="0">
    <w:p w:rsidR="00B52AD6" w:rsidRDefault="00B52AD6" w:rsidP="00B3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D6" w:rsidRDefault="00B52AD6" w:rsidP="00B36629">
      <w:r>
        <w:separator/>
      </w:r>
    </w:p>
  </w:footnote>
  <w:footnote w:type="continuationSeparator" w:id="0">
    <w:p w:rsidR="00B52AD6" w:rsidRDefault="00B52AD6" w:rsidP="00B36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212064"/>
      <w:docPartObj>
        <w:docPartGallery w:val="Page Numbers (Top of Page)"/>
        <w:docPartUnique/>
      </w:docPartObj>
    </w:sdtPr>
    <w:sdtEndPr>
      <w:rPr>
        <w:noProof/>
      </w:rPr>
    </w:sdtEndPr>
    <w:sdtContent>
      <w:p w:rsidR="001174F3" w:rsidRDefault="001174F3">
        <w:pPr>
          <w:pStyle w:val="Header"/>
          <w:jc w:val="right"/>
        </w:pPr>
        <w:r>
          <w:fldChar w:fldCharType="begin"/>
        </w:r>
        <w:r>
          <w:instrText xml:space="preserve"> PAGE   \* MERGEFORMAT </w:instrText>
        </w:r>
        <w:r>
          <w:fldChar w:fldCharType="separate"/>
        </w:r>
        <w:r w:rsidR="003F30A8">
          <w:rPr>
            <w:noProof/>
          </w:rPr>
          <w:t>6</w:t>
        </w:r>
        <w:r>
          <w:rPr>
            <w:noProof/>
          </w:rPr>
          <w:fldChar w:fldCharType="end"/>
        </w:r>
      </w:p>
    </w:sdtContent>
  </w:sdt>
  <w:p w:rsidR="001174F3" w:rsidRDefault="00117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0AF"/>
    <w:multiLevelType w:val="hybridMultilevel"/>
    <w:tmpl w:val="78BE8A10"/>
    <w:lvl w:ilvl="0" w:tplc="825EBD0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26DBE"/>
    <w:multiLevelType w:val="hybridMultilevel"/>
    <w:tmpl w:val="67FA5910"/>
    <w:lvl w:ilvl="0" w:tplc="55CE42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F5528"/>
    <w:multiLevelType w:val="hybridMultilevel"/>
    <w:tmpl w:val="9552E39C"/>
    <w:lvl w:ilvl="0" w:tplc="8C32FC6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204C0"/>
    <w:multiLevelType w:val="hybridMultilevel"/>
    <w:tmpl w:val="CD0C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67B56"/>
    <w:multiLevelType w:val="hybridMultilevel"/>
    <w:tmpl w:val="D072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33F3D"/>
    <w:multiLevelType w:val="hybridMultilevel"/>
    <w:tmpl w:val="36EC8D7C"/>
    <w:lvl w:ilvl="0" w:tplc="5170A974">
      <w:start w:val="20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4B02CD"/>
    <w:multiLevelType w:val="hybridMultilevel"/>
    <w:tmpl w:val="1EE45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B6C98"/>
    <w:multiLevelType w:val="hybridMultilevel"/>
    <w:tmpl w:val="74A8D364"/>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D4456"/>
    <w:multiLevelType w:val="hybridMultilevel"/>
    <w:tmpl w:val="13EE0EC0"/>
    <w:lvl w:ilvl="0" w:tplc="8C0073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758E3"/>
    <w:multiLevelType w:val="hybridMultilevel"/>
    <w:tmpl w:val="9258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85EFB"/>
    <w:multiLevelType w:val="hybridMultilevel"/>
    <w:tmpl w:val="DF567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132DC"/>
    <w:multiLevelType w:val="hybridMultilevel"/>
    <w:tmpl w:val="9C6C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446BF"/>
    <w:multiLevelType w:val="hybridMultilevel"/>
    <w:tmpl w:val="A98E2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F1C9F"/>
    <w:multiLevelType w:val="hybridMultilevel"/>
    <w:tmpl w:val="4C863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A26FA7"/>
    <w:multiLevelType w:val="hybridMultilevel"/>
    <w:tmpl w:val="416661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2"/>
  </w:num>
  <w:num w:numId="5">
    <w:abstractNumId w:val="0"/>
  </w:num>
  <w:num w:numId="6">
    <w:abstractNumId w:val="8"/>
  </w:num>
  <w:num w:numId="7">
    <w:abstractNumId w:val="7"/>
  </w:num>
  <w:num w:numId="8">
    <w:abstractNumId w:val="1"/>
  </w:num>
  <w:num w:numId="9">
    <w:abstractNumId w:val="5"/>
  </w:num>
  <w:num w:numId="10">
    <w:abstractNumId w:val="3"/>
  </w:num>
  <w:num w:numId="11">
    <w:abstractNumId w:val="14"/>
  </w:num>
  <w:num w:numId="12">
    <w:abstractNumId w:val="13"/>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29"/>
    <w:rsid w:val="00000C6B"/>
    <w:rsid w:val="00002597"/>
    <w:rsid w:val="00003DD3"/>
    <w:rsid w:val="00010D09"/>
    <w:rsid w:val="00010DF1"/>
    <w:rsid w:val="00011405"/>
    <w:rsid w:val="000116C1"/>
    <w:rsid w:val="00011CD0"/>
    <w:rsid w:val="00021EA7"/>
    <w:rsid w:val="00022270"/>
    <w:rsid w:val="0002248C"/>
    <w:rsid w:val="000279F3"/>
    <w:rsid w:val="00032621"/>
    <w:rsid w:val="00033FAD"/>
    <w:rsid w:val="0003739B"/>
    <w:rsid w:val="00040576"/>
    <w:rsid w:val="00042D00"/>
    <w:rsid w:val="00045E14"/>
    <w:rsid w:val="00050332"/>
    <w:rsid w:val="00061035"/>
    <w:rsid w:val="00062F9E"/>
    <w:rsid w:val="00063D02"/>
    <w:rsid w:val="00080748"/>
    <w:rsid w:val="0008162A"/>
    <w:rsid w:val="000947EE"/>
    <w:rsid w:val="000A29DB"/>
    <w:rsid w:val="000A3296"/>
    <w:rsid w:val="000A42F4"/>
    <w:rsid w:val="000A66B5"/>
    <w:rsid w:val="000A7278"/>
    <w:rsid w:val="000B52A1"/>
    <w:rsid w:val="000C213E"/>
    <w:rsid w:val="000C4273"/>
    <w:rsid w:val="000C6DCC"/>
    <w:rsid w:val="000C787B"/>
    <w:rsid w:val="000D6CF0"/>
    <w:rsid w:val="000F58A9"/>
    <w:rsid w:val="00116B83"/>
    <w:rsid w:val="00116CF4"/>
    <w:rsid w:val="001174F3"/>
    <w:rsid w:val="0012175E"/>
    <w:rsid w:val="00123326"/>
    <w:rsid w:val="00124EC7"/>
    <w:rsid w:val="0013469F"/>
    <w:rsid w:val="00143DA9"/>
    <w:rsid w:val="00145B94"/>
    <w:rsid w:val="00161114"/>
    <w:rsid w:val="00162D8F"/>
    <w:rsid w:val="0017100F"/>
    <w:rsid w:val="00180FDB"/>
    <w:rsid w:val="00182652"/>
    <w:rsid w:val="001839B5"/>
    <w:rsid w:val="00187451"/>
    <w:rsid w:val="00194F65"/>
    <w:rsid w:val="00195F44"/>
    <w:rsid w:val="001A79CA"/>
    <w:rsid w:val="001B0F7D"/>
    <w:rsid w:val="001B1123"/>
    <w:rsid w:val="001B72FC"/>
    <w:rsid w:val="001B7C7F"/>
    <w:rsid w:val="001C0FD1"/>
    <w:rsid w:val="001C5A59"/>
    <w:rsid w:val="001C6843"/>
    <w:rsid w:val="001D0AEE"/>
    <w:rsid w:val="001E62C6"/>
    <w:rsid w:val="001F6C2B"/>
    <w:rsid w:val="00202D6C"/>
    <w:rsid w:val="0020485B"/>
    <w:rsid w:val="00222AED"/>
    <w:rsid w:val="002232C1"/>
    <w:rsid w:val="00227900"/>
    <w:rsid w:val="00231FDD"/>
    <w:rsid w:val="00233CE6"/>
    <w:rsid w:val="002355D5"/>
    <w:rsid w:val="00235673"/>
    <w:rsid w:val="002376D5"/>
    <w:rsid w:val="00243520"/>
    <w:rsid w:val="00245EEC"/>
    <w:rsid w:val="002603C9"/>
    <w:rsid w:val="002607B1"/>
    <w:rsid w:val="00261760"/>
    <w:rsid w:val="002769D7"/>
    <w:rsid w:val="002846C1"/>
    <w:rsid w:val="00290CC6"/>
    <w:rsid w:val="002942BE"/>
    <w:rsid w:val="002A2E1D"/>
    <w:rsid w:val="002C0091"/>
    <w:rsid w:val="002C2265"/>
    <w:rsid w:val="002D1C69"/>
    <w:rsid w:val="002D35AC"/>
    <w:rsid w:val="002D3C28"/>
    <w:rsid w:val="002E114D"/>
    <w:rsid w:val="002E5463"/>
    <w:rsid w:val="002E59B7"/>
    <w:rsid w:val="002F472C"/>
    <w:rsid w:val="002F4AA4"/>
    <w:rsid w:val="002F54B9"/>
    <w:rsid w:val="00305B5E"/>
    <w:rsid w:val="0031447F"/>
    <w:rsid w:val="00321D84"/>
    <w:rsid w:val="0032535C"/>
    <w:rsid w:val="003372E0"/>
    <w:rsid w:val="00357936"/>
    <w:rsid w:val="003613F1"/>
    <w:rsid w:val="003644DB"/>
    <w:rsid w:val="00367DA1"/>
    <w:rsid w:val="00367E15"/>
    <w:rsid w:val="00370CB3"/>
    <w:rsid w:val="00374316"/>
    <w:rsid w:val="00385271"/>
    <w:rsid w:val="003907E5"/>
    <w:rsid w:val="00391150"/>
    <w:rsid w:val="00393520"/>
    <w:rsid w:val="00396226"/>
    <w:rsid w:val="003A5522"/>
    <w:rsid w:val="003B2AB7"/>
    <w:rsid w:val="003B4637"/>
    <w:rsid w:val="003B4EDC"/>
    <w:rsid w:val="003B523D"/>
    <w:rsid w:val="003C294F"/>
    <w:rsid w:val="003D52CA"/>
    <w:rsid w:val="003E32B1"/>
    <w:rsid w:val="003E3C0F"/>
    <w:rsid w:val="003E586E"/>
    <w:rsid w:val="003E672F"/>
    <w:rsid w:val="003E6DE0"/>
    <w:rsid w:val="003F30A8"/>
    <w:rsid w:val="003F3177"/>
    <w:rsid w:val="004061D5"/>
    <w:rsid w:val="00410668"/>
    <w:rsid w:val="00411D9C"/>
    <w:rsid w:val="00412103"/>
    <w:rsid w:val="00420F80"/>
    <w:rsid w:val="00423550"/>
    <w:rsid w:val="004245E3"/>
    <w:rsid w:val="00433920"/>
    <w:rsid w:val="00435EB2"/>
    <w:rsid w:val="00436763"/>
    <w:rsid w:val="00436AAE"/>
    <w:rsid w:val="00436E6E"/>
    <w:rsid w:val="00445FFD"/>
    <w:rsid w:val="004504C8"/>
    <w:rsid w:val="0045127C"/>
    <w:rsid w:val="00467359"/>
    <w:rsid w:val="004712A2"/>
    <w:rsid w:val="00477D7E"/>
    <w:rsid w:val="00481867"/>
    <w:rsid w:val="0048652E"/>
    <w:rsid w:val="004917A8"/>
    <w:rsid w:val="00494088"/>
    <w:rsid w:val="004978C4"/>
    <w:rsid w:val="004A0C7E"/>
    <w:rsid w:val="004A29E4"/>
    <w:rsid w:val="004A3D24"/>
    <w:rsid w:val="004A53F1"/>
    <w:rsid w:val="004A5C06"/>
    <w:rsid w:val="004B2A8B"/>
    <w:rsid w:val="004C2C59"/>
    <w:rsid w:val="004C3203"/>
    <w:rsid w:val="004D3B78"/>
    <w:rsid w:val="004E2989"/>
    <w:rsid w:val="004E301A"/>
    <w:rsid w:val="004E3665"/>
    <w:rsid w:val="004F353C"/>
    <w:rsid w:val="004F4828"/>
    <w:rsid w:val="005257DB"/>
    <w:rsid w:val="00533243"/>
    <w:rsid w:val="00533775"/>
    <w:rsid w:val="00540599"/>
    <w:rsid w:val="00545968"/>
    <w:rsid w:val="00546398"/>
    <w:rsid w:val="00567794"/>
    <w:rsid w:val="00572EFA"/>
    <w:rsid w:val="00596C45"/>
    <w:rsid w:val="005A17AA"/>
    <w:rsid w:val="005B2DF5"/>
    <w:rsid w:val="005B75B2"/>
    <w:rsid w:val="005C06D5"/>
    <w:rsid w:val="005C167C"/>
    <w:rsid w:val="005C3B4C"/>
    <w:rsid w:val="005C6900"/>
    <w:rsid w:val="005C7519"/>
    <w:rsid w:val="005C7E81"/>
    <w:rsid w:val="005D2EC0"/>
    <w:rsid w:val="005D74C5"/>
    <w:rsid w:val="005E12A6"/>
    <w:rsid w:val="005E16BC"/>
    <w:rsid w:val="005E19C4"/>
    <w:rsid w:val="005E348C"/>
    <w:rsid w:val="005E6A77"/>
    <w:rsid w:val="005F1561"/>
    <w:rsid w:val="00600415"/>
    <w:rsid w:val="006061A6"/>
    <w:rsid w:val="00610ACA"/>
    <w:rsid w:val="00615020"/>
    <w:rsid w:val="006156E1"/>
    <w:rsid w:val="00622515"/>
    <w:rsid w:val="00624CC9"/>
    <w:rsid w:val="00635E59"/>
    <w:rsid w:val="00643ECB"/>
    <w:rsid w:val="00645F38"/>
    <w:rsid w:val="00647439"/>
    <w:rsid w:val="00647B2B"/>
    <w:rsid w:val="00651585"/>
    <w:rsid w:val="006654CD"/>
    <w:rsid w:val="006722BA"/>
    <w:rsid w:val="00673763"/>
    <w:rsid w:val="00676DB9"/>
    <w:rsid w:val="00682B8E"/>
    <w:rsid w:val="00683D91"/>
    <w:rsid w:val="006920F7"/>
    <w:rsid w:val="00694A49"/>
    <w:rsid w:val="006A0B84"/>
    <w:rsid w:val="006C0ED1"/>
    <w:rsid w:val="006C4C9F"/>
    <w:rsid w:val="006C4DC8"/>
    <w:rsid w:val="006C779C"/>
    <w:rsid w:val="006C7E3C"/>
    <w:rsid w:val="006D1C2A"/>
    <w:rsid w:val="006D302C"/>
    <w:rsid w:val="006E2D55"/>
    <w:rsid w:val="006E7363"/>
    <w:rsid w:val="006F275F"/>
    <w:rsid w:val="00704FA6"/>
    <w:rsid w:val="007072C9"/>
    <w:rsid w:val="007300A4"/>
    <w:rsid w:val="00736AA3"/>
    <w:rsid w:val="00741CC6"/>
    <w:rsid w:val="00745BE4"/>
    <w:rsid w:val="00746197"/>
    <w:rsid w:val="0075403E"/>
    <w:rsid w:val="007562BA"/>
    <w:rsid w:val="00770962"/>
    <w:rsid w:val="00770A37"/>
    <w:rsid w:val="007851D1"/>
    <w:rsid w:val="007865BD"/>
    <w:rsid w:val="007A05BC"/>
    <w:rsid w:val="007B3F7B"/>
    <w:rsid w:val="007C1022"/>
    <w:rsid w:val="007C1B5D"/>
    <w:rsid w:val="007D0A92"/>
    <w:rsid w:val="007D60D4"/>
    <w:rsid w:val="007F2D9A"/>
    <w:rsid w:val="0080028A"/>
    <w:rsid w:val="008159B1"/>
    <w:rsid w:val="00823D77"/>
    <w:rsid w:val="00825FCB"/>
    <w:rsid w:val="008276E8"/>
    <w:rsid w:val="00834D63"/>
    <w:rsid w:val="00837BA2"/>
    <w:rsid w:val="00841198"/>
    <w:rsid w:val="0084361D"/>
    <w:rsid w:val="00860787"/>
    <w:rsid w:val="00861AB5"/>
    <w:rsid w:val="00864E0D"/>
    <w:rsid w:val="00865395"/>
    <w:rsid w:val="00865B50"/>
    <w:rsid w:val="00867477"/>
    <w:rsid w:val="00875802"/>
    <w:rsid w:val="00880346"/>
    <w:rsid w:val="00880611"/>
    <w:rsid w:val="00895C7A"/>
    <w:rsid w:val="00897D1D"/>
    <w:rsid w:val="008A32B3"/>
    <w:rsid w:val="008B13EB"/>
    <w:rsid w:val="008B24AB"/>
    <w:rsid w:val="008B390F"/>
    <w:rsid w:val="008C3E9C"/>
    <w:rsid w:val="008D22C2"/>
    <w:rsid w:val="008D6C03"/>
    <w:rsid w:val="008F688D"/>
    <w:rsid w:val="00900D27"/>
    <w:rsid w:val="00905107"/>
    <w:rsid w:val="00910C25"/>
    <w:rsid w:val="00916A69"/>
    <w:rsid w:val="00921C8A"/>
    <w:rsid w:val="0092267B"/>
    <w:rsid w:val="00943157"/>
    <w:rsid w:val="00945218"/>
    <w:rsid w:val="009500BA"/>
    <w:rsid w:val="00960704"/>
    <w:rsid w:val="00962D72"/>
    <w:rsid w:val="009655CA"/>
    <w:rsid w:val="0096670D"/>
    <w:rsid w:val="00966AF2"/>
    <w:rsid w:val="00970D61"/>
    <w:rsid w:val="00972B0D"/>
    <w:rsid w:val="00972EE6"/>
    <w:rsid w:val="00992BC4"/>
    <w:rsid w:val="00993D8F"/>
    <w:rsid w:val="00994064"/>
    <w:rsid w:val="00995980"/>
    <w:rsid w:val="0099715D"/>
    <w:rsid w:val="009974AE"/>
    <w:rsid w:val="009A2006"/>
    <w:rsid w:val="009A41CA"/>
    <w:rsid w:val="009A42CB"/>
    <w:rsid w:val="009B178A"/>
    <w:rsid w:val="009D0927"/>
    <w:rsid w:val="009F004B"/>
    <w:rsid w:val="009F1D3B"/>
    <w:rsid w:val="009F23A5"/>
    <w:rsid w:val="009F7FD4"/>
    <w:rsid w:val="00A058EF"/>
    <w:rsid w:val="00A07D36"/>
    <w:rsid w:val="00A235EC"/>
    <w:rsid w:val="00A23C73"/>
    <w:rsid w:val="00A24D63"/>
    <w:rsid w:val="00A43EC9"/>
    <w:rsid w:val="00A44EBA"/>
    <w:rsid w:val="00A53567"/>
    <w:rsid w:val="00A538C6"/>
    <w:rsid w:val="00A65270"/>
    <w:rsid w:val="00A747C4"/>
    <w:rsid w:val="00A74FE0"/>
    <w:rsid w:val="00A75135"/>
    <w:rsid w:val="00AA3C38"/>
    <w:rsid w:val="00AA56E9"/>
    <w:rsid w:val="00AA5C2C"/>
    <w:rsid w:val="00AB57E6"/>
    <w:rsid w:val="00AC19F9"/>
    <w:rsid w:val="00AC3FE7"/>
    <w:rsid w:val="00AD75A8"/>
    <w:rsid w:val="00AE0347"/>
    <w:rsid w:val="00AE727B"/>
    <w:rsid w:val="00AF059E"/>
    <w:rsid w:val="00B04365"/>
    <w:rsid w:val="00B04BE0"/>
    <w:rsid w:val="00B04E66"/>
    <w:rsid w:val="00B24076"/>
    <w:rsid w:val="00B267BE"/>
    <w:rsid w:val="00B349B8"/>
    <w:rsid w:val="00B36629"/>
    <w:rsid w:val="00B376C0"/>
    <w:rsid w:val="00B40CA5"/>
    <w:rsid w:val="00B41728"/>
    <w:rsid w:val="00B4444C"/>
    <w:rsid w:val="00B4556E"/>
    <w:rsid w:val="00B51F74"/>
    <w:rsid w:val="00B52AD6"/>
    <w:rsid w:val="00B53D2A"/>
    <w:rsid w:val="00B60110"/>
    <w:rsid w:val="00B83B7D"/>
    <w:rsid w:val="00B95002"/>
    <w:rsid w:val="00BA21D5"/>
    <w:rsid w:val="00BA245B"/>
    <w:rsid w:val="00BA59C2"/>
    <w:rsid w:val="00BA5BA5"/>
    <w:rsid w:val="00BA7BA8"/>
    <w:rsid w:val="00BB013D"/>
    <w:rsid w:val="00BB5745"/>
    <w:rsid w:val="00BC5EE1"/>
    <w:rsid w:val="00BC6161"/>
    <w:rsid w:val="00BC6308"/>
    <w:rsid w:val="00BD06B4"/>
    <w:rsid w:val="00BD38E2"/>
    <w:rsid w:val="00BF3D4E"/>
    <w:rsid w:val="00BF4A46"/>
    <w:rsid w:val="00BF6515"/>
    <w:rsid w:val="00BF7114"/>
    <w:rsid w:val="00C012EF"/>
    <w:rsid w:val="00C061EF"/>
    <w:rsid w:val="00C07E9B"/>
    <w:rsid w:val="00C11EF5"/>
    <w:rsid w:val="00C15282"/>
    <w:rsid w:val="00C17431"/>
    <w:rsid w:val="00C17F1B"/>
    <w:rsid w:val="00C26752"/>
    <w:rsid w:val="00C33978"/>
    <w:rsid w:val="00C350DD"/>
    <w:rsid w:val="00C36FC7"/>
    <w:rsid w:val="00C42121"/>
    <w:rsid w:val="00C44BFE"/>
    <w:rsid w:val="00C62901"/>
    <w:rsid w:val="00C64D80"/>
    <w:rsid w:val="00C663A0"/>
    <w:rsid w:val="00C700B4"/>
    <w:rsid w:val="00C709FC"/>
    <w:rsid w:val="00C73D72"/>
    <w:rsid w:val="00C74602"/>
    <w:rsid w:val="00C756CC"/>
    <w:rsid w:val="00C8021B"/>
    <w:rsid w:val="00C87516"/>
    <w:rsid w:val="00CC2A82"/>
    <w:rsid w:val="00CC69C3"/>
    <w:rsid w:val="00CE40A5"/>
    <w:rsid w:val="00CE4579"/>
    <w:rsid w:val="00CE549B"/>
    <w:rsid w:val="00CE756B"/>
    <w:rsid w:val="00CF4A71"/>
    <w:rsid w:val="00CF5336"/>
    <w:rsid w:val="00D01B2B"/>
    <w:rsid w:val="00D04821"/>
    <w:rsid w:val="00D118C5"/>
    <w:rsid w:val="00D14C18"/>
    <w:rsid w:val="00D169B5"/>
    <w:rsid w:val="00D2218F"/>
    <w:rsid w:val="00D24DAC"/>
    <w:rsid w:val="00D37E8D"/>
    <w:rsid w:val="00D40C5A"/>
    <w:rsid w:val="00D42EF1"/>
    <w:rsid w:val="00D45425"/>
    <w:rsid w:val="00D52455"/>
    <w:rsid w:val="00D60F44"/>
    <w:rsid w:val="00D72C25"/>
    <w:rsid w:val="00D72E40"/>
    <w:rsid w:val="00D749BB"/>
    <w:rsid w:val="00D800E4"/>
    <w:rsid w:val="00D86029"/>
    <w:rsid w:val="00D90F8D"/>
    <w:rsid w:val="00D94B9D"/>
    <w:rsid w:val="00DA327A"/>
    <w:rsid w:val="00DA561D"/>
    <w:rsid w:val="00DA7CCA"/>
    <w:rsid w:val="00DB01D2"/>
    <w:rsid w:val="00DB04CF"/>
    <w:rsid w:val="00DB4258"/>
    <w:rsid w:val="00DB726A"/>
    <w:rsid w:val="00DB778F"/>
    <w:rsid w:val="00DC2987"/>
    <w:rsid w:val="00DC4E03"/>
    <w:rsid w:val="00DD3A2C"/>
    <w:rsid w:val="00DE3949"/>
    <w:rsid w:val="00DE6279"/>
    <w:rsid w:val="00DF0BAE"/>
    <w:rsid w:val="00DF31E7"/>
    <w:rsid w:val="00DF4260"/>
    <w:rsid w:val="00DF6586"/>
    <w:rsid w:val="00E0067A"/>
    <w:rsid w:val="00E019EC"/>
    <w:rsid w:val="00E11482"/>
    <w:rsid w:val="00E1651D"/>
    <w:rsid w:val="00E17695"/>
    <w:rsid w:val="00E2446D"/>
    <w:rsid w:val="00E25BFB"/>
    <w:rsid w:val="00E31F25"/>
    <w:rsid w:val="00E31F73"/>
    <w:rsid w:val="00E33789"/>
    <w:rsid w:val="00E341AA"/>
    <w:rsid w:val="00E52D4C"/>
    <w:rsid w:val="00E533F3"/>
    <w:rsid w:val="00E54E46"/>
    <w:rsid w:val="00E55A2C"/>
    <w:rsid w:val="00E56DAB"/>
    <w:rsid w:val="00E6552F"/>
    <w:rsid w:val="00E66AC6"/>
    <w:rsid w:val="00E818E6"/>
    <w:rsid w:val="00E81C63"/>
    <w:rsid w:val="00E97797"/>
    <w:rsid w:val="00EA0E64"/>
    <w:rsid w:val="00EA603D"/>
    <w:rsid w:val="00EA7359"/>
    <w:rsid w:val="00EB0344"/>
    <w:rsid w:val="00EB1CDC"/>
    <w:rsid w:val="00EB7084"/>
    <w:rsid w:val="00EB7B2C"/>
    <w:rsid w:val="00EC01C9"/>
    <w:rsid w:val="00EC04B7"/>
    <w:rsid w:val="00ED3B48"/>
    <w:rsid w:val="00ED42DC"/>
    <w:rsid w:val="00EF34F7"/>
    <w:rsid w:val="00EF4BA4"/>
    <w:rsid w:val="00F00150"/>
    <w:rsid w:val="00F01608"/>
    <w:rsid w:val="00F01F6F"/>
    <w:rsid w:val="00F13949"/>
    <w:rsid w:val="00F147CB"/>
    <w:rsid w:val="00F14F62"/>
    <w:rsid w:val="00F20592"/>
    <w:rsid w:val="00F205AF"/>
    <w:rsid w:val="00F23D7A"/>
    <w:rsid w:val="00F26BD2"/>
    <w:rsid w:val="00F35B0F"/>
    <w:rsid w:val="00F400A5"/>
    <w:rsid w:val="00F45F45"/>
    <w:rsid w:val="00F5133F"/>
    <w:rsid w:val="00F740DB"/>
    <w:rsid w:val="00F74429"/>
    <w:rsid w:val="00F97906"/>
    <w:rsid w:val="00FA5E51"/>
    <w:rsid w:val="00FB183A"/>
    <w:rsid w:val="00FB36A4"/>
    <w:rsid w:val="00FB68F0"/>
    <w:rsid w:val="00FB6F09"/>
    <w:rsid w:val="00FB753E"/>
    <w:rsid w:val="00FC32F3"/>
    <w:rsid w:val="00FC76FF"/>
    <w:rsid w:val="00FD0930"/>
    <w:rsid w:val="00FD12F7"/>
    <w:rsid w:val="00FD68E3"/>
    <w:rsid w:val="00FE3317"/>
    <w:rsid w:val="00FE4DF3"/>
    <w:rsid w:val="00FE5494"/>
    <w:rsid w:val="00FF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6629"/>
    <w:pPr>
      <w:tabs>
        <w:tab w:val="center" w:pos="4680"/>
        <w:tab w:val="right" w:pos="9360"/>
      </w:tabs>
    </w:pPr>
  </w:style>
  <w:style w:type="character" w:customStyle="1" w:styleId="HeaderChar">
    <w:name w:val="Header Char"/>
    <w:basedOn w:val="DefaultParagraphFont"/>
    <w:link w:val="Header"/>
    <w:uiPriority w:val="99"/>
    <w:rsid w:val="00B36629"/>
    <w:rPr>
      <w:sz w:val="24"/>
      <w:szCs w:val="24"/>
    </w:rPr>
  </w:style>
  <w:style w:type="paragraph" w:styleId="Footer">
    <w:name w:val="footer"/>
    <w:basedOn w:val="Normal"/>
    <w:link w:val="FooterChar"/>
    <w:rsid w:val="00B36629"/>
    <w:pPr>
      <w:tabs>
        <w:tab w:val="center" w:pos="4680"/>
        <w:tab w:val="right" w:pos="9360"/>
      </w:tabs>
    </w:pPr>
  </w:style>
  <w:style w:type="character" w:customStyle="1" w:styleId="FooterChar">
    <w:name w:val="Footer Char"/>
    <w:basedOn w:val="DefaultParagraphFont"/>
    <w:link w:val="Footer"/>
    <w:rsid w:val="00B36629"/>
    <w:rPr>
      <w:sz w:val="24"/>
      <w:szCs w:val="24"/>
    </w:rPr>
  </w:style>
  <w:style w:type="paragraph" w:styleId="BalloonText">
    <w:name w:val="Balloon Text"/>
    <w:basedOn w:val="Normal"/>
    <w:link w:val="BalloonTextChar"/>
    <w:rsid w:val="00B36629"/>
    <w:rPr>
      <w:rFonts w:ascii="Tahoma" w:hAnsi="Tahoma" w:cs="Tahoma"/>
      <w:sz w:val="16"/>
      <w:szCs w:val="16"/>
    </w:rPr>
  </w:style>
  <w:style w:type="character" w:customStyle="1" w:styleId="BalloonTextChar">
    <w:name w:val="Balloon Text Char"/>
    <w:basedOn w:val="DefaultParagraphFont"/>
    <w:link w:val="BalloonText"/>
    <w:rsid w:val="00B36629"/>
    <w:rPr>
      <w:rFonts w:ascii="Tahoma" w:hAnsi="Tahoma" w:cs="Tahoma"/>
      <w:sz w:val="16"/>
      <w:szCs w:val="16"/>
    </w:rPr>
  </w:style>
  <w:style w:type="character" w:customStyle="1" w:styleId="hometitle">
    <w:name w:val="home_title"/>
    <w:basedOn w:val="DefaultParagraphFont"/>
    <w:rsid w:val="005C7E81"/>
  </w:style>
  <w:style w:type="character" w:styleId="Hyperlink">
    <w:name w:val="Hyperlink"/>
    <w:basedOn w:val="DefaultParagraphFont"/>
    <w:uiPriority w:val="99"/>
    <w:unhideWhenUsed/>
    <w:rsid w:val="005C7E81"/>
    <w:rPr>
      <w:color w:val="0000FF"/>
      <w:u w:val="single"/>
    </w:rPr>
  </w:style>
  <w:style w:type="paragraph" w:styleId="ListParagraph">
    <w:name w:val="List Paragraph"/>
    <w:basedOn w:val="Normal"/>
    <w:uiPriority w:val="34"/>
    <w:qFormat/>
    <w:rsid w:val="00895C7A"/>
    <w:pPr>
      <w:ind w:left="720"/>
      <w:contextualSpacing/>
    </w:pPr>
  </w:style>
  <w:style w:type="character" w:styleId="FollowedHyperlink">
    <w:name w:val="FollowedHyperlink"/>
    <w:basedOn w:val="DefaultParagraphFont"/>
    <w:rsid w:val="00841198"/>
    <w:rPr>
      <w:color w:val="800080" w:themeColor="followedHyperlink"/>
      <w:u w:val="single"/>
    </w:rPr>
  </w:style>
  <w:style w:type="paragraph" w:styleId="NormalWeb">
    <w:name w:val="Normal (Web)"/>
    <w:basedOn w:val="Normal"/>
    <w:uiPriority w:val="99"/>
    <w:unhideWhenUsed/>
    <w:rsid w:val="009F7FD4"/>
    <w:pPr>
      <w:spacing w:before="100" w:beforeAutospacing="1" w:after="100" w:afterAutospacing="1"/>
    </w:pPr>
  </w:style>
  <w:style w:type="character" w:customStyle="1" w:styleId="apple-converted-space">
    <w:name w:val="apple-converted-space"/>
    <w:basedOn w:val="DefaultParagraphFont"/>
    <w:rsid w:val="009F7FD4"/>
  </w:style>
  <w:style w:type="character" w:customStyle="1" w:styleId="il">
    <w:name w:val="il"/>
    <w:basedOn w:val="DefaultParagraphFont"/>
    <w:rsid w:val="009F7FD4"/>
  </w:style>
  <w:style w:type="table" w:styleId="LightList-Accent3">
    <w:name w:val="Light List Accent 3"/>
    <w:basedOn w:val="TableNormal"/>
    <w:uiPriority w:val="61"/>
    <w:rsid w:val="00BA59C2"/>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rsid w:val="00BA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BA59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B53D2A"/>
    <w:pPr>
      <w:widowControl w:val="0"/>
      <w:autoSpaceDE w:val="0"/>
      <w:autoSpaceDN w:val="0"/>
      <w:adjustRightInd w:val="0"/>
    </w:pPr>
    <w:rPr>
      <w:rFonts w:ascii="Franklin Gothic Medium" w:eastAsiaTheme="minorEastAsia" w:hAnsi="Franklin Gothic Medium" w:cs="Franklin Gothic Medi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6629"/>
    <w:pPr>
      <w:tabs>
        <w:tab w:val="center" w:pos="4680"/>
        <w:tab w:val="right" w:pos="9360"/>
      </w:tabs>
    </w:pPr>
  </w:style>
  <w:style w:type="character" w:customStyle="1" w:styleId="HeaderChar">
    <w:name w:val="Header Char"/>
    <w:basedOn w:val="DefaultParagraphFont"/>
    <w:link w:val="Header"/>
    <w:uiPriority w:val="99"/>
    <w:rsid w:val="00B36629"/>
    <w:rPr>
      <w:sz w:val="24"/>
      <w:szCs w:val="24"/>
    </w:rPr>
  </w:style>
  <w:style w:type="paragraph" w:styleId="Footer">
    <w:name w:val="footer"/>
    <w:basedOn w:val="Normal"/>
    <w:link w:val="FooterChar"/>
    <w:rsid w:val="00B36629"/>
    <w:pPr>
      <w:tabs>
        <w:tab w:val="center" w:pos="4680"/>
        <w:tab w:val="right" w:pos="9360"/>
      </w:tabs>
    </w:pPr>
  </w:style>
  <w:style w:type="character" w:customStyle="1" w:styleId="FooterChar">
    <w:name w:val="Footer Char"/>
    <w:basedOn w:val="DefaultParagraphFont"/>
    <w:link w:val="Footer"/>
    <w:rsid w:val="00B36629"/>
    <w:rPr>
      <w:sz w:val="24"/>
      <w:szCs w:val="24"/>
    </w:rPr>
  </w:style>
  <w:style w:type="paragraph" w:styleId="BalloonText">
    <w:name w:val="Balloon Text"/>
    <w:basedOn w:val="Normal"/>
    <w:link w:val="BalloonTextChar"/>
    <w:rsid w:val="00B36629"/>
    <w:rPr>
      <w:rFonts w:ascii="Tahoma" w:hAnsi="Tahoma" w:cs="Tahoma"/>
      <w:sz w:val="16"/>
      <w:szCs w:val="16"/>
    </w:rPr>
  </w:style>
  <w:style w:type="character" w:customStyle="1" w:styleId="BalloonTextChar">
    <w:name w:val="Balloon Text Char"/>
    <w:basedOn w:val="DefaultParagraphFont"/>
    <w:link w:val="BalloonText"/>
    <w:rsid w:val="00B36629"/>
    <w:rPr>
      <w:rFonts w:ascii="Tahoma" w:hAnsi="Tahoma" w:cs="Tahoma"/>
      <w:sz w:val="16"/>
      <w:szCs w:val="16"/>
    </w:rPr>
  </w:style>
  <w:style w:type="character" w:customStyle="1" w:styleId="hometitle">
    <w:name w:val="home_title"/>
    <w:basedOn w:val="DefaultParagraphFont"/>
    <w:rsid w:val="005C7E81"/>
  </w:style>
  <w:style w:type="character" w:styleId="Hyperlink">
    <w:name w:val="Hyperlink"/>
    <w:basedOn w:val="DefaultParagraphFont"/>
    <w:uiPriority w:val="99"/>
    <w:unhideWhenUsed/>
    <w:rsid w:val="005C7E81"/>
    <w:rPr>
      <w:color w:val="0000FF"/>
      <w:u w:val="single"/>
    </w:rPr>
  </w:style>
  <w:style w:type="paragraph" w:styleId="ListParagraph">
    <w:name w:val="List Paragraph"/>
    <w:basedOn w:val="Normal"/>
    <w:uiPriority w:val="34"/>
    <w:qFormat/>
    <w:rsid w:val="00895C7A"/>
    <w:pPr>
      <w:ind w:left="720"/>
      <w:contextualSpacing/>
    </w:pPr>
  </w:style>
  <w:style w:type="character" w:styleId="FollowedHyperlink">
    <w:name w:val="FollowedHyperlink"/>
    <w:basedOn w:val="DefaultParagraphFont"/>
    <w:rsid w:val="00841198"/>
    <w:rPr>
      <w:color w:val="800080" w:themeColor="followedHyperlink"/>
      <w:u w:val="single"/>
    </w:rPr>
  </w:style>
  <w:style w:type="paragraph" w:styleId="NormalWeb">
    <w:name w:val="Normal (Web)"/>
    <w:basedOn w:val="Normal"/>
    <w:uiPriority w:val="99"/>
    <w:unhideWhenUsed/>
    <w:rsid w:val="009F7FD4"/>
    <w:pPr>
      <w:spacing w:before="100" w:beforeAutospacing="1" w:after="100" w:afterAutospacing="1"/>
    </w:pPr>
  </w:style>
  <w:style w:type="character" w:customStyle="1" w:styleId="apple-converted-space">
    <w:name w:val="apple-converted-space"/>
    <w:basedOn w:val="DefaultParagraphFont"/>
    <w:rsid w:val="009F7FD4"/>
  </w:style>
  <w:style w:type="character" w:customStyle="1" w:styleId="il">
    <w:name w:val="il"/>
    <w:basedOn w:val="DefaultParagraphFont"/>
    <w:rsid w:val="009F7FD4"/>
  </w:style>
  <w:style w:type="table" w:styleId="LightList-Accent3">
    <w:name w:val="Light List Accent 3"/>
    <w:basedOn w:val="TableNormal"/>
    <w:uiPriority w:val="61"/>
    <w:rsid w:val="00BA59C2"/>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rsid w:val="00BA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BA59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B53D2A"/>
    <w:pPr>
      <w:widowControl w:val="0"/>
      <w:autoSpaceDE w:val="0"/>
      <w:autoSpaceDN w:val="0"/>
      <w:adjustRightInd w:val="0"/>
    </w:pPr>
    <w:rPr>
      <w:rFonts w:ascii="Franklin Gothic Medium" w:eastAsiaTheme="minorEastAsia"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18352">
      <w:bodyDiv w:val="1"/>
      <w:marLeft w:val="0"/>
      <w:marRight w:val="0"/>
      <w:marTop w:val="0"/>
      <w:marBottom w:val="0"/>
      <w:divBdr>
        <w:top w:val="none" w:sz="0" w:space="0" w:color="auto"/>
        <w:left w:val="none" w:sz="0" w:space="0" w:color="auto"/>
        <w:bottom w:val="none" w:sz="0" w:space="0" w:color="auto"/>
        <w:right w:val="none" w:sz="0" w:space="0" w:color="auto"/>
      </w:divBdr>
    </w:div>
    <w:div w:id="557327515">
      <w:bodyDiv w:val="1"/>
      <w:marLeft w:val="0"/>
      <w:marRight w:val="0"/>
      <w:marTop w:val="0"/>
      <w:marBottom w:val="0"/>
      <w:divBdr>
        <w:top w:val="none" w:sz="0" w:space="0" w:color="auto"/>
        <w:left w:val="none" w:sz="0" w:space="0" w:color="auto"/>
        <w:bottom w:val="none" w:sz="0" w:space="0" w:color="auto"/>
        <w:right w:val="none" w:sz="0" w:space="0" w:color="auto"/>
      </w:divBdr>
      <w:divsChild>
        <w:div w:id="685063952">
          <w:marLeft w:val="0"/>
          <w:marRight w:val="0"/>
          <w:marTop w:val="0"/>
          <w:marBottom w:val="0"/>
          <w:divBdr>
            <w:top w:val="none" w:sz="0" w:space="0" w:color="auto"/>
            <w:left w:val="none" w:sz="0" w:space="0" w:color="auto"/>
            <w:bottom w:val="none" w:sz="0" w:space="0" w:color="auto"/>
            <w:right w:val="none" w:sz="0" w:space="0" w:color="auto"/>
          </w:divBdr>
          <w:divsChild>
            <w:div w:id="1326936189">
              <w:marLeft w:val="0"/>
              <w:marRight w:val="0"/>
              <w:marTop w:val="0"/>
              <w:marBottom w:val="0"/>
              <w:divBdr>
                <w:top w:val="none" w:sz="0" w:space="0" w:color="auto"/>
                <w:left w:val="none" w:sz="0" w:space="0" w:color="auto"/>
                <w:bottom w:val="none" w:sz="0" w:space="0" w:color="auto"/>
                <w:right w:val="none" w:sz="0" w:space="0" w:color="auto"/>
              </w:divBdr>
            </w:div>
            <w:div w:id="1053652928">
              <w:marLeft w:val="0"/>
              <w:marRight w:val="0"/>
              <w:marTop w:val="0"/>
              <w:marBottom w:val="0"/>
              <w:divBdr>
                <w:top w:val="none" w:sz="0" w:space="0" w:color="auto"/>
                <w:left w:val="none" w:sz="0" w:space="0" w:color="auto"/>
                <w:bottom w:val="none" w:sz="0" w:space="0" w:color="auto"/>
                <w:right w:val="none" w:sz="0" w:space="0" w:color="auto"/>
              </w:divBdr>
              <w:divsChild>
                <w:div w:id="46607418">
                  <w:marLeft w:val="0"/>
                  <w:marRight w:val="0"/>
                  <w:marTop w:val="0"/>
                  <w:marBottom w:val="0"/>
                  <w:divBdr>
                    <w:top w:val="none" w:sz="0" w:space="0" w:color="auto"/>
                    <w:left w:val="none" w:sz="0" w:space="0" w:color="auto"/>
                    <w:bottom w:val="none" w:sz="0" w:space="0" w:color="auto"/>
                    <w:right w:val="none" w:sz="0" w:space="0" w:color="auto"/>
                  </w:divBdr>
                </w:div>
              </w:divsChild>
            </w:div>
            <w:div w:id="522130368">
              <w:marLeft w:val="0"/>
              <w:marRight w:val="0"/>
              <w:marTop w:val="0"/>
              <w:marBottom w:val="0"/>
              <w:divBdr>
                <w:top w:val="none" w:sz="0" w:space="0" w:color="auto"/>
                <w:left w:val="none" w:sz="0" w:space="0" w:color="auto"/>
                <w:bottom w:val="none" w:sz="0" w:space="0" w:color="auto"/>
                <w:right w:val="none" w:sz="0" w:space="0" w:color="auto"/>
              </w:divBdr>
              <w:divsChild>
                <w:div w:id="751240461">
                  <w:marLeft w:val="60"/>
                  <w:marRight w:val="0"/>
                  <w:marTop w:val="0"/>
                  <w:marBottom w:val="0"/>
                  <w:divBdr>
                    <w:top w:val="none" w:sz="0" w:space="0" w:color="auto"/>
                    <w:left w:val="none" w:sz="0" w:space="0" w:color="auto"/>
                    <w:bottom w:val="none" w:sz="0" w:space="0" w:color="auto"/>
                    <w:right w:val="none" w:sz="0" w:space="0" w:color="auto"/>
                  </w:divBdr>
                </w:div>
                <w:div w:id="1551963313">
                  <w:marLeft w:val="0"/>
                  <w:marRight w:val="0"/>
                  <w:marTop w:val="0"/>
                  <w:marBottom w:val="0"/>
                  <w:divBdr>
                    <w:top w:val="none" w:sz="0" w:space="0" w:color="auto"/>
                    <w:left w:val="none" w:sz="0" w:space="0" w:color="auto"/>
                    <w:bottom w:val="none" w:sz="0" w:space="0" w:color="auto"/>
                    <w:right w:val="none" w:sz="0" w:space="0" w:color="auto"/>
                  </w:divBdr>
                </w:div>
                <w:div w:id="1530944800">
                  <w:marLeft w:val="60"/>
                  <w:marRight w:val="0"/>
                  <w:marTop w:val="0"/>
                  <w:marBottom w:val="0"/>
                  <w:divBdr>
                    <w:top w:val="none" w:sz="0" w:space="0" w:color="auto"/>
                    <w:left w:val="none" w:sz="0" w:space="0" w:color="auto"/>
                    <w:bottom w:val="none" w:sz="0" w:space="0" w:color="auto"/>
                    <w:right w:val="none" w:sz="0" w:space="0" w:color="auto"/>
                  </w:divBdr>
                </w:div>
                <w:div w:id="10636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3533">
          <w:marLeft w:val="0"/>
          <w:marRight w:val="0"/>
          <w:marTop w:val="0"/>
          <w:marBottom w:val="0"/>
          <w:divBdr>
            <w:top w:val="none" w:sz="0" w:space="0" w:color="auto"/>
            <w:left w:val="none" w:sz="0" w:space="0" w:color="auto"/>
            <w:bottom w:val="none" w:sz="0" w:space="0" w:color="auto"/>
            <w:right w:val="none" w:sz="0" w:space="0" w:color="auto"/>
          </w:divBdr>
          <w:divsChild>
            <w:div w:id="1669401802">
              <w:marLeft w:val="0"/>
              <w:marRight w:val="0"/>
              <w:marTop w:val="0"/>
              <w:marBottom w:val="0"/>
              <w:divBdr>
                <w:top w:val="none" w:sz="0" w:space="0" w:color="auto"/>
                <w:left w:val="none" w:sz="0" w:space="0" w:color="auto"/>
                <w:bottom w:val="none" w:sz="0" w:space="0" w:color="auto"/>
                <w:right w:val="none" w:sz="0" w:space="0" w:color="auto"/>
              </w:divBdr>
            </w:div>
            <w:div w:id="1532106256">
              <w:marLeft w:val="0"/>
              <w:marRight w:val="0"/>
              <w:marTop w:val="0"/>
              <w:marBottom w:val="0"/>
              <w:divBdr>
                <w:top w:val="none" w:sz="0" w:space="0" w:color="auto"/>
                <w:left w:val="none" w:sz="0" w:space="0" w:color="auto"/>
                <w:bottom w:val="none" w:sz="0" w:space="0" w:color="auto"/>
                <w:right w:val="none" w:sz="0" w:space="0" w:color="auto"/>
              </w:divBdr>
              <w:divsChild>
                <w:div w:id="5798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483">
          <w:marLeft w:val="0"/>
          <w:marRight w:val="0"/>
          <w:marTop w:val="0"/>
          <w:marBottom w:val="0"/>
          <w:divBdr>
            <w:top w:val="none" w:sz="0" w:space="0" w:color="auto"/>
            <w:left w:val="none" w:sz="0" w:space="0" w:color="auto"/>
            <w:bottom w:val="none" w:sz="0" w:space="0" w:color="auto"/>
            <w:right w:val="none" w:sz="0" w:space="0" w:color="auto"/>
          </w:divBdr>
          <w:divsChild>
            <w:div w:id="408577140">
              <w:marLeft w:val="0"/>
              <w:marRight w:val="0"/>
              <w:marTop w:val="0"/>
              <w:marBottom w:val="0"/>
              <w:divBdr>
                <w:top w:val="none" w:sz="0" w:space="0" w:color="auto"/>
                <w:left w:val="none" w:sz="0" w:space="0" w:color="auto"/>
                <w:bottom w:val="none" w:sz="0" w:space="0" w:color="auto"/>
                <w:right w:val="none" w:sz="0" w:space="0" w:color="auto"/>
              </w:divBdr>
            </w:div>
            <w:div w:id="1718312709">
              <w:marLeft w:val="0"/>
              <w:marRight w:val="0"/>
              <w:marTop w:val="0"/>
              <w:marBottom w:val="0"/>
              <w:divBdr>
                <w:top w:val="none" w:sz="0" w:space="0" w:color="auto"/>
                <w:left w:val="none" w:sz="0" w:space="0" w:color="auto"/>
                <w:bottom w:val="none" w:sz="0" w:space="0" w:color="auto"/>
                <w:right w:val="none" w:sz="0" w:space="0" w:color="auto"/>
              </w:divBdr>
              <w:divsChild>
                <w:div w:id="17053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3018">
          <w:marLeft w:val="0"/>
          <w:marRight w:val="0"/>
          <w:marTop w:val="0"/>
          <w:marBottom w:val="0"/>
          <w:divBdr>
            <w:top w:val="none" w:sz="0" w:space="0" w:color="auto"/>
            <w:left w:val="none" w:sz="0" w:space="0" w:color="auto"/>
            <w:bottom w:val="none" w:sz="0" w:space="0" w:color="auto"/>
            <w:right w:val="none" w:sz="0" w:space="0" w:color="auto"/>
          </w:divBdr>
          <w:divsChild>
            <w:div w:id="344285694">
              <w:marLeft w:val="0"/>
              <w:marRight w:val="0"/>
              <w:marTop w:val="0"/>
              <w:marBottom w:val="0"/>
              <w:divBdr>
                <w:top w:val="none" w:sz="0" w:space="0" w:color="auto"/>
                <w:left w:val="none" w:sz="0" w:space="0" w:color="auto"/>
                <w:bottom w:val="none" w:sz="0" w:space="0" w:color="auto"/>
                <w:right w:val="none" w:sz="0" w:space="0" w:color="auto"/>
              </w:divBdr>
            </w:div>
            <w:div w:id="49886772">
              <w:marLeft w:val="0"/>
              <w:marRight w:val="0"/>
              <w:marTop w:val="0"/>
              <w:marBottom w:val="0"/>
              <w:divBdr>
                <w:top w:val="none" w:sz="0" w:space="0" w:color="auto"/>
                <w:left w:val="none" w:sz="0" w:space="0" w:color="auto"/>
                <w:bottom w:val="none" w:sz="0" w:space="0" w:color="auto"/>
                <w:right w:val="none" w:sz="0" w:space="0" w:color="auto"/>
              </w:divBdr>
              <w:divsChild>
                <w:div w:id="19806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77013">
          <w:marLeft w:val="0"/>
          <w:marRight w:val="0"/>
          <w:marTop w:val="0"/>
          <w:marBottom w:val="0"/>
          <w:divBdr>
            <w:top w:val="none" w:sz="0" w:space="0" w:color="auto"/>
            <w:left w:val="none" w:sz="0" w:space="0" w:color="auto"/>
            <w:bottom w:val="none" w:sz="0" w:space="0" w:color="auto"/>
            <w:right w:val="none" w:sz="0" w:space="0" w:color="auto"/>
          </w:divBdr>
          <w:divsChild>
            <w:div w:id="1043747611">
              <w:marLeft w:val="0"/>
              <w:marRight w:val="0"/>
              <w:marTop w:val="0"/>
              <w:marBottom w:val="0"/>
              <w:divBdr>
                <w:top w:val="none" w:sz="0" w:space="0" w:color="auto"/>
                <w:left w:val="none" w:sz="0" w:space="0" w:color="auto"/>
                <w:bottom w:val="none" w:sz="0" w:space="0" w:color="auto"/>
                <w:right w:val="none" w:sz="0" w:space="0" w:color="auto"/>
              </w:divBdr>
            </w:div>
            <w:div w:id="42291612">
              <w:marLeft w:val="0"/>
              <w:marRight w:val="0"/>
              <w:marTop w:val="0"/>
              <w:marBottom w:val="0"/>
              <w:divBdr>
                <w:top w:val="none" w:sz="0" w:space="0" w:color="auto"/>
                <w:left w:val="none" w:sz="0" w:space="0" w:color="auto"/>
                <w:bottom w:val="none" w:sz="0" w:space="0" w:color="auto"/>
                <w:right w:val="none" w:sz="0" w:space="0" w:color="auto"/>
              </w:divBdr>
              <w:divsChild>
                <w:div w:id="1212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2994">
      <w:bodyDiv w:val="1"/>
      <w:marLeft w:val="0"/>
      <w:marRight w:val="0"/>
      <w:marTop w:val="0"/>
      <w:marBottom w:val="0"/>
      <w:divBdr>
        <w:top w:val="none" w:sz="0" w:space="0" w:color="auto"/>
        <w:left w:val="none" w:sz="0" w:space="0" w:color="auto"/>
        <w:bottom w:val="none" w:sz="0" w:space="0" w:color="auto"/>
        <w:right w:val="none" w:sz="0" w:space="0" w:color="auto"/>
      </w:divBdr>
    </w:div>
    <w:div w:id="947352087">
      <w:bodyDiv w:val="1"/>
      <w:marLeft w:val="0"/>
      <w:marRight w:val="0"/>
      <w:marTop w:val="0"/>
      <w:marBottom w:val="0"/>
      <w:divBdr>
        <w:top w:val="none" w:sz="0" w:space="0" w:color="auto"/>
        <w:left w:val="none" w:sz="0" w:space="0" w:color="auto"/>
        <w:bottom w:val="none" w:sz="0" w:space="0" w:color="auto"/>
        <w:right w:val="none" w:sz="0" w:space="0" w:color="auto"/>
      </w:divBdr>
    </w:div>
    <w:div w:id="1003319944">
      <w:bodyDiv w:val="1"/>
      <w:marLeft w:val="0"/>
      <w:marRight w:val="0"/>
      <w:marTop w:val="0"/>
      <w:marBottom w:val="0"/>
      <w:divBdr>
        <w:top w:val="none" w:sz="0" w:space="0" w:color="auto"/>
        <w:left w:val="none" w:sz="0" w:space="0" w:color="auto"/>
        <w:bottom w:val="none" w:sz="0" w:space="0" w:color="auto"/>
        <w:right w:val="none" w:sz="0" w:space="0" w:color="auto"/>
      </w:divBdr>
      <w:divsChild>
        <w:div w:id="1384326171">
          <w:marLeft w:val="0"/>
          <w:marRight w:val="0"/>
          <w:marTop w:val="0"/>
          <w:marBottom w:val="0"/>
          <w:divBdr>
            <w:top w:val="none" w:sz="0" w:space="0" w:color="auto"/>
            <w:left w:val="none" w:sz="0" w:space="0" w:color="auto"/>
            <w:bottom w:val="none" w:sz="0" w:space="0" w:color="auto"/>
            <w:right w:val="none" w:sz="0" w:space="0" w:color="auto"/>
          </w:divBdr>
        </w:div>
        <w:div w:id="1109357318">
          <w:marLeft w:val="0"/>
          <w:marRight w:val="0"/>
          <w:marTop w:val="0"/>
          <w:marBottom w:val="0"/>
          <w:divBdr>
            <w:top w:val="none" w:sz="0" w:space="0" w:color="auto"/>
            <w:left w:val="none" w:sz="0" w:space="0" w:color="auto"/>
            <w:bottom w:val="none" w:sz="0" w:space="0" w:color="auto"/>
            <w:right w:val="none" w:sz="0" w:space="0" w:color="auto"/>
          </w:divBdr>
        </w:div>
        <w:div w:id="1435050645">
          <w:marLeft w:val="0"/>
          <w:marRight w:val="0"/>
          <w:marTop w:val="0"/>
          <w:marBottom w:val="0"/>
          <w:divBdr>
            <w:top w:val="none" w:sz="0" w:space="0" w:color="auto"/>
            <w:left w:val="none" w:sz="0" w:space="0" w:color="auto"/>
            <w:bottom w:val="none" w:sz="0" w:space="0" w:color="auto"/>
            <w:right w:val="none" w:sz="0" w:space="0" w:color="auto"/>
          </w:divBdr>
          <w:divsChild>
            <w:div w:id="1170677474">
              <w:marLeft w:val="0"/>
              <w:marRight w:val="0"/>
              <w:marTop w:val="0"/>
              <w:marBottom w:val="0"/>
              <w:divBdr>
                <w:top w:val="none" w:sz="0" w:space="0" w:color="auto"/>
                <w:left w:val="none" w:sz="0" w:space="0" w:color="auto"/>
                <w:bottom w:val="none" w:sz="0" w:space="0" w:color="auto"/>
                <w:right w:val="none" w:sz="0" w:space="0" w:color="auto"/>
              </w:divBdr>
            </w:div>
            <w:div w:id="11615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44">
      <w:bodyDiv w:val="1"/>
      <w:marLeft w:val="0"/>
      <w:marRight w:val="0"/>
      <w:marTop w:val="0"/>
      <w:marBottom w:val="0"/>
      <w:divBdr>
        <w:top w:val="none" w:sz="0" w:space="0" w:color="auto"/>
        <w:left w:val="none" w:sz="0" w:space="0" w:color="auto"/>
        <w:bottom w:val="none" w:sz="0" w:space="0" w:color="auto"/>
        <w:right w:val="none" w:sz="0" w:space="0" w:color="auto"/>
      </w:divBdr>
    </w:div>
    <w:div w:id="1104033556">
      <w:bodyDiv w:val="1"/>
      <w:marLeft w:val="0"/>
      <w:marRight w:val="0"/>
      <w:marTop w:val="0"/>
      <w:marBottom w:val="0"/>
      <w:divBdr>
        <w:top w:val="none" w:sz="0" w:space="0" w:color="auto"/>
        <w:left w:val="none" w:sz="0" w:space="0" w:color="auto"/>
        <w:bottom w:val="none" w:sz="0" w:space="0" w:color="auto"/>
        <w:right w:val="none" w:sz="0" w:space="0" w:color="auto"/>
      </w:divBdr>
    </w:div>
    <w:div w:id="1126660373">
      <w:bodyDiv w:val="1"/>
      <w:marLeft w:val="0"/>
      <w:marRight w:val="0"/>
      <w:marTop w:val="0"/>
      <w:marBottom w:val="0"/>
      <w:divBdr>
        <w:top w:val="none" w:sz="0" w:space="0" w:color="auto"/>
        <w:left w:val="none" w:sz="0" w:space="0" w:color="auto"/>
        <w:bottom w:val="none" w:sz="0" w:space="0" w:color="auto"/>
        <w:right w:val="none" w:sz="0" w:space="0" w:color="auto"/>
      </w:divBdr>
    </w:div>
    <w:div w:id="1516458453">
      <w:bodyDiv w:val="1"/>
      <w:marLeft w:val="0"/>
      <w:marRight w:val="0"/>
      <w:marTop w:val="0"/>
      <w:marBottom w:val="0"/>
      <w:divBdr>
        <w:top w:val="none" w:sz="0" w:space="0" w:color="auto"/>
        <w:left w:val="none" w:sz="0" w:space="0" w:color="auto"/>
        <w:bottom w:val="none" w:sz="0" w:space="0" w:color="auto"/>
        <w:right w:val="none" w:sz="0" w:space="0" w:color="auto"/>
      </w:divBdr>
    </w:div>
    <w:div w:id="1550536990">
      <w:bodyDiv w:val="1"/>
      <w:marLeft w:val="0"/>
      <w:marRight w:val="0"/>
      <w:marTop w:val="0"/>
      <w:marBottom w:val="0"/>
      <w:divBdr>
        <w:top w:val="none" w:sz="0" w:space="0" w:color="auto"/>
        <w:left w:val="none" w:sz="0" w:space="0" w:color="auto"/>
        <w:bottom w:val="none" w:sz="0" w:space="0" w:color="auto"/>
        <w:right w:val="none" w:sz="0" w:space="0" w:color="auto"/>
      </w:divBdr>
    </w:div>
    <w:div w:id="1622958409">
      <w:bodyDiv w:val="1"/>
      <w:marLeft w:val="0"/>
      <w:marRight w:val="0"/>
      <w:marTop w:val="0"/>
      <w:marBottom w:val="0"/>
      <w:divBdr>
        <w:top w:val="none" w:sz="0" w:space="0" w:color="auto"/>
        <w:left w:val="none" w:sz="0" w:space="0" w:color="auto"/>
        <w:bottom w:val="none" w:sz="0" w:space="0" w:color="auto"/>
        <w:right w:val="none" w:sz="0" w:space="0" w:color="auto"/>
      </w:divBdr>
    </w:div>
    <w:div w:id="1898974938">
      <w:bodyDiv w:val="1"/>
      <w:marLeft w:val="0"/>
      <w:marRight w:val="0"/>
      <w:marTop w:val="0"/>
      <w:marBottom w:val="0"/>
      <w:divBdr>
        <w:top w:val="none" w:sz="0" w:space="0" w:color="auto"/>
        <w:left w:val="none" w:sz="0" w:space="0" w:color="auto"/>
        <w:bottom w:val="none" w:sz="0" w:space="0" w:color="auto"/>
        <w:right w:val="none" w:sz="0" w:space="0" w:color="auto"/>
      </w:divBdr>
    </w:div>
    <w:div w:id="1904178035">
      <w:bodyDiv w:val="1"/>
      <w:marLeft w:val="0"/>
      <w:marRight w:val="0"/>
      <w:marTop w:val="0"/>
      <w:marBottom w:val="0"/>
      <w:divBdr>
        <w:top w:val="none" w:sz="0" w:space="0" w:color="auto"/>
        <w:left w:val="none" w:sz="0" w:space="0" w:color="auto"/>
        <w:bottom w:val="none" w:sz="0" w:space="0" w:color="auto"/>
        <w:right w:val="none" w:sz="0" w:space="0" w:color="auto"/>
      </w:divBdr>
    </w:div>
    <w:div w:id="1983122567">
      <w:bodyDiv w:val="1"/>
      <w:marLeft w:val="0"/>
      <w:marRight w:val="0"/>
      <w:marTop w:val="0"/>
      <w:marBottom w:val="0"/>
      <w:divBdr>
        <w:top w:val="none" w:sz="0" w:space="0" w:color="auto"/>
        <w:left w:val="none" w:sz="0" w:space="0" w:color="auto"/>
        <w:bottom w:val="none" w:sz="0" w:space="0" w:color="auto"/>
        <w:right w:val="none" w:sz="0" w:space="0" w:color="auto"/>
      </w:divBdr>
    </w:div>
    <w:div w:id="1993832822">
      <w:bodyDiv w:val="1"/>
      <w:marLeft w:val="0"/>
      <w:marRight w:val="0"/>
      <w:marTop w:val="0"/>
      <w:marBottom w:val="0"/>
      <w:divBdr>
        <w:top w:val="none" w:sz="0" w:space="0" w:color="auto"/>
        <w:left w:val="none" w:sz="0" w:space="0" w:color="auto"/>
        <w:bottom w:val="none" w:sz="0" w:space="0" w:color="auto"/>
        <w:right w:val="none" w:sz="0" w:space="0" w:color="auto"/>
      </w:divBdr>
    </w:div>
    <w:div w:id="2007977785">
      <w:bodyDiv w:val="1"/>
      <w:marLeft w:val="0"/>
      <w:marRight w:val="0"/>
      <w:marTop w:val="0"/>
      <w:marBottom w:val="0"/>
      <w:divBdr>
        <w:top w:val="none" w:sz="0" w:space="0" w:color="auto"/>
        <w:left w:val="none" w:sz="0" w:space="0" w:color="auto"/>
        <w:bottom w:val="none" w:sz="0" w:space="0" w:color="auto"/>
        <w:right w:val="none" w:sz="0" w:space="0" w:color="auto"/>
      </w:divBdr>
    </w:div>
    <w:div w:id="20088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aswimming.org/DesktopDefault.aspx?TabId=2580&amp;Alias=Rainbow&amp;Lang=en" TargetMode="External"/><Relationship Id="rId18" Type="http://schemas.openxmlformats.org/officeDocument/2006/relationships/hyperlink" Target="http://www.seswim.org/szsslsc/UserFiles/File/results%20-%202014%20ses%20southern%20district%20championships.pdf" TargetMode="External"/><Relationship Id="rId26" Type="http://schemas.openxmlformats.org/officeDocument/2006/relationships/hyperlink" Target="http://www.swimrays.com/EventShow.jsp?id=359388&amp;team=scrhay" TargetMode="External"/><Relationship Id="rId3" Type="http://schemas.openxmlformats.org/officeDocument/2006/relationships/numbering" Target="numbering.xml"/><Relationship Id="rId21" Type="http://schemas.openxmlformats.org/officeDocument/2006/relationships/hyperlink" Target="http://www.seswim.org/szsslsc/UserFiles/File/2014%20ses%20scy%20team%20scores%20(1).pdf" TargetMode="External"/><Relationship Id="rId34"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yperlink" Target="http://www.usaswimming.org/DesktopDefault.aspx?TabId=1692&amp;Alias=Rainbow&amp;Lang=en" TargetMode="External"/><Relationship Id="rId17" Type="http://schemas.openxmlformats.org/officeDocument/2006/relationships/hyperlink" Target="http://www.seswim.org/szsslsc/UserFiles/File/Resultscmpleteresults2014districts(1).pdf" TargetMode="External"/><Relationship Id="rId25" Type="http://schemas.openxmlformats.org/officeDocument/2006/relationships/hyperlink" Target="http://www.seswim.org/szsslsc/UserFiles/File/correct%20ses%20scores.pdf" TargetMode="Externa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seswim.org/szsslsc/UserFiles/File/central%20district%20results.pdf" TargetMode="External"/><Relationship Id="rId20" Type="http://schemas.openxmlformats.org/officeDocument/2006/relationships/hyperlink" Target="http://www.seswim.org/szsslsc/UserFiles/File/sc%20ses%20results.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immingcoach.org/Members/index.asp" TargetMode="External"/><Relationship Id="rId24" Type="http://schemas.openxmlformats.org/officeDocument/2006/relationships/hyperlink" Target="http://www.seswim.org/szsslsc/UserFiles/File/final%20results%20se%202014%20lc%20champs.pdf" TargetMode="External"/><Relationship Id="rId32" Type="http://schemas.openxmlformats.org/officeDocument/2006/relationships/image" Target="media/image5.png"/><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szoneswim.com/szlsc/UserFiles/File/SZ%20Minutes%202014.pdf" TargetMode="External"/><Relationship Id="rId23" Type="http://schemas.openxmlformats.org/officeDocument/2006/relationships/hyperlink" Target="http://www.seswim.org/szsslsc/UserFiles/File/2014%20ses%20scy%20high%20point%20races.pdf"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www.seswim.org/szsslsc/UserFiles/File/results%20pdf%20west.pdf" TargetMode="Externa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zoneswim.com/szlsc/UserFiles/File/SZ%20Minutes%202014.pdf" TargetMode="External"/><Relationship Id="rId22" Type="http://schemas.openxmlformats.org/officeDocument/2006/relationships/hyperlink" Target="http://www.seswim.org/szsslsc/UserFiles/File/2014%20ses%20scy%20age%20group%20scores.pdf" TargetMode="External"/><Relationship Id="rId27" Type="http://schemas.openxmlformats.org/officeDocument/2006/relationships/hyperlink" Target="http://www.szoneswim.com/szlsc/UserFiles/File/SZ%20Minutes%202014.pdf" TargetMode="External"/><Relationship Id="rId30" Type="http://schemas.openxmlformats.org/officeDocument/2006/relationships/image" Target="media/image3.png"/><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C210B6-C46C-4644-996D-D0EC3369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Extreme Newslette</vt:lpstr>
    </vt:vector>
  </TitlesOfParts>
  <Company>HOME</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Newslette</dc:title>
  <dc:creator>admin</dc:creator>
  <cp:lastModifiedBy>Jessica</cp:lastModifiedBy>
  <cp:revision>2</cp:revision>
  <cp:lastPrinted>2014-09-07T22:44:00Z</cp:lastPrinted>
  <dcterms:created xsi:type="dcterms:W3CDTF">2014-10-03T04:13:00Z</dcterms:created>
  <dcterms:modified xsi:type="dcterms:W3CDTF">2014-10-03T04:13:00Z</dcterms:modified>
</cp:coreProperties>
</file>