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0A" w:rsidRPr="00A645B2" w:rsidRDefault="00A645B2" w:rsidP="00A645B2">
      <w:pPr>
        <w:spacing w:after="0" w:line="240" w:lineRule="auto"/>
        <w:jc w:val="center"/>
        <w:rPr>
          <w:sz w:val="56"/>
        </w:rPr>
      </w:pPr>
      <w:r w:rsidRPr="00A645B2">
        <w:rPr>
          <w:sz w:val="56"/>
        </w:rPr>
        <w:t>Southeastern Swimming</w:t>
      </w:r>
    </w:p>
    <w:p w:rsidR="00A645B2" w:rsidRPr="00A645B2" w:rsidRDefault="00A645B2" w:rsidP="00A645B2">
      <w:pPr>
        <w:spacing w:after="0" w:line="240" w:lineRule="auto"/>
        <w:jc w:val="center"/>
        <w:rPr>
          <w:sz w:val="36"/>
        </w:rPr>
      </w:pPr>
      <w:r w:rsidRPr="00A645B2">
        <w:rPr>
          <w:sz w:val="36"/>
        </w:rPr>
        <w:t>Board of Director</w:t>
      </w:r>
      <w:r w:rsidR="0025212D">
        <w:rPr>
          <w:sz w:val="36"/>
        </w:rPr>
        <w:t>’</w:t>
      </w:r>
      <w:r w:rsidRPr="00A645B2">
        <w:rPr>
          <w:sz w:val="36"/>
        </w:rPr>
        <w:t>s Meeting</w:t>
      </w:r>
    </w:p>
    <w:p w:rsidR="00A645B2" w:rsidRPr="00A645B2" w:rsidRDefault="00A645B2" w:rsidP="00A645B2">
      <w:pPr>
        <w:spacing w:after="0" w:line="240" w:lineRule="auto"/>
        <w:jc w:val="center"/>
        <w:rPr>
          <w:sz w:val="28"/>
        </w:rPr>
      </w:pPr>
      <w:r w:rsidRPr="00A645B2">
        <w:rPr>
          <w:sz w:val="28"/>
        </w:rPr>
        <w:t>May 16, 2017</w:t>
      </w:r>
    </w:p>
    <w:p w:rsidR="00A645B2" w:rsidRDefault="00A645B2"/>
    <w:p w:rsidR="00A645B2" w:rsidRDefault="00A645B2" w:rsidP="000D620C">
      <w:pPr>
        <w:spacing w:after="0"/>
        <w:ind w:left="720"/>
      </w:pPr>
      <w:r>
        <w:t>Welcome</w:t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  <w:t>Phil Kraus</w:t>
      </w:r>
    </w:p>
    <w:p w:rsidR="000D620C" w:rsidRDefault="000D620C" w:rsidP="000D620C">
      <w:pPr>
        <w:spacing w:after="0"/>
        <w:ind w:left="720"/>
      </w:pPr>
      <w: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Robbie Dellinger</w:t>
      </w:r>
    </w:p>
    <w:p w:rsidR="00A645B2" w:rsidRDefault="00A645B2" w:rsidP="000D620C">
      <w:pPr>
        <w:spacing w:after="0"/>
        <w:ind w:left="720"/>
      </w:pPr>
      <w:r>
        <w:t>Approval of Minutes</w:t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</w:r>
      <w:r w:rsidR="000D620C">
        <w:tab/>
        <w:t>Phil Kraus</w:t>
      </w:r>
    </w:p>
    <w:p w:rsidR="0025212D" w:rsidRDefault="0025212D" w:rsidP="000D620C">
      <w:pPr>
        <w:spacing w:after="0"/>
        <w:ind w:left="720"/>
      </w:pPr>
    </w:p>
    <w:p w:rsidR="00A645B2" w:rsidRPr="00A645B2" w:rsidRDefault="00A645B2" w:rsidP="000D620C">
      <w:pPr>
        <w:spacing w:after="0"/>
        <w:ind w:left="720"/>
        <w:rPr>
          <w:b/>
          <w:sz w:val="28"/>
        </w:rPr>
      </w:pPr>
      <w:r w:rsidRPr="00A645B2">
        <w:rPr>
          <w:b/>
          <w:sz w:val="28"/>
        </w:rPr>
        <w:t>Report of Officers</w:t>
      </w:r>
    </w:p>
    <w:p w:rsidR="0025212D" w:rsidRDefault="0025212D" w:rsidP="000D620C">
      <w:pPr>
        <w:spacing w:after="0"/>
        <w:ind w:left="72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Rodger Dahlke</w:t>
      </w:r>
    </w:p>
    <w:p w:rsidR="0025212D" w:rsidRDefault="0025212D" w:rsidP="000D620C">
      <w:pPr>
        <w:spacing w:after="0"/>
        <w:ind w:left="720"/>
      </w:pPr>
      <w:r>
        <w:t>Registration/Membership</w:t>
      </w:r>
      <w:r>
        <w:tab/>
      </w:r>
      <w:r>
        <w:tab/>
      </w:r>
      <w:r>
        <w:tab/>
      </w:r>
      <w:r>
        <w:tab/>
      </w:r>
      <w:r>
        <w:tab/>
      </w:r>
      <w:r>
        <w:tab/>
        <w:t>Tom Healey</w:t>
      </w:r>
    </w:p>
    <w:p w:rsidR="0025212D" w:rsidRDefault="0025212D" w:rsidP="000D620C">
      <w:pPr>
        <w:spacing w:after="0"/>
        <w:ind w:left="720"/>
      </w:pPr>
      <w:r>
        <w:t>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Tyler Kerns</w:t>
      </w:r>
    </w:p>
    <w:p w:rsidR="0025212D" w:rsidRDefault="0025212D" w:rsidP="000D620C">
      <w:pPr>
        <w:spacing w:after="0"/>
        <w:ind w:left="720"/>
      </w:pPr>
      <w:r>
        <w:t>Finance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Chris Corragio</w:t>
      </w:r>
    </w:p>
    <w:p w:rsidR="0025212D" w:rsidRDefault="0025212D" w:rsidP="000D620C">
      <w:pPr>
        <w:spacing w:after="0"/>
        <w:ind w:left="720"/>
      </w:pPr>
      <w:r>
        <w:t>Administrative Vice Chair</w:t>
      </w:r>
      <w:r>
        <w:tab/>
      </w:r>
      <w:r>
        <w:tab/>
      </w:r>
      <w:r>
        <w:tab/>
      </w:r>
      <w:r>
        <w:tab/>
      </w:r>
      <w:r>
        <w:tab/>
      </w:r>
      <w:r>
        <w:tab/>
        <w:t>John Morse</w:t>
      </w:r>
    </w:p>
    <w:p w:rsidR="0025212D" w:rsidRDefault="0025212D" w:rsidP="000D620C">
      <w:pPr>
        <w:spacing w:after="0"/>
        <w:ind w:left="720"/>
      </w:pPr>
      <w:r>
        <w:t>Technical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 Haddad</w:t>
      </w:r>
    </w:p>
    <w:p w:rsidR="0025212D" w:rsidRDefault="0025212D" w:rsidP="000D620C">
      <w:pPr>
        <w:spacing w:after="0"/>
        <w:ind w:left="720"/>
      </w:pPr>
      <w:r>
        <w:t>Age Group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Blake Del Carmen</w:t>
      </w:r>
    </w:p>
    <w:p w:rsidR="0025212D" w:rsidRDefault="0025212D" w:rsidP="000D620C">
      <w:pPr>
        <w:spacing w:after="0"/>
        <w:ind w:left="720"/>
      </w:pPr>
      <w:r>
        <w:t>Senior Vice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Dellinger</w:t>
      </w:r>
    </w:p>
    <w:p w:rsidR="00A645B2" w:rsidRDefault="00A645B2" w:rsidP="000D620C">
      <w:pPr>
        <w:spacing w:after="0"/>
        <w:ind w:left="720"/>
      </w:pPr>
    </w:p>
    <w:p w:rsidR="00A645B2" w:rsidRPr="00A645B2" w:rsidRDefault="00A645B2" w:rsidP="000D620C">
      <w:pPr>
        <w:spacing w:after="0"/>
        <w:ind w:left="720"/>
        <w:rPr>
          <w:b/>
          <w:sz w:val="28"/>
        </w:rPr>
      </w:pPr>
      <w:r w:rsidRPr="00A645B2">
        <w:rPr>
          <w:b/>
          <w:sz w:val="28"/>
        </w:rPr>
        <w:t>Committee Reports</w:t>
      </w:r>
    </w:p>
    <w:p w:rsidR="00A645B2" w:rsidRDefault="0025212D" w:rsidP="000D620C">
      <w:pPr>
        <w:spacing w:after="0"/>
        <w:ind w:left="720"/>
      </w:pPr>
      <w:r>
        <w:t>Athletes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Walker Parra</w:t>
      </w:r>
    </w:p>
    <w:p w:rsidR="0025212D" w:rsidRDefault="0025212D" w:rsidP="000D620C">
      <w:pPr>
        <w:spacing w:after="0"/>
        <w:ind w:left="720"/>
      </w:pPr>
      <w:r>
        <w:t>Officials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Williamson</w:t>
      </w:r>
    </w:p>
    <w:p w:rsidR="0025212D" w:rsidRDefault="0025212D" w:rsidP="000D620C">
      <w:pPr>
        <w:spacing w:after="0"/>
        <w:ind w:left="720"/>
      </w:pPr>
      <w:r>
        <w:t xml:space="preserve">Laws </w:t>
      </w:r>
      <w:r w:rsidR="00867DE9">
        <w:t>and Legislation</w:t>
      </w:r>
      <w:r w:rsidR="00867DE9">
        <w:tab/>
      </w:r>
      <w:r w:rsidR="00867DE9">
        <w:tab/>
      </w:r>
      <w:r w:rsidR="00867DE9">
        <w:tab/>
      </w:r>
      <w:r w:rsidR="00867DE9">
        <w:tab/>
      </w:r>
      <w:r w:rsidR="00867DE9">
        <w:tab/>
      </w:r>
      <w:r w:rsidR="00867DE9">
        <w:tab/>
      </w:r>
      <w:r w:rsidR="00867DE9">
        <w:tab/>
        <w:t>Ben Davis</w:t>
      </w:r>
    </w:p>
    <w:p w:rsidR="0025212D" w:rsidRDefault="0025212D" w:rsidP="000D620C">
      <w:pPr>
        <w:spacing w:after="0"/>
        <w:ind w:left="720"/>
      </w:pPr>
      <w:r>
        <w:t>Safety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Tom Healey</w:t>
      </w:r>
    </w:p>
    <w:p w:rsidR="0025212D" w:rsidRDefault="0025212D" w:rsidP="000D620C">
      <w:pPr>
        <w:spacing w:after="0"/>
        <w:ind w:left="720"/>
      </w:pPr>
      <w:r>
        <w:t>Adapted Swimming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Robin Heller</w:t>
      </w:r>
    </w:p>
    <w:p w:rsidR="0025212D" w:rsidRDefault="0025212D" w:rsidP="000D620C">
      <w:pPr>
        <w:spacing w:after="0"/>
        <w:ind w:left="720"/>
      </w:pPr>
      <w:r>
        <w:t>NTV/Top 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 Healey</w:t>
      </w:r>
    </w:p>
    <w:p w:rsidR="0025212D" w:rsidRDefault="0025212D" w:rsidP="000D620C">
      <w:pPr>
        <w:spacing w:after="0"/>
        <w:ind w:left="720"/>
      </w:pPr>
      <w:r>
        <w:t>Top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 Healey</w:t>
      </w:r>
    </w:p>
    <w:p w:rsidR="0025212D" w:rsidRDefault="0025212D" w:rsidP="000D620C">
      <w:pPr>
        <w:spacing w:after="0"/>
        <w:ind w:left="720"/>
      </w:pPr>
      <w:r>
        <w:t>SES Records</w:t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  <w:t>Tom Healey</w:t>
      </w:r>
    </w:p>
    <w:p w:rsidR="00CE627A" w:rsidRDefault="0025212D" w:rsidP="000D620C">
      <w:pPr>
        <w:spacing w:after="0"/>
        <w:ind w:left="720"/>
      </w:pPr>
      <w:r>
        <w:t>Open Water</w:t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0D620C">
        <w:t>Brad Kale</w:t>
      </w:r>
    </w:p>
    <w:p w:rsidR="0025212D" w:rsidRDefault="00CE627A" w:rsidP="000D620C">
      <w:pPr>
        <w:spacing w:after="0"/>
        <w:ind w:left="720"/>
      </w:pPr>
      <w:r>
        <w:t>S</w:t>
      </w:r>
      <w:r w:rsidR="0025212D">
        <w:t>afe 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Clark Hammond</w:t>
      </w:r>
    </w:p>
    <w:p w:rsidR="0025212D" w:rsidRDefault="0025212D" w:rsidP="000D620C">
      <w:pPr>
        <w:spacing w:after="0"/>
        <w:ind w:left="720"/>
      </w:pPr>
      <w:r>
        <w:t>Diversity</w:t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  <w:t>Greg Johnson</w:t>
      </w:r>
    </w:p>
    <w:p w:rsidR="0025212D" w:rsidRDefault="0025212D" w:rsidP="000D620C">
      <w:pPr>
        <w:spacing w:after="0"/>
        <w:ind w:left="720"/>
      </w:pPr>
      <w:r>
        <w:t>Camps</w:t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</w:r>
      <w:r w:rsidR="00CE627A">
        <w:tab/>
        <w:t>Co</w:t>
      </w:r>
      <w:r w:rsidR="006F0D30">
        <w:t>lin Fa</w:t>
      </w:r>
      <w:r w:rsidR="00CE627A">
        <w:t>ris</w:t>
      </w:r>
    </w:p>
    <w:p w:rsidR="0025212D" w:rsidRDefault="0025212D" w:rsidP="000D620C">
      <w:pPr>
        <w:spacing w:after="0"/>
        <w:ind w:left="720"/>
      </w:pPr>
      <w:r>
        <w:t>Club Development</w:t>
      </w:r>
      <w:r w:rsidR="006F0D30">
        <w:tab/>
      </w:r>
      <w:r w:rsidR="006F0D30">
        <w:tab/>
      </w:r>
      <w:r w:rsidR="006F0D30">
        <w:tab/>
      </w:r>
      <w:r w:rsidR="006F0D30">
        <w:tab/>
      </w:r>
      <w:r w:rsidR="006F0D30">
        <w:tab/>
      </w:r>
      <w:r w:rsidR="006F0D30">
        <w:tab/>
      </w:r>
      <w:r w:rsidR="006F0D30">
        <w:tab/>
        <w:t>Matt Webber</w:t>
      </w:r>
    </w:p>
    <w:p w:rsidR="00A645B2" w:rsidRDefault="00A645B2" w:rsidP="000D620C">
      <w:pPr>
        <w:spacing w:after="0"/>
        <w:ind w:left="720"/>
      </w:pPr>
    </w:p>
    <w:p w:rsidR="00A645B2" w:rsidRPr="00A645B2" w:rsidRDefault="00A645B2" w:rsidP="000D620C">
      <w:pPr>
        <w:spacing w:after="0"/>
        <w:ind w:left="720"/>
        <w:rPr>
          <w:b/>
          <w:sz w:val="28"/>
        </w:rPr>
      </w:pPr>
      <w:r w:rsidRPr="00A645B2">
        <w:rPr>
          <w:b/>
          <w:sz w:val="28"/>
        </w:rPr>
        <w:t>Old Business</w:t>
      </w:r>
    </w:p>
    <w:p w:rsidR="00A645B2" w:rsidRDefault="00A645B2" w:rsidP="000D620C">
      <w:pPr>
        <w:spacing w:after="0"/>
        <w:ind w:left="720"/>
      </w:pPr>
      <w:r>
        <w:t>Nominating Committee</w:t>
      </w:r>
    </w:p>
    <w:p w:rsidR="00A645B2" w:rsidRDefault="00A645B2" w:rsidP="000D620C">
      <w:pPr>
        <w:spacing w:after="0"/>
        <w:ind w:left="720"/>
      </w:pPr>
    </w:p>
    <w:p w:rsidR="00A645B2" w:rsidRPr="00A645B2" w:rsidRDefault="00A645B2" w:rsidP="000D620C">
      <w:pPr>
        <w:spacing w:after="0"/>
        <w:ind w:left="720"/>
        <w:rPr>
          <w:b/>
          <w:sz w:val="28"/>
        </w:rPr>
      </w:pPr>
      <w:r w:rsidRPr="00A645B2">
        <w:rPr>
          <w:b/>
          <w:sz w:val="28"/>
        </w:rPr>
        <w:t>New Business</w:t>
      </w:r>
    </w:p>
    <w:p w:rsidR="00A645B2" w:rsidRDefault="00A645B2" w:rsidP="000D620C">
      <w:pPr>
        <w:spacing w:after="0"/>
        <w:ind w:left="720"/>
      </w:pPr>
      <w:r>
        <w:t>Budget Work – Chris Cor</w:t>
      </w:r>
      <w:r w:rsidR="000D620C">
        <w:t>ra</w:t>
      </w:r>
      <w:r>
        <w:t>gio</w:t>
      </w:r>
    </w:p>
    <w:p w:rsidR="00A645B2" w:rsidRDefault="00A645B2" w:rsidP="000D620C">
      <w:pPr>
        <w:spacing w:after="0"/>
        <w:ind w:left="720"/>
      </w:pPr>
      <w:r>
        <w:t xml:space="preserve">Policies and Procedures </w:t>
      </w:r>
      <w:r w:rsidR="006F0D30">
        <w:t xml:space="preserve">Work </w:t>
      </w:r>
      <w:r>
        <w:t>– Tom Healey</w:t>
      </w:r>
    </w:p>
    <w:p w:rsidR="00A645B2" w:rsidRDefault="00A645B2" w:rsidP="000D620C">
      <w:pPr>
        <w:spacing w:after="0"/>
        <w:ind w:left="720"/>
      </w:pPr>
      <w:r>
        <w:t>Leap 3 – Tom Healey</w:t>
      </w:r>
    </w:p>
    <w:p w:rsidR="006F0D30" w:rsidRDefault="006F0D30" w:rsidP="000D620C">
      <w:pPr>
        <w:spacing w:after="0"/>
        <w:ind w:left="720"/>
      </w:pPr>
      <w:r>
        <w:t>Investment Proposal – Chris Corragio</w:t>
      </w:r>
    </w:p>
    <w:p w:rsidR="006F0D30" w:rsidRDefault="006F0D30" w:rsidP="000D620C">
      <w:pPr>
        <w:spacing w:after="0"/>
        <w:ind w:left="720"/>
      </w:pPr>
      <w:r>
        <w:t>Ethics Proposal – John Morse</w:t>
      </w:r>
    </w:p>
    <w:p w:rsidR="00A645B2" w:rsidRDefault="00A645B2" w:rsidP="000D620C">
      <w:pPr>
        <w:spacing w:after="0"/>
        <w:ind w:left="720"/>
      </w:pPr>
      <w:r>
        <w:t>Personal – Phil Kraus</w:t>
      </w:r>
    </w:p>
    <w:sectPr w:rsidR="00A645B2" w:rsidSect="006F0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84" w:rsidRDefault="00A40C84" w:rsidP="0025212D">
      <w:pPr>
        <w:spacing w:after="0" w:line="240" w:lineRule="auto"/>
      </w:pPr>
      <w:r>
        <w:separator/>
      </w:r>
    </w:p>
  </w:endnote>
  <w:endnote w:type="continuationSeparator" w:id="1">
    <w:p w:rsidR="00A40C84" w:rsidRDefault="00A40C84" w:rsidP="0025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D" w:rsidRDefault="00252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D" w:rsidRDefault="002521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D" w:rsidRDefault="00252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84" w:rsidRDefault="00A40C84" w:rsidP="0025212D">
      <w:pPr>
        <w:spacing w:after="0" w:line="240" w:lineRule="auto"/>
      </w:pPr>
      <w:r>
        <w:separator/>
      </w:r>
    </w:p>
  </w:footnote>
  <w:footnote w:type="continuationSeparator" w:id="1">
    <w:p w:rsidR="00A40C84" w:rsidRDefault="00A40C84" w:rsidP="00252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D" w:rsidRDefault="00780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82751" o:spid="_x0000_s2050" type="#_x0000_t75" style="position:absolute;margin-left:0;margin-top:0;width:467.95pt;height:423.55pt;z-index:-251657216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D" w:rsidRDefault="00780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82752" o:spid="_x0000_s2051" type="#_x0000_t75" style="position:absolute;margin-left:0;margin-top:0;width:467.95pt;height:423.55pt;z-index:-251656192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12D" w:rsidRDefault="00780F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82750" o:spid="_x0000_s2049" type="#_x0000_t75" style="position:absolute;margin-left:0;margin-top:0;width:467.95pt;height:423.55pt;z-index:-251658240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645B2"/>
    <w:rsid w:val="000D620C"/>
    <w:rsid w:val="0025212D"/>
    <w:rsid w:val="006F0D30"/>
    <w:rsid w:val="00780FC2"/>
    <w:rsid w:val="00867DE9"/>
    <w:rsid w:val="00903D03"/>
    <w:rsid w:val="00A40C84"/>
    <w:rsid w:val="00A645B2"/>
    <w:rsid w:val="00BF7F0A"/>
    <w:rsid w:val="00CE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12D"/>
  </w:style>
  <w:style w:type="paragraph" w:styleId="Footer">
    <w:name w:val="footer"/>
    <w:basedOn w:val="Normal"/>
    <w:link w:val="FooterChar"/>
    <w:uiPriority w:val="99"/>
    <w:unhideWhenUsed/>
    <w:rsid w:val="00252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Office</dc:creator>
  <cp:lastModifiedBy>Tom Healey</cp:lastModifiedBy>
  <cp:revision>2</cp:revision>
  <dcterms:created xsi:type="dcterms:W3CDTF">2017-05-13T12:09:00Z</dcterms:created>
  <dcterms:modified xsi:type="dcterms:W3CDTF">2017-05-13T12:09:00Z</dcterms:modified>
</cp:coreProperties>
</file>