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78524" w14:textId="77777777" w:rsidR="00E04722" w:rsidRDefault="00E04722" w:rsidP="00E04722">
      <w:pPr>
        <w:pStyle w:val="Heading1"/>
        <w:spacing w:before="17"/>
        <w:ind w:left="2056"/>
      </w:pPr>
      <w:r>
        <w:t>MEET APPROVAL REQUEST TO PROGRAM OPERATIONS</w:t>
      </w:r>
    </w:p>
    <w:p w14:paraId="555B8F2B" w14:textId="77777777" w:rsidR="00E04722" w:rsidRDefault="00E04722" w:rsidP="00E04722">
      <w:pPr>
        <w:pStyle w:val="Heading3"/>
        <w:spacing w:before="187"/>
        <w:ind w:left="99"/>
      </w:pPr>
      <w:bookmarkStart w:id="0" w:name="Form_E"/>
      <w:bookmarkEnd w:id="0"/>
      <w:r>
        <w:t>Form E</w:t>
      </w:r>
    </w:p>
    <w:p w14:paraId="34903D56" w14:textId="77777777" w:rsidR="00E04722" w:rsidRDefault="00E04722" w:rsidP="00E04722">
      <w:pPr>
        <w:pStyle w:val="BodyText"/>
        <w:spacing w:before="8"/>
        <w:rPr>
          <w:b/>
          <w:i/>
          <w:sz w:val="38"/>
        </w:rPr>
      </w:pPr>
    </w:p>
    <w:p w14:paraId="1C8DE87B" w14:textId="77777777" w:rsidR="00E04722" w:rsidRDefault="00E04722" w:rsidP="00E04722">
      <w:pPr>
        <w:ind w:left="558"/>
        <w:rPr>
          <w:b/>
          <w:i/>
        </w:rPr>
      </w:pPr>
      <w:r>
        <w:t xml:space="preserve">Reference USA Swimming Rules and Regulations 202.6 – </w:t>
      </w:r>
      <w:r>
        <w:rPr>
          <w:b/>
          <w:i/>
        </w:rPr>
        <w:t>Requirements for Approval</w:t>
      </w:r>
    </w:p>
    <w:p w14:paraId="0B1C812A" w14:textId="77777777" w:rsidR="00E04722" w:rsidRDefault="00E04722" w:rsidP="00E04722">
      <w:pPr>
        <w:pStyle w:val="BodyText"/>
        <w:spacing w:before="182" w:line="256" w:lineRule="auto"/>
        <w:ind w:left="558" w:right="902"/>
      </w:pPr>
      <w:r>
        <w:t>Approvals</w:t>
      </w:r>
      <w:r>
        <w:rPr>
          <w:spacing w:val="-9"/>
        </w:rPr>
        <w:t xml:space="preserve"> </w:t>
      </w:r>
      <w:r>
        <w:t>may</w:t>
      </w:r>
      <w:r>
        <w:rPr>
          <w:spacing w:val="-8"/>
        </w:rPr>
        <w:t xml:space="preserve"> </w:t>
      </w:r>
      <w:r>
        <w:t>be</w:t>
      </w:r>
      <w:r>
        <w:rPr>
          <w:spacing w:val="-11"/>
        </w:rPr>
        <w:t xml:space="preserve"> </w:t>
      </w:r>
      <w:r>
        <w:t>issued</w:t>
      </w:r>
      <w:r>
        <w:rPr>
          <w:spacing w:val="-8"/>
        </w:rPr>
        <w:t xml:space="preserve"> </w:t>
      </w:r>
      <w:r>
        <w:t>to</w:t>
      </w:r>
      <w:r>
        <w:rPr>
          <w:spacing w:val="-9"/>
        </w:rPr>
        <w:t xml:space="preserve"> </w:t>
      </w:r>
      <w:r>
        <w:rPr>
          <w:b/>
        </w:rPr>
        <w:t>member</w:t>
      </w:r>
      <w:r>
        <w:rPr>
          <w:b/>
          <w:spacing w:val="-9"/>
        </w:rPr>
        <w:t xml:space="preserve"> </w:t>
      </w:r>
      <w:r>
        <w:rPr>
          <w:b/>
        </w:rPr>
        <w:t>clubs</w:t>
      </w:r>
      <w:r>
        <w:rPr>
          <w:b/>
          <w:spacing w:val="-11"/>
        </w:rPr>
        <w:t xml:space="preserve"> </w:t>
      </w:r>
      <w:r>
        <w:rPr>
          <w:b/>
        </w:rPr>
        <w:t>for</w:t>
      </w:r>
      <w:r>
        <w:rPr>
          <w:b/>
          <w:spacing w:val="-7"/>
        </w:rPr>
        <w:t xml:space="preserve"> </w:t>
      </w:r>
      <w:r>
        <w:rPr>
          <w:b/>
        </w:rPr>
        <w:t>open</w:t>
      </w:r>
      <w:r>
        <w:rPr>
          <w:b/>
          <w:spacing w:val="-9"/>
        </w:rPr>
        <w:t xml:space="preserve"> </w:t>
      </w:r>
      <w:r>
        <w:rPr>
          <w:b/>
        </w:rPr>
        <w:t>competition</w:t>
      </w:r>
      <w:r>
        <w:rPr>
          <w:b/>
          <w:spacing w:val="-10"/>
        </w:rPr>
        <w:t xml:space="preserve"> </w:t>
      </w:r>
      <w:r>
        <w:t>conducted</w:t>
      </w:r>
      <w:r>
        <w:rPr>
          <w:spacing w:val="-9"/>
        </w:rPr>
        <w:t xml:space="preserve"> </w:t>
      </w:r>
      <w:r>
        <w:t>in</w:t>
      </w:r>
      <w:r>
        <w:rPr>
          <w:spacing w:val="-10"/>
        </w:rPr>
        <w:t xml:space="preserve"> </w:t>
      </w:r>
      <w:r>
        <w:t>accordance</w:t>
      </w:r>
      <w:r>
        <w:rPr>
          <w:spacing w:val="-11"/>
        </w:rPr>
        <w:t xml:space="preserve"> </w:t>
      </w:r>
      <w:r>
        <w:t>with</w:t>
      </w:r>
      <w:r>
        <w:rPr>
          <w:spacing w:val="-10"/>
        </w:rPr>
        <w:t xml:space="preserve"> </w:t>
      </w:r>
      <w:r>
        <w:t>USA Swimming technical rules if that competition has been specifically approved by the USA Swimming Program Operations Vice Chair or his/her</w:t>
      </w:r>
      <w:r>
        <w:rPr>
          <w:spacing w:val="-19"/>
        </w:rPr>
        <w:t xml:space="preserve"> </w:t>
      </w:r>
      <w:r>
        <w:t>designee.</w:t>
      </w:r>
    </w:p>
    <w:p w14:paraId="5F93F0DD" w14:textId="77777777" w:rsidR="00E04722" w:rsidRDefault="00E04722" w:rsidP="00E04722">
      <w:pPr>
        <w:pStyle w:val="BodyText"/>
      </w:pPr>
    </w:p>
    <w:p w14:paraId="498C2880" w14:textId="77777777" w:rsidR="00E04722" w:rsidRDefault="00E04722" w:rsidP="00E04722">
      <w:pPr>
        <w:pStyle w:val="BodyText"/>
        <w:spacing w:before="4"/>
        <w:rPr>
          <w:sz w:val="28"/>
        </w:rPr>
      </w:pPr>
    </w:p>
    <w:p w14:paraId="20FA84A7" w14:textId="77777777" w:rsidR="00E04722" w:rsidRDefault="00E04722" w:rsidP="00E04722">
      <w:pPr>
        <w:pStyle w:val="BodyText"/>
        <w:tabs>
          <w:tab w:val="left" w:pos="6072"/>
          <w:tab w:val="left" w:pos="9342"/>
        </w:tabs>
        <w:spacing w:before="1"/>
        <w:ind w:left="558"/>
      </w:pPr>
      <w:r>
        <w:t>Request</w:t>
      </w:r>
      <w:r>
        <w:rPr>
          <w:spacing w:val="-7"/>
        </w:rPr>
        <w:t xml:space="preserve"> </w:t>
      </w:r>
      <w:r>
        <w:t>for</w:t>
      </w:r>
      <w:r>
        <w:rPr>
          <w:spacing w:val="-6"/>
        </w:rPr>
        <w:t xml:space="preserve"> </w:t>
      </w:r>
      <w:r>
        <w:t>Approval:</w:t>
      </w:r>
      <w:r>
        <w:rPr>
          <w:u w:val="single"/>
        </w:rPr>
        <w:t xml:space="preserve"> </w:t>
      </w:r>
      <w:r>
        <w:rPr>
          <w:u w:val="single"/>
        </w:rPr>
        <w:tab/>
      </w:r>
      <w:r>
        <w:t>Club</w:t>
      </w:r>
      <w:r>
        <w:rPr>
          <w:spacing w:val="-7"/>
        </w:rPr>
        <w:t xml:space="preserve"> </w:t>
      </w:r>
      <w:r>
        <w:t>of</w:t>
      </w:r>
      <w:r>
        <w:rPr>
          <w:spacing w:val="-4"/>
        </w:rPr>
        <w:t xml:space="preserve"> </w:t>
      </w:r>
      <w:r>
        <w:t>the</w:t>
      </w:r>
      <w:r>
        <w:rPr>
          <w:u w:val="single"/>
        </w:rPr>
        <w:t xml:space="preserve"> </w:t>
      </w:r>
      <w:r>
        <w:rPr>
          <w:u w:val="single"/>
        </w:rPr>
        <w:tab/>
      </w:r>
      <w:r>
        <w:rPr>
          <w:spacing w:val="-2"/>
        </w:rPr>
        <w:t>LSC</w:t>
      </w:r>
    </w:p>
    <w:p w14:paraId="45BFBF74" w14:textId="77777777" w:rsidR="00E04722" w:rsidRDefault="00E04722" w:rsidP="00E04722">
      <w:pPr>
        <w:pStyle w:val="BodyText"/>
        <w:spacing w:before="11"/>
        <w:rPr>
          <w:sz w:val="11"/>
        </w:rPr>
      </w:pPr>
    </w:p>
    <w:p w14:paraId="6820953D" w14:textId="77777777" w:rsidR="00E04722" w:rsidRDefault="00E04722" w:rsidP="00E04722">
      <w:pPr>
        <w:pStyle w:val="BodyText"/>
        <w:tabs>
          <w:tab w:val="left" w:pos="9712"/>
        </w:tabs>
        <w:spacing w:before="55"/>
        <w:ind w:left="558"/>
      </w:pPr>
      <w:r>
        <w:t>Hereby</w:t>
      </w:r>
      <w:r>
        <w:rPr>
          <w:spacing w:val="-10"/>
        </w:rPr>
        <w:t xml:space="preserve"> </w:t>
      </w:r>
      <w:r>
        <w:t>requests</w:t>
      </w:r>
      <w:r>
        <w:rPr>
          <w:spacing w:val="-12"/>
        </w:rPr>
        <w:t xml:space="preserve"> </w:t>
      </w:r>
      <w:r>
        <w:t>approval</w:t>
      </w:r>
      <w:r>
        <w:rPr>
          <w:spacing w:val="-11"/>
        </w:rPr>
        <w:t xml:space="preserve"> </w:t>
      </w:r>
      <w:r>
        <w:t>of</w:t>
      </w:r>
      <w:r>
        <w:rPr>
          <w:spacing w:val="-10"/>
        </w:rPr>
        <w:t xml:space="preserve"> </w:t>
      </w:r>
      <w:r>
        <w:t>the</w:t>
      </w:r>
      <w:r>
        <w:rPr>
          <w:spacing w:val="-13"/>
        </w:rPr>
        <w:t xml:space="preserve"> </w:t>
      </w:r>
      <w:r>
        <w:t>following</w:t>
      </w:r>
      <w:r>
        <w:rPr>
          <w:spacing w:val="-13"/>
        </w:rPr>
        <w:t xml:space="preserve"> </w:t>
      </w:r>
      <w:r>
        <w:t xml:space="preserve">meet: </w:t>
      </w:r>
      <w:r>
        <w:rPr>
          <w:spacing w:val="-1"/>
        </w:rPr>
        <w:t xml:space="preserve"> </w:t>
      </w:r>
      <w:r>
        <w:rPr>
          <w:w w:val="99"/>
          <w:u w:val="single"/>
        </w:rPr>
        <w:t xml:space="preserve"> </w:t>
      </w:r>
      <w:r>
        <w:rPr>
          <w:u w:val="single"/>
        </w:rPr>
        <w:tab/>
      </w:r>
    </w:p>
    <w:p w14:paraId="450A25AB" w14:textId="77777777" w:rsidR="00E04722" w:rsidRDefault="00E04722" w:rsidP="00E04722">
      <w:pPr>
        <w:pStyle w:val="BodyText"/>
        <w:spacing w:before="4"/>
        <w:rPr>
          <w:sz w:val="12"/>
        </w:rPr>
      </w:pPr>
    </w:p>
    <w:p w14:paraId="3153E92A" w14:textId="77777777" w:rsidR="00E04722" w:rsidRDefault="00E04722" w:rsidP="00E04722">
      <w:pPr>
        <w:pStyle w:val="BodyText"/>
        <w:tabs>
          <w:tab w:val="left" w:pos="3725"/>
          <w:tab w:val="left" w:pos="9705"/>
        </w:tabs>
        <w:spacing w:before="55"/>
        <w:ind w:left="558"/>
      </w:pPr>
      <w:r>
        <w:t>Date</w:t>
      </w:r>
      <w:r>
        <w:rPr>
          <w:u w:val="single"/>
        </w:rPr>
        <w:t xml:space="preserve"> </w:t>
      </w:r>
      <w:r>
        <w:rPr>
          <w:u w:val="single"/>
        </w:rPr>
        <w:tab/>
      </w:r>
      <w:r>
        <w:t xml:space="preserve">Facility </w:t>
      </w:r>
      <w:r>
        <w:rPr>
          <w:w w:val="99"/>
          <w:u w:val="single"/>
        </w:rPr>
        <w:t xml:space="preserve"> </w:t>
      </w:r>
      <w:r>
        <w:rPr>
          <w:u w:val="single"/>
        </w:rPr>
        <w:tab/>
      </w:r>
    </w:p>
    <w:p w14:paraId="7B24B424" w14:textId="77777777" w:rsidR="00E04722" w:rsidRDefault="00E04722" w:rsidP="00E04722">
      <w:pPr>
        <w:pStyle w:val="BodyText"/>
        <w:spacing w:before="4"/>
        <w:rPr>
          <w:sz w:val="11"/>
        </w:rPr>
      </w:pPr>
    </w:p>
    <w:p w14:paraId="4A1FB8A5" w14:textId="77777777" w:rsidR="00E04722" w:rsidRDefault="00E04722" w:rsidP="00E04722">
      <w:pPr>
        <w:pStyle w:val="BodyText"/>
        <w:tabs>
          <w:tab w:val="left" w:pos="6369"/>
          <w:tab w:val="left" w:pos="9713"/>
        </w:tabs>
        <w:spacing w:before="55"/>
        <w:ind w:left="558"/>
      </w:pPr>
      <w:r>
        <w:t>Person</w:t>
      </w:r>
      <w:r>
        <w:rPr>
          <w:spacing w:val="-10"/>
        </w:rPr>
        <w:t xml:space="preserve"> </w:t>
      </w:r>
      <w:r>
        <w:t>initiating</w:t>
      </w:r>
      <w:r>
        <w:rPr>
          <w:spacing w:val="-8"/>
        </w:rPr>
        <w:t xml:space="preserve"> </w:t>
      </w:r>
      <w:r>
        <w:t>request</w:t>
      </w:r>
      <w:r>
        <w:rPr>
          <w:u w:val="single"/>
        </w:rPr>
        <w:t xml:space="preserve"> </w:t>
      </w:r>
      <w:r>
        <w:rPr>
          <w:u w:val="single"/>
        </w:rPr>
        <w:tab/>
      </w:r>
      <w:r>
        <w:t>Position</w:t>
      </w:r>
      <w:r>
        <w:rPr>
          <w:spacing w:val="-3"/>
        </w:rPr>
        <w:t xml:space="preserve"> </w:t>
      </w:r>
      <w:r>
        <w:rPr>
          <w:w w:val="99"/>
          <w:u w:val="single"/>
        </w:rPr>
        <w:t xml:space="preserve"> </w:t>
      </w:r>
      <w:r>
        <w:rPr>
          <w:u w:val="single"/>
        </w:rPr>
        <w:tab/>
      </w:r>
    </w:p>
    <w:p w14:paraId="3DFB7D9D" w14:textId="77777777" w:rsidR="00E04722" w:rsidRDefault="00E04722" w:rsidP="00E04722">
      <w:pPr>
        <w:pStyle w:val="BodyText"/>
        <w:spacing w:before="11"/>
        <w:rPr>
          <w:sz w:val="11"/>
        </w:rPr>
      </w:pPr>
    </w:p>
    <w:p w14:paraId="740ECA8C" w14:textId="77777777" w:rsidR="00E04722" w:rsidRDefault="00E04722" w:rsidP="00E04722">
      <w:pPr>
        <w:pStyle w:val="BodyText"/>
        <w:tabs>
          <w:tab w:val="left" w:pos="9681"/>
        </w:tabs>
        <w:spacing w:before="55"/>
        <w:ind w:left="558"/>
      </w:pPr>
      <w:r>
        <w:t>Email</w:t>
      </w:r>
      <w:r>
        <w:rPr>
          <w:spacing w:val="-19"/>
        </w:rPr>
        <w:t xml:space="preserve"> </w:t>
      </w:r>
      <w:r>
        <w:t>address</w:t>
      </w:r>
      <w:r>
        <w:rPr>
          <w:u w:val="single"/>
        </w:rPr>
        <w:t xml:space="preserve"> </w:t>
      </w:r>
      <w:r>
        <w:rPr>
          <w:u w:val="single"/>
        </w:rPr>
        <w:tab/>
      </w:r>
    </w:p>
    <w:p w14:paraId="767D46E1" w14:textId="77777777" w:rsidR="00E04722" w:rsidRDefault="00E04722" w:rsidP="00E04722">
      <w:pPr>
        <w:pStyle w:val="BodyText"/>
        <w:spacing w:before="10"/>
        <w:rPr>
          <w:sz w:val="11"/>
        </w:rPr>
      </w:pPr>
    </w:p>
    <w:p w14:paraId="3F1526D7" w14:textId="77777777" w:rsidR="00E04722" w:rsidRDefault="00E04722" w:rsidP="00E04722">
      <w:pPr>
        <w:pStyle w:val="Heading4"/>
        <w:spacing w:before="56"/>
        <w:ind w:left="558"/>
      </w:pPr>
      <w:bookmarkStart w:id="1" w:name="Requirements"/>
      <w:bookmarkEnd w:id="1"/>
      <w:r>
        <w:t>Requirements</w:t>
      </w:r>
    </w:p>
    <w:p w14:paraId="297FDEBF" w14:textId="77777777" w:rsidR="00E04722" w:rsidRDefault="00E04722" w:rsidP="00E04722">
      <w:pPr>
        <w:pStyle w:val="ListParagraph"/>
        <w:numPr>
          <w:ilvl w:val="0"/>
          <w:numId w:val="1"/>
        </w:numPr>
        <w:tabs>
          <w:tab w:val="left" w:pos="1278"/>
          <w:tab w:val="left" w:pos="1279"/>
        </w:tabs>
        <w:spacing w:before="180"/>
      </w:pPr>
      <w:r>
        <w:t>The</w:t>
      </w:r>
      <w:r>
        <w:rPr>
          <w:spacing w:val="-4"/>
        </w:rPr>
        <w:t xml:space="preserve"> </w:t>
      </w:r>
      <w:r>
        <w:t>meet</w:t>
      </w:r>
      <w:r>
        <w:rPr>
          <w:spacing w:val="-6"/>
        </w:rPr>
        <w:t xml:space="preserve"> </w:t>
      </w:r>
      <w:r>
        <w:t>must</w:t>
      </w:r>
      <w:r>
        <w:rPr>
          <w:spacing w:val="-1"/>
        </w:rPr>
        <w:t xml:space="preserve"> </w:t>
      </w:r>
      <w:r>
        <w:t>be</w:t>
      </w:r>
      <w:r>
        <w:rPr>
          <w:spacing w:val="-6"/>
        </w:rPr>
        <w:t xml:space="preserve"> </w:t>
      </w:r>
      <w:r>
        <w:t>approved</w:t>
      </w:r>
      <w:r>
        <w:rPr>
          <w:spacing w:val="-5"/>
        </w:rPr>
        <w:t xml:space="preserve"> </w:t>
      </w:r>
      <w:r>
        <w:t>by</w:t>
      </w:r>
      <w:r>
        <w:rPr>
          <w:spacing w:val="-1"/>
        </w:rPr>
        <w:t xml:space="preserve"> </w:t>
      </w:r>
      <w:r>
        <w:t>the</w:t>
      </w:r>
      <w:r>
        <w:rPr>
          <w:spacing w:val="-4"/>
        </w:rPr>
        <w:t xml:space="preserve"> </w:t>
      </w:r>
      <w:r>
        <w:t>host</w:t>
      </w:r>
      <w:r>
        <w:rPr>
          <w:spacing w:val="-3"/>
        </w:rPr>
        <w:t xml:space="preserve"> </w:t>
      </w:r>
      <w:r>
        <w:t>LSC</w:t>
      </w:r>
      <w:r>
        <w:rPr>
          <w:spacing w:val="-1"/>
        </w:rPr>
        <w:t xml:space="preserve"> </w:t>
      </w:r>
      <w:r>
        <w:rPr>
          <w:spacing w:val="-3"/>
        </w:rPr>
        <w:t xml:space="preserve">before </w:t>
      </w:r>
      <w:r>
        <w:t>submission</w:t>
      </w:r>
      <w:r>
        <w:rPr>
          <w:spacing w:val="-7"/>
        </w:rPr>
        <w:t xml:space="preserve"> </w:t>
      </w:r>
      <w:r>
        <w:t>to</w:t>
      </w:r>
      <w:r>
        <w:rPr>
          <w:spacing w:val="-1"/>
        </w:rPr>
        <w:t xml:space="preserve"> </w:t>
      </w:r>
      <w:r>
        <w:t>Program</w:t>
      </w:r>
      <w:r>
        <w:rPr>
          <w:spacing w:val="-2"/>
        </w:rPr>
        <w:t xml:space="preserve"> </w:t>
      </w:r>
      <w:r>
        <w:t>Operations.</w:t>
      </w:r>
    </w:p>
    <w:p w14:paraId="29911AA8" w14:textId="77777777" w:rsidR="00E04722" w:rsidRDefault="00E04722" w:rsidP="00E04722">
      <w:pPr>
        <w:pStyle w:val="ListParagraph"/>
        <w:numPr>
          <w:ilvl w:val="0"/>
          <w:numId w:val="1"/>
        </w:numPr>
        <w:tabs>
          <w:tab w:val="left" w:pos="1278"/>
          <w:tab w:val="left" w:pos="1279"/>
        </w:tabs>
        <w:spacing w:before="40" w:line="276" w:lineRule="auto"/>
        <w:ind w:right="1457"/>
      </w:pPr>
      <w:r>
        <w:t>Approval</w:t>
      </w:r>
      <w:r>
        <w:rPr>
          <w:spacing w:val="-10"/>
        </w:rPr>
        <w:t xml:space="preserve"> </w:t>
      </w:r>
      <w:r>
        <w:t>meet</w:t>
      </w:r>
      <w:r>
        <w:rPr>
          <w:spacing w:val="-7"/>
        </w:rPr>
        <w:t xml:space="preserve"> </w:t>
      </w:r>
      <w:r>
        <w:t>status</w:t>
      </w:r>
      <w:r>
        <w:rPr>
          <w:spacing w:val="-10"/>
        </w:rPr>
        <w:t xml:space="preserve"> </w:t>
      </w:r>
      <w:r>
        <w:t>shall</w:t>
      </w:r>
      <w:r>
        <w:rPr>
          <w:spacing w:val="-11"/>
        </w:rPr>
        <w:t xml:space="preserve"> </w:t>
      </w:r>
      <w:r>
        <w:t>not</w:t>
      </w:r>
      <w:r>
        <w:rPr>
          <w:spacing w:val="-5"/>
        </w:rPr>
        <w:t xml:space="preserve"> </w:t>
      </w:r>
      <w:r>
        <w:t>be</w:t>
      </w:r>
      <w:r>
        <w:rPr>
          <w:spacing w:val="-11"/>
        </w:rPr>
        <w:t xml:space="preserve"> </w:t>
      </w:r>
      <w:r>
        <w:t>a</w:t>
      </w:r>
      <w:r>
        <w:rPr>
          <w:spacing w:val="-8"/>
        </w:rPr>
        <w:t xml:space="preserve"> </w:t>
      </w:r>
      <w:r>
        <w:t>means</w:t>
      </w:r>
      <w:r>
        <w:rPr>
          <w:spacing w:val="-9"/>
        </w:rPr>
        <w:t xml:space="preserve"> </w:t>
      </w:r>
      <w:r>
        <w:t>to</w:t>
      </w:r>
      <w:r>
        <w:rPr>
          <w:spacing w:val="-9"/>
        </w:rPr>
        <w:t xml:space="preserve"> </w:t>
      </w:r>
      <w:r>
        <w:t>avoid</w:t>
      </w:r>
      <w:r>
        <w:rPr>
          <w:spacing w:val="-8"/>
        </w:rPr>
        <w:t xml:space="preserve"> </w:t>
      </w:r>
      <w:r>
        <w:t>participants</w:t>
      </w:r>
      <w:r>
        <w:rPr>
          <w:spacing w:val="-7"/>
        </w:rPr>
        <w:t xml:space="preserve"> </w:t>
      </w:r>
      <w:r>
        <w:t>having</w:t>
      </w:r>
      <w:r>
        <w:rPr>
          <w:spacing w:val="-10"/>
        </w:rPr>
        <w:t xml:space="preserve"> </w:t>
      </w:r>
      <w:r>
        <w:t>USA</w:t>
      </w:r>
      <w:r>
        <w:rPr>
          <w:spacing w:val="-8"/>
        </w:rPr>
        <w:t xml:space="preserve"> </w:t>
      </w:r>
      <w:r>
        <w:t>Swimming membership.</w:t>
      </w:r>
    </w:p>
    <w:p w14:paraId="3EB86DA2" w14:textId="77777777" w:rsidR="00E04722" w:rsidRDefault="00E04722" w:rsidP="00E04722">
      <w:pPr>
        <w:pStyle w:val="BodyText"/>
        <w:spacing w:before="5"/>
        <w:rPr>
          <w:sz w:val="16"/>
        </w:rPr>
      </w:pPr>
    </w:p>
    <w:p w14:paraId="4452A815" w14:textId="55C889F1" w:rsidR="00E04722" w:rsidRDefault="00E04722" w:rsidP="00E04722">
      <w:pPr>
        <w:pStyle w:val="Heading4"/>
        <w:spacing w:before="1"/>
        <w:ind w:left="560"/>
      </w:pPr>
      <w:r>
        <w:rPr>
          <w:noProof/>
        </w:rPr>
        <mc:AlternateContent>
          <mc:Choice Requires="wps">
            <w:drawing>
              <wp:anchor distT="0" distB="0" distL="0" distR="0" simplePos="0" relativeHeight="251659264" behindDoc="1" locked="0" layoutInCell="1" allowOverlap="1" wp14:anchorId="61D6B75F" wp14:editId="1EB236A2">
                <wp:simplePos x="0" y="0"/>
                <wp:positionH relativeFrom="page">
                  <wp:posOffset>904875</wp:posOffset>
                </wp:positionH>
                <wp:positionV relativeFrom="paragraph">
                  <wp:posOffset>213360</wp:posOffset>
                </wp:positionV>
                <wp:extent cx="5980430" cy="0"/>
                <wp:effectExtent l="19050" t="13335" r="10795" b="1524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0B41" id="Straight Connector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6.8pt" to="542.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" strokeweight="1.54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0545AB21" wp14:editId="58C23C89">
                <wp:simplePos x="0" y="0"/>
                <wp:positionH relativeFrom="page">
                  <wp:posOffset>918210</wp:posOffset>
                </wp:positionH>
                <wp:positionV relativeFrom="paragraph">
                  <wp:posOffset>480060</wp:posOffset>
                </wp:positionV>
                <wp:extent cx="5774055" cy="0"/>
                <wp:effectExtent l="13335" t="13335" r="13335" b="571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CC298" id="Straight Connector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37.8pt" to="526.9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" strokeweight=".25294mm">
                <w10:wrap type="topAndBottom" anchorx="page"/>
              </v:line>
            </w:pict>
          </mc:Fallback>
        </mc:AlternateContent>
      </w:r>
      <w:bookmarkStart w:id="2" w:name="Reasons_for_hosting_the_meet_as_approved"/>
      <w:bookmarkEnd w:id="2"/>
      <w:r>
        <w:t>Reasons for hosting the meet as approved rather than sanctioned are as follows:</w:t>
      </w:r>
    </w:p>
    <w:p w14:paraId="534BD18A" w14:textId="3C90AB55" w:rsidR="00E04722" w:rsidRDefault="00E04722" w:rsidP="00E04722">
      <w:pPr>
        <w:pStyle w:val="BodyText"/>
        <w:spacing w:before="8"/>
        <w:rPr>
          <w:b/>
          <w:sz w:val="26"/>
        </w:rPr>
      </w:pPr>
    </w:p>
    <w:p w14:paraId="6C6721CD" w14:textId="77777777" w:rsidR="00E04722" w:rsidRDefault="00E04722" w:rsidP="00E04722">
      <w:pPr>
        <w:pStyle w:val="BodyText"/>
        <w:spacing w:before="5"/>
        <w:rPr>
          <w:b/>
          <w:sz w:val="26"/>
        </w:rPr>
      </w:pPr>
    </w:p>
    <w:p w14:paraId="471605D3" w14:textId="44D1A785" w:rsidR="00E04722" w:rsidRDefault="00E04722" w:rsidP="00E04722">
      <w:pPr>
        <w:pStyle w:val="BodyText"/>
        <w:spacing w:before="5"/>
        <w:ind w:left="560"/>
      </w:pPr>
      <w:r>
        <w:rPr>
          <w:noProof/>
        </w:rPr>
        <mc:AlternateContent>
          <mc:Choice Requires="wpg">
            <w:drawing>
              <wp:anchor distT="0" distB="0" distL="0" distR="0" simplePos="0" relativeHeight="251663360" behindDoc="1" locked="0" layoutInCell="1" allowOverlap="1" wp14:anchorId="3DD1281C" wp14:editId="7D794ACB">
                <wp:simplePos x="0" y="0"/>
                <wp:positionH relativeFrom="page">
                  <wp:posOffset>904875</wp:posOffset>
                </wp:positionH>
                <wp:positionV relativeFrom="paragraph">
                  <wp:posOffset>106680</wp:posOffset>
                </wp:positionV>
                <wp:extent cx="5980430" cy="67310"/>
                <wp:effectExtent l="19050" t="1905" r="10795" b="698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7310"/>
                          <a:chOff x="1425" y="168"/>
                          <a:chExt cx="9418" cy="106"/>
                        </a:xfrm>
                      </wpg:grpSpPr>
                      <wps:wsp>
                        <wps:cNvPr id="3" name="Line 7"/>
                        <wps:cNvCnPr>
                          <a:cxnSpLocks noChangeShapeType="1"/>
                        </wps:cNvCnPr>
                        <wps:spPr bwMode="auto">
                          <a:xfrm>
                            <a:off x="1425" y="258"/>
                            <a:ext cx="9418"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1454" y="175"/>
                            <a:ext cx="9093"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6B9FD6" id="Group 2" o:spid="_x0000_s1026" style="position:absolute;margin-left:71.25pt;margin-top:8.4pt;width:470.9pt;height:5.3pt;z-index:-251653120;mso-wrap-distance-left:0;mso-wrap-distance-right:0;mso-position-horizontal-relative:page" coordorigin="1425,168" coordsize="941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">
                <v:line id="Line 7" o:spid="_x0000_s1027" style="position:absolute;visibility:visible;mso-wrap-style:square" from="1425,258" to="1084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" strokeweight="1.54pt"/>
                <v:line id="Line 8" o:spid="_x0000_s1028" style="position:absolute;visibility:visible;mso-wrap-style:square" from="1454,175" to="1054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" strokeweight=".25294mm"/>
                <w10:wrap type="topAndBottom" anchorx="page"/>
              </v:group>
            </w:pict>
          </mc:Fallback>
        </mc:AlternateContent>
      </w:r>
      <w:r>
        <w:t>O</w:t>
      </w:r>
      <w:r w:rsidRPr="00446068">
        <w:t>FFICIALS: All</w:t>
      </w:r>
      <w:r w:rsidR="002827D2">
        <w:t xml:space="preserve"> offiicals</w:t>
      </w:r>
      <w:bookmarkStart w:id="3" w:name="_GoBack"/>
      <w:bookmarkEnd w:id="3"/>
      <w:r w:rsidRPr="00446068">
        <w:t xml:space="preserve">, referees, starters, and stroke and turn judges, shall be members of USA Swimming and should be qualified persons and certified with this application. </w:t>
      </w:r>
    </w:p>
    <w:p w14:paraId="32EA59D4" w14:textId="77777777" w:rsidR="00E04722" w:rsidRDefault="00E04722" w:rsidP="00E04722">
      <w:pPr>
        <w:pStyle w:val="Default"/>
        <w:ind w:firstLine="720"/>
      </w:pPr>
      <w:r>
        <w:t xml:space="preserve">$ </w:t>
      </w:r>
      <w:proofErr w:type="gramStart"/>
      <w:r>
        <w:t xml:space="preserve">125  </w:t>
      </w:r>
      <w:r w:rsidRPr="00446068">
        <w:t>x</w:t>
      </w:r>
      <w:proofErr w:type="gramEnd"/>
      <w:r w:rsidRPr="00446068">
        <w:t xml:space="preserve"> _______________ (# of meets) = $ ________________ </w:t>
      </w:r>
    </w:p>
    <w:p w14:paraId="6384DC40" w14:textId="2A53280C" w:rsidR="00E04722" w:rsidRDefault="00E04722" w:rsidP="00E04722">
      <w:pPr>
        <w:pStyle w:val="Default"/>
        <w:ind w:firstLine="560"/>
        <w:rPr>
          <w:b/>
        </w:rPr>
      </w:pPr>
      <w:r>
        <w:t xml:space="preserve">Send payment to </w:t>
      </w:r>
      <w:r w:rsidRPr="00220A12">
        <w:rPr>
          <w:b/>
        </w:rPr>
        <w:t>SES Office, 327 East Longleaf Dr. Auburn, AL 36832</w:t>
      </w:r>
    </w:p>
    <w:p w14:paraId="26F94000" w14:textId="77777777" w:rsidR="00E04722" w:rsidRDefault="00E04722" w:rsidP="00E04722">
      <w:pPr>
        <w:ind w:left="560"/>
        <w:rPr>
          <w:sz w:val="24"/>
          <w:szCs w:val="24"/>
        </w:rPr>
      </w:pPr>
      <w:r>
        <w:rPr>
          <w:sz w:val="24"/>
          <w:szCs w:val="24"/>
        </w:rPr>
        <w:t xml:space="preserve">This form plus meet invitation must be sent to SWIMS Chairperson 10 days before the meet is scheduled.  Tom Healey 327 East Longleaf </w:t>
      </w:r>
      <w:proofErr w:type="gramStart"/>
      <w:r>
        <w:rPr>
          <w:sz w:val="24"/>
          <w:szCs w:val="24"/>
        </w:rPr>
        <w:t>Dr. ,</w:t>
      </w:r>
      <w:proofErr w:type="gramEnd"/>
      <w:r>
        <w:rPr>
          <w:sz w:val="24"/>
          <w:szCs w:val="24"/>
        </w:rPr>
        <w:t xml:space="preserve"> Auburn, AL 36832</w:t>
      </w:r>
    </w:p>
    <w:p w14:paraId="17AF963C" w14:textId="32C7F863" w:rsidR="00E04722" w:rsidRDefault="00E04722" w:rsidP="00E04722">
      <w:pPr>
        <w:tabs>
          <w:tab w:val="left" w:pos="9811"/>
        </w:tabs>
        <w:spacing w:before="118"/>
        <w:ind w:left="560"/>
      </w:pPr>
      <w:r>
        <w:rPr>
          <w:b/>
        </w:rPr>
        <w:t>Approved by</w:t>
      </w:r>
      <w:r>
        <w:rPr>
          <w:b/>
          <w:spacing w:val="-24"/>
        </w:rPr>
        <w:t xml:space="preserve"> </w:t>
      </w:r>
      <w:r>
        <w:rPr>
          <w:b/>
        </w:rPr>
        <w:t>LSC</w:t>
      </w:r>
      <w:r>
        <w:t xml:space="preserve">: </w:t>
      </w:r>
      <w:r>
        <w:rPr>
          <w:spacing w:val="-3"/>
        </w:rPr>
        <w:t xml:space="preserve"> </w:t>
      </w:r>
      <w:r>
        <w:rPr>
          <w:w w:val="99"/>
          <w:u w:val="single"/>
        </w:rPr>
        <w:t xml:space="preserve"> </w:t>
      </w:r>
      <w:r>
        <w:rPr>
          <w:u w:val="single"/>
        </w:rPr>
        <w:tab/>
      </w:r>
    </w:p>
    <w:p w14:paraId="5300F240" w14:textId="77777777" w:rsidR="00E04722" w:rsidRDefault="00E04722" w:rsidP="00E04722">
      <w:pPr>
        <w:pStyle w:val="BodyText"/>
        <w:spacing w:before="7"/>
        <w:rPr>
          <w:sz w:val="18"/>
        </w:rPr>
      </w:pPr>
    </w:p>
    <w:p w14:paraId="665A6461" w14:textId="77777777" w:rsidR="00E04722" w:rsidRDefault="00E04722" w:rsidP="00E04722">
      <w:pPr>
        <w:pStyle w:val="Heading4"/>
        <w:ind w:left="560"/>
      </w:pPr>
      <w:r>
        <w:t>Approved by Program Operations:</w:t>
      </w:r>
    </w:p>
    <w:p w14:paraId="615EF084" w14:textId="77777777" w:rsidR="00E04722" w:rsidRDefault="00E04722" w:rsidP="00E04722">
      <w:pPr>
        <w:pStyle w:val="BodyText"/>
        <w:spacing w:before="22" w:line="259" w:lineRule="auto"/>
        <w:ind w:left="560" w:right="6712" w:hanging="1"/>
      </w:pPr>
      <w:r>
        <w:t xml:space="preserve">Tim </w:t>
      </w:r>
      <w:proofErr w:type="spellStart"/>
      <w:r>
        <w:t>Husson</w:t>
      </w:r>
      <w:proofErr w:type="spellEnd"/>
      <w:r>
        <w:t>, Designee</w:t>
      </w:r>
    </w:p>
    <w:p w14:paraId="3B4DE1DA" w14:textId="77777777" w:rsidR="00E04722" w:rsidRDefault="002827D2" w:rsidP="00E04722">
      <w:pPr>
        <w:pStyle w:val="BodyText"/>
        <w:spacing w:before="22" w:line="259" w:lineRule="auto"/>
        <w:ind w:left="560" w:right="6712" w:hanging="1"/>
        <w:rPr>
          <w:w w:val="95"/>
        </w:rPr>
      </w:pPr>
      <w:hyperlink r:id="rId7" w:history="1">
        <w:r w:rsidR="00E04722" w:rsidRPr="007C3181">
          <w:rPr>
            <w:rStyle w:val="Hyperlink"/>
            <w:w w:val="95"/>
          </w:rPr>
          <w:t>tim.husson@gmail.com</w:t>
        </w:r>
      </w:hyperlink>
    </w:p>
    <w:p w14:paraId="57073F3B" w14:textId="6C635F5A" w:rsidR="00E04722" w:rsidRDefault="00E04722" w:rsidP="00E04722">
      <w:pPr>
        <w:pStyle w:val="BodyText"/>
        <w:spacing w:before="22" w:line="259" w:lineRule="auto"/>
        <w:ind w:left="560" w:right="6712" w:hanging="1"/>
        <w:rPr>
          <w:sz w:val="19"/>
        </w:rPr>
      </w:pPr>
      <w:r>
        <w:rPr>
          <w:noProof/>
        </w:rPr>
        <mc:AlternateContent>
          <mc:Choice Requires="wps">
            <w:drawing>
              <wp:anchor distT="0" distB="0" distL="0" distR="0" simplePos="0" relativeHeight="251664384" behindDoc="1" locked="0" layoutInCell="1" allowOverlap="1" wp14:anchorId="1BFC961D" wp14:editId="076D1871">
                <wp:simplePos x="0" y="0"/>
                <wp:positionH relativeFrom="page">
                  <wp:posOffset>917575</wp:posOffset>
                </wp:positionH>
                <wp:positionV relativeFrom="paragraph">
                  <wp:posOffset>186055</wp:posOffset>
                </wp:positionV>
                <wp:extent cx="2852420" cy="0"/>
                <wp:effectExtent l="12700" t="14605" r="11430"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2420"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21C1" id="Straight Connector 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4.65pt" to="296.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" strokeweight=".35383mm">
                <w10:wrap type="topAndBottom" anchorx="page"/>
              </v:line>
            </w:pict>
          </mc:Fallback>
        </mc:AlternateContent>
      </w:r>
    </w:p>
    <w:p w14:paraId="4C1195B2" w14:textId="77777777" w:rsidR="00E04722" w:rsidRDefault="00E04722" w:rsidP="00E04722">
      <w:pPr>
        <w:pStyle w:val="BodyText"/>
        <w:spacing w:before="15"/>
        <w:ind w:left="831"/>
      </w:pPr>
      <w:r>
        <w:t>Date</w:t>
      </w:r>
    </w:p>
    <w:p w14:paraId="59A8B0A5" w14:textId="77777777" w:rsidR="00E04722" w:rsidRDefault="00E04722" w:rsidP="00E04722">
      <w:pPr>
        <w:spacing w:before="22" w:line="259" w:lineRule="auto"/>
        <w:ind w:left="490" w:right="612"/>
        <w:rPr>
          <w:b/>
          <w:i/>
        </w:rPr>
      </w:pPr>
      <w:r>
        <w:rPr>
          <w:i/>
          <w:sz w:val="24"/>
        </w:rPr>
        <w:t>In granting this approval it is understood and agreed that USA Swimming shall be free and held harmless from any liabilities or claims for damages arising by reason of injuries to anyone during the conduct of the event</w:t>
      </w:r>
      <w:r>
        <w:rPr>
          <w:b/>
          <w:i/>
        </w:rPr>
        <w:t>.</w:t>
      </w:r>
    </w:p>
    <w:p w14:paraId="38F4124B" w14:textId="77777777" w:rsidR="00E04722" w:rsidRDefault="00E04722"/>
    <w:sectPr w:rsidR="00E04722">
      <w:pgSz w:w="12240" w:h="15840"/>
      <w:pgMar w:top="1420" w:right="980" w:bottom="940" w:left="88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EBE0D" w14:textId="77777777" w:rsidR="00FA68F7" w:rsidRDefault="00FA68F7" w:rsidP="00E04722">
      <w:r>
        <w:separator/>
      </w:r>
    </w:p>
  </w:endnote>
  <w:endnote w:type="continuationSeparator" w:id="0">
    <w:p w14:paraId="7682CC1B" w14:textId="77777777" w:rsidR="00FA68F7" w:rsidRDefault="00FA68F7" w:rsidP="00E0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4A26" w14:textId="77777777" w:rsidR="00FA68F7" w:rsidRDefault="00FA68F7" w:rsidP="00E04722">
      <w:r>
        <w:separator/>
      </w:r>
    </w:p>
  </w:footnote>
  <w:footnote w:type="continuationSeparator" w:id="0">
    <w:p w14:paraId="0A8AFF42" w14:textId="77777777" w:rsidR="00FA68F7" w:rsidRDefault="00FA68F7" w:rsidP="00E04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A26B9"/>
    <w:multiLevelType w:val="hybridMultilevel"/>
    <w:tmpl w:val="7250F230"/>
    <w:lvl w:ilvl="0" w:tplc="A15E1A92">
      <w:numFmt w:val="bullet"/>
      <w:lvlText w:val=""/>
      <w:lvlJc w:val="left"/>
      <w:pPr>
        <w:ind w:left="1278" w:hanging="360"/>
      </w:pPr>
      <w:rPr>
        <w:rFonts w:ascii="Symbol" w:eastAsia="Symbol" w:hAnsi="Symbol" w:cs="Symbol" w:hint="default"/>
        <w:w w:val="99"/>
        <w:sz w:val="22"/>
        <w:szCs w:val="22"/>
        <w:lang w:val="en-US" w:eastAsia="en-US" w:bidi="en-US"/>
      </w:rPr>
    </w:lvl>
    <w:lvl w:ilvl="1" w:tplc="AAC4A1CE">
      <w:numFmt w:val="bullet"/>
      <w:lvlText w:val="•"/>
      <w:lvlJc w:val="left"/>
      <w:pPr>
        <w:ind w:left="2190" w:hanging="360"/>
      </w:pPr>
      <w:rPr>
        <w:rFonts w:hint="default"/>
        <w:lang w:val="en-US" w:eastAsia="en-US" w:bidi="en-US"/>
      </w:rPr>
    </w:lvl>
    <w:lvl w:ilvl="2" w:tplc="D54A34B8">
      <w:numFmt w:val="bullet"/>
      <w:lvlText w:val="•"/>
      <w:lvlJc w:val="left"/>
      <w:pPr>
        <w:ind w:left="3100" w:hanging="360"/>
      </w:pPr>
      <w:rPr>
        <w:rFonts w:hint="default"/>
        <w:lang w:val="en-US" w:eastAsia="en-US" w:bidi="en-US"/>
      </w:rPr>
    </w:lvl>
    <w:lvl w:ilvl="3" w:tplc="054466A8">
      <w:numFmt w:val="bullet"/>
      <w:lvlText w:val="•"/>
      <w:lvlJc w:val="left"/>
      <w:pPr>
        <w:ind w:left="4010" w:hanging="360"/>
      </w:pPr>
      <w:rPr>
        <w:rFonts w:hint="default"/>
        <w:lang w:val="en-US" w:eastAsia="en-US" w:bidi="en-US"/>
      </w:rPr>
    </w:lvl>
    <w:lvl w:ilvl="4" w:tplc="D5608520">
      <w:numFmt w:val="bullet"/>
      <w:lvlText w:val="•"/>
      <w:lvlJc w:val="left"/>
      <w:pPr>
        <w:ind w:left="4920" w:hanging="360"/>
      </w:pPr>
      <w:rPr>
        <w:rFonts w:hint="default"/>
        <w:lang w:val="en-US" w:eastAsia="en-US" w:bidi="en-US"/>
      </w:rPr>
    </w:lvl>
    <w:lvl w:ilvl="5" w:tplc="AEE653CC">
      <w:numFmt w:val="bullet"/>
      <w:lvlText w:val="•"/>
      <w:lvlJc w:val="left"/>
      <w:pPr>
        <w:ind w:left="5830" w:hanging="360"/>
      </w:pPr>
      <w:rPr>
        <w:rFonts w:hint="default"/>
        <w:lang w:val="en-US" w:eastAsia="en-US" w:bidi="en-US"/>
      </w:rPr>
    </w:lvl>
    <w:lvl w:ilvl="6" w:tplc="19366ADE">
      <w:numFmt w:val="bullet"/>
      <w:lvlText w:val="•"/>
      <w:lvlJc w:val="left"/>
      <w:pPr>
        <w:ind w:left="6740" w:hanging="360"/>
      </w:pPr>
      <w:rPr>
        <w:rFonts w:hint="default"/>
        <w:lang w:val="en-US" w:eastAsia="en-US" w:bidi="en-US"/>
      </w:rPr>
    </w:lvl>
    <w:lvl w:ilvl="7" w:tplc="47D4063C">
      <w:numFmt w:val="bullet"/>
      <w:lvlText w:val="•"/>
      <w:lvlJc w:val="left"/>
      <w:pPr>
        <w:ind w:left="7650" w:hanging="360"/>
      </w:pPr>
      <w:rPr>
        <w:rFonts w:hint="default"/>
        <w:lang w:val="en-US" w:eastAsia="en-US" w:bidi="en-US"/>
      </w:rPr>
    </w:lvl>
    <w:lvl w:ilvl="8" w:tplc="90581216">
      <w:numFmt w:val="bullet"/>
      <w:lvlText w:val="•"/>
      <w:lvlJc w:val="left"/>
      <w:pPr>
        <w:ind w:left="85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22"/>
    <w:rsid w:val="002827D2"/>
    <w:rsid w:val="00E04722"/>
    <w:rsid w:val="00FA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35F85"/>
  <w15:chartTrackingRefBased/>
  <w15:docId w15:val="{7FAD4BC3-D004-4652-AB1F-DD3F9E9D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2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E04722"/>
    <w:pPr>
      <w:ind w:left="99"/>
      <w:outlineLvl w:val="0"/>
    </w:pPr>
    <w:rPr>
      <w:b/>
      <w:bCs/>
      <w:sz w:val="28"/>
      <w:szCs w:val="28"/>
    </w:rPr>
  </w:style>
  <w:style w:type="paragraph" w:styleId="Heading3">
    <w:name w:val="heading 3"/>
    <w:basedOn w:val="Normal"/>
    <w:link w:val="Heading3Char"/>
    <w:uiPriority w:val="9"/>
    <w:unhideWhenUsed/>
    <w:qFormat/>
    <w:rsid w:val="00E04722"/>
    <w:pPr>
      <w:spacing w:before="18"/>
      <w:ind w:left="96"/>
      <w:jc w:val="center"/>
      <w:outlineLvl w:val="2"/>
    </w:pPr>
    <w:rPr>
      <w:b/>
      <w:bCs/>
      <w:i/>
      <w:sz w:val="26"/>
      <w:szCs w:val="26"/>
    </w:rPr>
  </w:style>
  <w:style w:type="paragraph" w:styleId="Heading4">
    <w:name w:val="heading 4"/>
    <w:basedOn w:val="Normal"/>
    <w:link w:val="Heading4Char"/>
    <w:uiPriority w:val="9"/>
    <w:unhideWhenUsed/>
    <w:qFormat/>
    <w:rsid w:val="00E04722"/>
    <w:pPr>
      <w:ind w:left="31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722"/>
    <w:rPr>
      <w:rFonts w:ascii="Calibri" w:eastAsia="Calibri" w:hAnsi="Calibri" w:cs="Calibri"/>
      <w:b/>
      <w:bCs/>
      <w:sz w:val="28"/>
      <w:szCs w:val="28"/>
      <w:lang w:bidi="en-US"/>
    </w:rPr>
  </w:style>
  <w:style w:type="character" w:customStyle="1" w:styleId="Heading3Char">
    <w:name w:val="Heading 3 Char"/>
    <w:basedOn w:val="DefaultParagraphFont"/>
    <w:link w:val="Heading3"/>
    <w:uiPriority w:val="9"/>
    <w:rsid w:val="00E04722"/>
    <w:rPr>
      <w:rFonts w:ascii="Calibri" w:eastAsia="Calibri" w:hAnsi="Calibri" w:cs="Calibri"/>
      <w:b/>
      <w:bCs/>
      <w:i/>
      <w:sz w:val="26"/>
      <w:szCs w:val="26"/>
      <w:lang w:bidi="en-US"/>
    </w:rPr>
  </w:style>
  <w:style w:type="character" w:customStyle="1" w:styleId="Heading4Char">
    <w:name w:val="Heading 4 Char"/>
    <w:basedOn w:val="DefaultParagraphFont"/>
    <w:link w:val="Heading4"/>
    <w:uiPriority w:val="9"/>
    <w:rsid w:val="00E04722"/>
    <w:rPr>
      <w:rFonts w:ascii="Calibri" w:eastAsia="Calibri" w:hAnsi="Calibri" w:cs="Calibri"/>
      <w:b/>
      <w:bCs/>
      <w:lang w:bidi="en-US"/>
    </w:rPr>
  </w:style>
  <w:style w:type="paragraph" w:styleId="BodyText">
    <w:name w:val="Body Text"/>
    <w:basedOn w:val="Normal"/>
    <w:link w:val="BodyTextChar"/>
    <w:uiPriority w:val="1"/>
    <w:qFormat/>
    <w:rsid w:val="00E04722"/>
  </w:style>
  <w:style w:type="character" w:customStyle="1" w:styleId="BodyTextChar">
    <w:name w:val="Body Text Char"/>
    <w:basedOn w:val="DefaultParagraphFont"/>
    <w:link w:val="BodyText"/>
    <w:uiPriority w:val="1"/>
    <w:rsid w:val="00E04722"/>
    <w:rPr>
      <w:rFonts w:ascii="Calibri" w:eastAsia="Calibri" w:hAnsi="Calibri" w:cs="Calibri"/>
      <w:lang w:bidi="en-US"/>
    </w:rPr>
  </w:style>
  <w:style w:type="paragraph" w:styleId="ListParagraph">
    <w:name w:val="List Paragraph"/>
    <w:basedOn w:val="Normal"/>
    <w:uiPriority w:val="1"/>
    <w:qFormat/>
    <w:rsid w:val="00E04722"/>
    <w:pPr>
      <w:ind w:left="2720" w:hanging="720"/>
    </w:pPr>
  </w:style>
  <w:style w:type="paragraph" w:customStyle="1" w:styleId="Default">
    <w:name w:val="Default"/>
    <w:rsid w:val="00E04722"/>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E04722"/>
    <w:rPr>
      <w:color w:val="0563C1" w:themeColor="hyperlink"/>
      <w:u w:val="single"/>
    </w:rPr>
  </w:style>
  <w:style w:type="character" w:styleId="UnresolvedMention">
    <w:name w:val="Unresolved Mention"/>
    <w:basedOn w:val="DefaultParagraphFont"/>
    <w:uiPriority w:val="99"/>
    <w:semiHidden/>
    <w:unhideWhenUsed/>
    <w:rsid w:val="00E04722"/>
    <w:rPr>
      <w:color w:val="605E5C"/>
      <w:shd w:val="clear" w:color="auto" w:fill="E1DFDD"/>
    </w:rPr>
  </w:style>
  <w:style w:type="paragraph" w:styleId="Header">
    <w:name w:val="header"/>
    <w:basedOn w:val="Normal"/>
    <w:link w:val="HeaderChar"/>
    <w:uiPriority w:val="99"/>
    <w:unhideWhenUsed/>
    <w:rsid w:val="00E04722"/>
    <w:pPr>
      <w:tabs>
        <w:tab w:val="center" w:pos="4680"/>
        <w:tab w:val="right" w:pos="9360"/>
      </w:tabs>
    </w:pPr>
  </w:style>
  <w:style w:type="character" w:customStyle="1" w:styleId="HeaderChar">
    <w:name w:val="Header Char"/>
    <w:basedOn w:val="DefaultParagraphFont"/>
    <w:link w:val="Header"/>
    <w:uiPriority w:val="99"/>
    <w:rsid w:val="00E04722"/>
    <w:rPr>
      <w:rFonts w:ascii="Calibri" w:eastAsia="Calibri" w:hAnsi="Calibri" w:cs="Calibri"/>
      <w:lang w:bidi="en-US"/>
    </w:rPr>
  </w:style>
  <w:style w:type="paragraph" w:styleId="Footer">
    <w:name w:val="footer"/>
    <w:basedOn w:val="Normal"/>
    <w:link w:val="FooterChar"/>
    <w:uiPriority w:val="99"/>
    <w:unhideWhenUsed/>
    <w:rsid w:val="00E04722"/>
    <w:pPr>
      <w:tabs>
        <w:tab w:val="center" w:pos="4680"/>
        <w:tab w:val="right" w:pos="9360"/>
      </w:tabs>
    </w:pPr>
  </w:style>
  <w:style w:type="character" w:customStyle="1" w:styleId="FooterChar">
    <w:name w:val="Footer Char"/>
    <w:basedOn w:val="DefaultParagraphFont"/>
    <w:link w:val="Footer"/>
    <w:uiPriority w:val="99"/>
    <w:rsid w:val="00E0472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hus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Healey</dc:creator>
  <cp:keywords/>
  <dc:description/>
  <cp:lastModifiedBy>Tom Healey</cp:lastModifiedBy>
  <cp:revision>2</cp:revision>
  <dcterms:created xsi:type="dcterms:W3CDTF">2019-07-08T18:45:00Z</dcterms:created>
  <dcterms:modified xsi:type="dcterms:W3CDTF">2019-07-08T18:45:00Z</dcterms:modified>
</cp:coreProperties>
</file>