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DEF4" w14:textId="169B9101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b/>
          <w:bCs/>
          <w:color w:val="201F1E"/>
          <w:sz w:val="24"/>
          <w:szCs w:val="24"/>
        </w:rPr>
        <w:t>Report on the COVID-19 Cl</w:t>
      </w:r>
      <w:r>
        <w:rPr>
          <w:rFonts w:ascii="Helvetica" w:eastAsia="Times New Roman" w:hAnsi="Helvetica" w:cs="Helvetica"/>
          <w:b/>
          <w:bCs/>
          <w:color w:val="201F1E"/>
          <w:sz w:val="24"/>
          <w:szCs w:val="24"/>
        </w:rPr>
        <w:t>u</w:t>
      </w:r>
      <w:r w:rsidRPr="00993454">
        <w:rPr>
          <w:rFonts w:ascii="Helvetica" w:eastAsia="Times New Roman" w:hAnsi="Helvetica" w:cs="Helvetica"/>
          <w:b/>
          <w:bCs/>
          <w:color w:val="201F1E"/>
          <w:sz w:val="24"/>
          <w:szCs w:val="24"/>
        </w:rPr>
        <w:t>b Relief Program</w:t>
      </w:r>
    </w:p>
    <w:p w14:paraId="4F000DC8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</w:p>
    <w:p w14:paraId="501D9503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The program was well-received by our membership. Per BOD vote, it was discontinued on July 15, 2020.</w:t>
      </w:r>
    </w:p>
    <w:p w14:paraId="19EA6863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</w:p>
    <w:p w14:paraId="50B35EB4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43 teams applied for and received funds totaling $138,580.89.</w:t>
      </w:r>
    </w:p>
    <w:p w14:paraId="0C44F6D6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2 clubs elected to donate their amount back to SE Swimming totaling $197.27</w:t>
      </w:r>
    </w:p>
    <w:p w14:paraId="4CBE223E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 xml:space="preserve">The amount not disbursed from our </w:t>
      </w:r>
      <w:proofErr w:type="spellStart"/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intial</w:t>
      </w:r>
      <w:proofErr w:type="spellEnd"/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 xml:space="preserve"> fund of $150.000 was $11.221.84</w:t>
      </w:r>
    </w:p>
    <w:p w14:paraId="35348EB3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</w:p>
    <w:p w14:paraId="3C532B44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Respectfully submitted, </w:t>
      </w:r>
    </w:p>
    <w:p w14:paraId="5DAF990E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</w:p>
    <w:p w14:paraId="348FA79F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 xml:space="preserve">Chris </w:t>
      </w:r>
      <w:proofErr w:type="spellStart"/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Coraggio</w:t>
      </w:r>
      <w:proofErr w:type="spellEnd"/>
    </w:p>
    <w:p w14:paraId="061E4A12" w14:textId="77777777" w:rsidR="00993454" w:rsidRPr="00993454" w:rsidRDefault="00993454" w:rsidP="0099345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4"/>
          <w:szCs w:val="24"/>
        </w:rPr>
      </w:pPr>
      <w:r w:rsidRPr="00993454">
        <w:rPr>
          <w:rFonts w:ascii="Helvetica" w:eastAsia="Times New Roman" w:hAnsi="Helvetica" w:cs="Helvetica"/>
          <w:color w:val="201F1E"/>
          <w:sz w:val="24"/>
          <w:szCs w:val="24"/>
        </w:rPr>
        <w:t>Treasurer</w:t>
      </w:r>
    </w:p>
    <w:p w14:paraId="753A86B5" w14:textId="77777777" w:rsidR="0006370B" w:rsidRDefault="0006370B"/>
    <w:sectPr w:rsidR="0006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54"/>
    <w:rsid w:val="0006370B"/>
    <w:rsid w:val="009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DB5C"/>
  <w15:chartTrackingRefBased/>
  <w15:docId w15:val="{D86AE244-2598-4E61-9272-30C46A4C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Healey</dc:creator>
  <cp:keywords/>
  <dc:description/>
  <cp:lastModifiedBy>Thomas Healey</cp:lastModifiedBy>
  <cp:revision>1</cp:revision>
  <dcterms:created xsi:type="dcterms:W3CDTF">2020-08-20T11:31:00Z</dcterms:created>
  <dcterms:modified xsi:type="dcterms:W3CDTF">2020-08-20T11:31:00Z</dcterms:modified>
</cp:coreProperties>
</file>