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bookmarkStart w:id="0" w:name="_GoBack"/>
      <w:bookmarkEnd w:id="0"/>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2F4007" w:rsidRPr="00785A6F" w:rsidRDefault="002F4007"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2F4007" w:rsidRPr="00785A6F" w:rsidRDefault="002F4007"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27E00719" w:rsidR="002B2969" w:rsidRDefault="00BF77FC" w:rsidP="002B2969">
      <w:pPr>
        <w:jc w:val="center"/>
        <w:rPr>
          <w:rFonts w:ascii="Garamond" w:hAnsi="Garamond"/>
          <w:color w:val="000000"/>
          <w:sz w:val="32"/>
          <w:szCs w:val="32"/>
        </w:rPr>
      </w:pPr>
      <w:r>
        <w:rPr>
          <w:rFonts w:ascii="Garamond" w:hAnsi="Garamond"/>
          <w:color w:val="000000"/>
          <w:sz w:val="32"/>
          <w:szCs w:val="32"/>
        </w:rPr>
        <w:t>ASC 12 &amp; Under May Day Meet</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090E130C" w:rsidR="002B2969" w:rsidRDefault="00854477" w:rsidP="002B2969">
      <w:pPr>
        <w:jc w:val="center"/>
        <w:rPr>
          <w:color w:val="000000"/>
          <w:sz w:val="32"/>
          <w:szCs w:val="32"/>
        </w:rPr>
      </w:pPr>
      <w:r>
        <w:rPr>
          <w:rFonts w:ascii="Garamond" w:hAnsi="Garamond"/>
          <w:color w:val="000000"/>
          <w:sz w:val="32"/>
          <w:szCs w:val="32"/>
        </w:rPr>
        <w:t xml:space="preserve">May </w:t>
      </w:r>
      <w:r w:rsidR="002F4007">
        <w:rPr>
          <w:rFonts w:ascii="Garamond" w:hAnsi="Garamond"/>
          <w:color w:val="000000"/>
          <w:sz w:val="32"/>
          <w:szCs w:val="32"/>
        </w:rPr>
        <w:t>1</w:t>
      </w:r>
      <w:r w:rsidR="00EF4C85">
        <w:rPr>
          <w:rFonts w:ascii="Garamond" w:hAnsi="Garamond"/>
          <w:color w:val="000000"/>
          <w:sz w:val="32"/>
          <w:szCs w:val="32"/>
        </w:rPr>
        <w:t>, 2016</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57BFBDA0"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2A2527">
        <w:rPr>
          <w:rFonts w:ascii="Times New Roman" w:eastAsiaTheme="minorEastAsia" w:hAnsi="Times New Roman"/>
          <w:b/>
          <w:bCs/>
          <w:color w:val="000087"/>
          <w:sz w:val="32"/>
          <w:szCs w:val="32"/>
          <w:u w:val="single" w:color="000087"/>
        </w:rPr>
        <w:t>STA-16-45</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0DC6A0CE" w14:textId="77777777" w:rsidR="002B2969" w:rsidRPr="00504177" w:rsidRDefault="002B2969" w:rsidP="00F73BA4">
      <w:pPr>
        <w:ind w:left="-1170" w:right="-1080"/>
        <w:rPr>
          <w:rFonts w:ascii="Garamond" w:hAnsi="Garamond"/>
          <w:color w:val="000000"/>
        </w:rPr>
      </w:pP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785377"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1BFE5FBD" w14:textId="77777777" w:rsidR="002B2969" w:rsidRPr="00504177" w:rsidRDefault="002B2969" w:rsidP="00F73BA4">
      <w:pPr>
        <w:ind w:left="-1170" w:right="-1080" w:firstLine="1710"/>
        <w:rPr>
          <w:rFonts w:ascii="Garamond" w:hAnsi="Garamond"/>
          <w:b/>
          <w:color w:val="000000"/>
        </w:rPr>
      </w:pPr>
      <w:r w:rsidRPr="00504177">
        <w:rPr>
          <w:rFonts w:ascii="Garamond" w:hAnsi="Garamond"/>
          <w:b/>
          <w:color w:val="000000"/>
        </w:rPr>
        <w:tab/>
      </w:r>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8AC6323"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Warm down throughout the duration of the meet will be available </w:t>
      </w:r>
      <w:r w:rsidR="00577A64">
        <w:rPr>
          <w:rFonts w:ascii="Garamond" w:hAnsi="Garamond"/>
          <w:color w:val="000000"/>
        </w:rPr>
        <w:t>during scheduled breaks.</w:t>
      </w:r>
    </w:p>
    <w:p w14:paraId="4D7F91A0" w14:textId="07052F17" w:rsidR="00504177" w:rsidRDefault="00504177" w:rsidP="00577A64">
      <w:pPr>
        <w:ind w:right="-1080"/>
        <w:rPr>
          <w:rFonts w:ascii="Garamond" w:hAnsi="Garamond"/>
          <w:color w:val="000000"/>
        </w:rPr>
      </w:pP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785377"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lastRenderedPageBreak/>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102E2AE"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2D7492">
        <w:rPr>
          <w:rFonts w:ascii="Garamond" w:hAnsi="Garamond"/>
          <w:color w:val="000000"/>
        </w:rPr>
        <w:t xml:space="preserve">6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2D7492">
        <w:rPr>
          <w:rFonts w:ascii="Garamond" w:hAnsi="Garamond"/>
          <w:color w:val="000000"/>
        </w:rPr>
        <w:t>y if they can present their 2016</w:t>
      </w:r>
      <w:r w:rsidR="002D7492" w:rsidRPr="009C2AFB">
        <w:rPr>
          <w:rFonts w:ascii="Garamond" w:hAnsi="Garamond"/>
          <w:color w:val="000000"/>
        </w:rPr>
        <w:t xml:space="preserve"> USA Swimming registration card (or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468C0F"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4A04D6">
        <w:rPr>
          <w:rFonts w:ascii="Garamond" w:hAnsi="Garamond"/>
          <w:color w:val="000000"/>
        </w:rPr>
        <w:t>2016</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233516E4"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Pr="00504177">
        <w:rPr>
          <w:rFonts w:ascii="Garamond" w:hAnsi="Garamond"/>
          <w:color w:val="000000"/>
        </w:rPr>
        <w:t>.</w:t>
      </w:r>
      <w:r w:rsidR="00753925" w:rsidRPr="00504177">
        <w:rPr>
          <w:rFonts w:ascii="Garamond" w:hAnsi="Garamond"/>
          <w:color w:val="000000"/>
        </w:rPr>
        <w:t xml:space="preserve">  Number of athletes will be capped at 250.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7D7DEB36" w14:textId="77777777" w:rsidR="002B4389" w:rsidRDefault="002B4389" w:rsidP="002458D4">
      <w:pPr>
        <w:ind w:left="720" w:right="-1080" w:hanging="1890"/>
        <w:rPr>
          <w:rFonts w:ascii="Garamond" w:hAnsi="Garamond"/>
          <w:color w:val="000000"/>
        </w:rPr>
      </w:pPr>
    </w:p>
    <w:p w14:paraId="41B8646D" w14:textId="5FDA3A84" w:rsidR="002F4007" w:rsidRPr="00504177" w:rsidRDefault="002B4389" w:rsidP="002B4389">
      <w:pPr>
        <w:ind w:left="720" w:right="-1080" w:firstLine="10"/>
        <w:rPr>
          <w:rFonts w:ascii="Garamond" w:hAnsi="Garamond"/>
          <w:color w:val="000000"/>
        </w:rPr>
      </w:pPr>
      <w:r>
        <w:rPr>
          <w:rFonts w:ascii="Garamond" w:hAnsi="Garamond"/>
          <w:color w:val="000000"/>
        </w:rPr>
        <w:lastRenderedPageBreak/>
        <w:t>There will be no time trials held for this event.</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200A3FD9"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F4007">
        <w:rPr>
          <w:rFonts w:ascii="Garamond" w:hAnsi="Garamond"/>
          <w:color w:val="000000"/>
        </w:rPr>
        <w:t>Swimmers must be age 12 or younger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6A813613"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2F4007">
        <w:rPr>
          <w:rFonts w:ascii="Garamond" w:hAnsi="Garamond"/>
          <w:color w:val="000000"/>
        </w:rPr>
        <w:t>May 1</w:t>
      </w:r>
      <w:r w:rsidR="00291A34">
        <w:rPr>
          <w:rFonts w:ascii="Garamond" w:hAnsi="Garamond"/>
          <w:color w:val="000000"/>
        </w:rPr>
        <w:t>, 2016</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7A0473CE"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01C041D4"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2F4007">
        <w:rPr>
          <w:rFonts w:ascii="Garamond" w:hAnsi="Garamond"/>
          <w:color w:val="000000"/>
        </w:rPr>
        <w:t>April 18</w:t>
      </w:r>
      <w:r w:rsidR="00291A34">
        <w:rPr>
          <w:rFonts w:ascii="Garamond" w:hAnsi="Garamond"/>
          <w:color w:val="000000"/>
        </w:rPr>
        <w:t>, 2016</w:t>
      </w:r>
      <w:r w:rsidR="00AA3259">
        <w:rPr>
          <w:rFonts w:ascii="Garamond" w:hAnsi="Garamond"/>
          <w:color w:val="000000"/>
        </w:rPr>
        <w:t xml:space="preserve"> at 4:00 pm, </w:t>
      </w:r>
      <w:r w:rsidRPr="00504177">
        <w:rPr>
          <w:rFonts w:ascii="Garamond" w:hAnsi="Garamond"/>
          <w:color w:val="000000"/>
        </w:rPr>
        <w:t>once the 250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556E50CD"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577A64">
        <w:rPr>
          <w:rFonts w:ascii="Garamond" w:hAnsi="Garamond"/>
          <w:color w:val="000000"/>
        </w:rPr>
        <w:t>10.00</w:t>
      </w:r>
      <w:r w:rsidR="00835BEE" w:rsidRPr="00504177">
        <w:rPr>
          <w:rFonts w:ascii="Garamond" w:hAnsi="Garamond"/>
          <w:color w:val="000000"/>
        </w:rPr>
        <w:t xml:space="preserve"> per individual event.  </w:t>
      </w:r>
      <w:r w:rsidR="00577A64">
        <w:rPr>
          <w:rFonts w:ascii="Garamond" w:hAnsi="Garamond"/>
          <w:color w:val="000000"/>
        </w:rPr>
        <w:t xml:space="preserve">There will be an athlete surcharge of $6.25 per swimmer.  </w:t>
      </w:r>
      <w:r w:rsidR="00835BEE" w:rsidRPr="00504177">
        <w:rPr>
          <w:rFonts w:ascii="Garamond" w:hAnsi="Garamond"/>
          <w:color w:val="000000"/>
        </w:rPr>
        <w:t>This includes the $1.25 South Texas Swimmin</w:t>
      </w:r>
      <w:r w:rsidR="004618F3" w:rsidRPr="00504177">
        <w:rPr>
          <w:rFonts w:ascii="Garamond" w:hAnsi="Garamond"/>
          <w:color w:val="000000"/>
        </w:rPr>
        <w:t>g splash fee</w:t>
      </w:r>
      <w:r w:rsidR="00835BEE" w:rsidRPr="00504177">
        <w:rPr>
          <w:rFonts w:ascii="Garamond" w:hAnsi="Garamond"/>
          <w:color w:val="000000"/>
        </w:rPr>
        <w:t xml:space="preserve">. </w:t>
      </w:r>
    </w:p>
    <w:p w14:paraId="2B226EE8" w14:textId="77777777" w:rsidR="000E6100" w:rsidRPr="00504177" w:rsidRDefault="000E6100" w:rsidP="000E6100">
      <w:pPr>
        <w:ind w:left="-1080" w:right="-1080" w:hanging="90"/>
        <w:rPr>
          <w:rFonts w:ascii="Garamond" w:hAnsi="Garamond"/>
          <w:color w:val="000000"/>
        </w:rPr>
      </w:pPr>
    </w:p>
    <w:p w14:paraId="630577CC" w14:textId="62F0557B"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2F4007">
        <w:rPr>
          <w:rFonts w:ascii="Garamond" w:hAnsi="Garamond"/>
          <w:color w:val="000000"/>
        </w:rPr>
        <w:t>April 18</w:t>
      </w:r>
      <w:r w:rsidR="001E70D1">
        <w:rPr>
          <w:rFonts w:ascii="Garamond" w:hAnsi="Garamond"/>
          <w:color w:val="000000"/>
        </w:rPr>
        <w:t>, 2016</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4A823434"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7539562B"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DE3143">
        <w:rPr>
          <w:rFonts w:ascii="Garamond" w:hAnsi="Garamond"/>
        </w:rPr>
        <w:t>Roland Smits</w:t>
      </w:r>
      <w:r w:rsidR="00DE3143">
        <w:rPr>
          <w:rFonts w:ascii="Garamond" w:hAnsi="Garamond"/>
        </w:rPr>
        <w:tab/>
      </w:r>
      <w:r w:rsidR="00DE3143">
        <w:rPr>
          <w:rFonts w:ascii="Garamond" w:hAnsi="Garamond"/>
        </w:rPr>
        <w:tab/>
      </w:r>
      <w:r w:rsidR="00DE3143">
        <w:rPr>
          <w:rFonts w:ascii="Garamond" w:hAnsi="Garamond"/>
          <w:color w:val="000000"/>
        </w:rPr>
        <w:t>512.415.7314</w:t>
      </w:r>
      <w:r w:rsidR="00DE3143" w:rsidRPr="00504177">
        <w:rPr>
          <w:rFonts w:ascii="Garamond" w:hAnsi="Garamond"/>
          <w:color w:val="000000"/>
        </w:rPr>
        <w:tab/>
      </w:r>
      <w:hyperlink r:id="rId10" w:history="1">
        <w:r w:rsidR="00DE3143">
          <w:rPr>
            <w:rStyle w:val="Hyperlink"/>
            <w:rFonts w:ascii="Garamond" w:hAnsi="Garamond"/>
          </w:rPr>
          <w:t>roland@patriotdetection.com</w:t>
        </w:r>
      </w:hyperlink>
    </w:p>
    <w:p w14:paraId="3384E2CD" w14:textId="77777777" w:rsidR="001E70D1" w:rsidRDefault="001E70D1" w:rsidP="00AA3259">
      <w:pPr>
        <w:ind w:right="-1080"/>
        <w:rPr>
          <w:rFonts w:ascii="Garamond" w:hAnsi="Garamond"/>
        </w:rPr>
      </w:pPr>
    </w:p>
    <w:p w14:paraId="1EA0D9FE" w14:textId="06830DAB"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 xml:space="preserve">There may be one or more photographers and/or videographers on deck at this meet.  In the event such personnel are present, parents or guardians of swimmers under the age of 18 who do not wish to have photos or videos of their athletes made are required to contact the Meet </w:t>
      </w:r>
      <w:r w:rsidRPr="00504177">
        <w:rPr>
          <w:rFonts w:ascii="Garamond" w:hAnsi="Garamond"/>
          <w:color w:val="000000"/>
        </w:rPr>
        <w:lastRenderedPageBreak/>
        <w:t>Director prior to the beginning of warm-ups.  Photographers and videographers are strongly encouraged to stay out of the area immediately behind the starting blocks, but if present are specifically prohibited from making shots during the start phase of any race.</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2F8C3C95"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Pr="00504177">
        <w:rPr>
          <w:rFonts w:ascii="Garamond" w:hAnsi="Garamond"/>
          <w:color w:val="000000"/>
        </w:rPr>
        <w:t>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4B542C0A" w14:textId="71405AA9" w:rsidR="001A5B1E" w:rsidRPr="00504177" w:rsidRDefault="001A5B1E" w:rsidP="002F4007">
      <w:pPr>
        <w:ind w:left="720" w:right="-1080" w:hanging="1890"/>
        <w:rPr>
          <w:rFonts w:ascii="Garamond" w:hAnsi="Garamond"/>
          <w:color w:val="000000"/>
        </w:rPr>
      </w:pPr>
      <w:r w:rsidRPr="00504177">
        <w:rPr>
          <w:rFonts w:ascii="Garamond" w:hAnsi="Garamond"/>
          <w:color w:val="000000"/>
        </w:rPr>
        <w:tab/>
      </w:r>
      <w:r w:rsidR="002F4007">
        <w:rPr>
          <w:rFonts w:ascii="Garamond" w:hAnsi="Garamond"/>
          <w:color w:val="000000"/>
        </w:rPr>
        <w:t>Sunday</w:t>
      </w:r>
      <w:r w:rsidR="00CC3926" w:rsidRPr="00CC3926">
        <w:rPr>
          <w:rFonts w:ascii="Garamond" w:hAnsi="Garamond"/>
          <w:color w:val="000000"/>
        </w:rPr>
        <w:tab/>
      </w:r>
      <w:r w:rsidR="00CC3926" w:rsidRPr="00CC3926">
        <w:rPr>
          <w:rFonts w:ascii="Garamond" w:hAnsi="Garamond"/>
          <w:color w:val="000000"/>
        </w:rPr>
        <w:tab/>
        <w:t>Warm Up:</w:t>
      </w:r>
      <w:r w:rsidR="00CC3926" w:rsidRPr="00CC3926">
        <w:rPr>
          <w:rFonts w:ascii="Garamond" w:hAnsi="Garamond"/>
          <w:color w:val="000000"/>
        </w:rPr>
        <w:tab/>
      </w:r>
      <w:r w:rsidR="00CC3926" w:rsidRPr="00CC3926">
        <w:rPr>
          <w:rFonts w:ascii="Garamond" w:hAnsi="Garamond"/>
          <w:color w:val="000000"/>
        </w:rPr>
        <w:tab/>
      </w:r>
      <w:r w:rsidR="004A0500">
        <w:rPr>
          <w:rFonts w:ascii="Garamond" w:hAnsi="Garamond"/>
          <w:color w:val="000000"/>
        </w:rPr>
        <w:t>11</w:t>
      </w:r>
      <w:r w:rsidR="00BF77FC">
        <w:rPr>
          <w:rFonts w:ascii="Garamond" w:hAnsi="Garamond"/>
          <w:color w:val="000000"/>
        </w:rPr>
        <w:t>:45 pm</w:t>
      </w:r>
      <w:r w:rsidR="00CC3926" w:rsidRPr="00CC3926">
        <w:rPr>
          <w:rFonts w:ascii="Garamond" w:hAnsi="Garamond"/>
          <w:color w:val="000000"/>
        </w:rPr>
        <w:tab/>
      </w:r>
      <w:r w:rsidR="00CC3926" w:rsidRPr="00CC3926">
        <w:rPr>
          <w:rFonts w:ascii="Garamond" w:hAnsi="Garamond"/>
          <w:color w:val="000000"/>
        </w:rPr>
        <w:tab/>
        <w:t>Start:</w:t>
      </w:r>
      <w:r w:rsidR="00CC3926" w:rsidRPr="00CC3926">
        <w:rPr>
          <w:rFonts w:ascii="Garamond" w:hAnsi="Garamond"/>
          <w:color w:val="000000"/>
        </w:rPr>
        <w:tab/>
      </w:r>
      <w:r w:rsidR="00CC3926" w:rsidRPr="00CC3926">
        <w:rPr>
          <w:rFonts w:ascii="Garamond" w:hAnsi="Garamond"/>
          <w:color w:val="000000"/>
        </w:rPr>
        <w:tab/>
      </w:r>
      <w:r w:rsidR="004A0500">
        <w:rPr>
          <w:rFonts w:ascii="Garamond" w:hAnsi="Garamond"/>
          <w:color w:val="000000"/>
        </w:rPr>
        <w:t>1</w:t>
      </w:r>
      <w:r w:rsidR="00BF77FC">
        <w:rPr>
          <w:rFonts w:ascii="Garamond" w:hAnsi="Garamond"/>
          <w:color w:val="000000"/>
        </w:rPr>
        <w:t>:00 pm</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E88BD8A" w14:textId="77777777" w:rsidR="00C83256" w:rsidRDefault="00C83256" w:rsidP="00920A9A">
      <w:pPr>
        <w:ind w:left="720" w:right="-1080" w:hanging="1890"/>
        <w:rPr>
          <w:rFonts w:ascii="Garamond" w:hAnsi="Garamond"/>
          <w:b/>
          <w:color w:val="000000"/>
        </w:rPr>
      </w:pPr>
    </w:p>
    <w:p w14:paraId="7EDC0D14" w14:textId="77777777" w:rsidR="00C83256" w:rsidRDefault="00C83256" w:rsidP="00920A9A">
      <w:pPr>
        <w:ind w:left="720" w:right="-1080" w:hanging="1890"/>
        <w:rPr>
          <w:rFonts w:ascii="Garamond" w:hAnsi="Garamond"/>
          <w:b/>
          <w:color w:val="000000"/>
        </w:rPr>
      </w:pPr>
    </w:p>
    <w:p w14:paraId="5AEEB013" w14:textId="77777777" w:rsidR="00C83256" w:rsidRDefault="00C83256" w:rsidP="00920A9A">
      <w:pPr>
        <w:ind w:left="720" w:right="-1080" w:hanging="1890"/>
        <w:rPr>
          <w:rFonts w:ascii="Garamond" w:hAnsi="Garamond"/>
          <w:b/>
          <w:color w:val="000000"/>
        </w:rPr>
      </w:pPr>
    </w:p>
    <w:p w14:paraId="11E5B3D4" w14:textId="77777777" w:rsidR="00C83256" w:rsidRDefault="00C83256" w:rsidP="00920A9A">
      <w:pPr>
        <w:ind w:left="720" w:right="-1080" w:hanging="1890"/>
        <w:rPr>
          <w:rFonts w:ascii="Garamond" w:hAnsi="Garamond"/>
          <w:b/>
          <w:color w:val="000000"/>
        </w:rPr>
      </w:pPr>
    </w:p>
    <w:p w14:paraId="34308736" w14:textId="77777777" w:rsidR="00C83256" w:rsidRDefault="00C83256" w:rsidP="00920A9A">
      <w:pPr>
        <w:ind w:left="720" w:right="-1080" w:hanging="1890"/>
        <w:rPr>
          <w:rFonts w:ascii="Garamond" w:hAnsi="Garamond"/>
          <w:b/>
          <w:color w:val="000000"/>
        </w:rPr>
      </w:pPr>
    </w:p>
    <w:p w14:paraId="44BFE920" w14:textId="77777777" w:rsidR="00C83256" w:rsidRDefault="00C83256" w:rsidP="00920A9A">
      <w:pPr>
        <w:ind w:left="720" w:right="-1080" w:hanging="1890"/>
        <w:rPr>
          <w:rFonts w:ascii="Garamond" w:hAnsi="Garamond"/>
          <w:b/>
          <w:color w:val="000000"/>
        </w:rPr>
      </w:pPr>
    </w:p>
    <w:p w14:paraId="115F478C" w14:textId="77777777" w:rsidR="00C83256" w:rsidRDefault="00C83256" w:rsidP="00920A9A">
      <w:pPr>
        <w:ind w:left="720" w:right="-1080" w:hanging="189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762C0E00" w14:textId="77777777" w:rsidR="00C83256" w:rsidRDefault="00C83256" w:rsidP="00854477">
      <w:pPr>
        <w:jc w:val="center"/>
        <w:rPr>
          <w:rFonts w:ascii="Garamond" w:hAnsi="Garamond"/>
          <w:b/>
          <w:sz w:val="36"/>
          <w:szCs w:val="36"/>
          <w:highlight w:val="yellow"/>
          <w:u w:val="single"/>
        </w:rPr>
      </w:pPr>
    </w:p>
    <w:p w14:paraId="1322007A" w14:textId="77777777" w:rsidR="00C83256" w:rsidRDefault="00C83256" w:rsidP="00854477">
      <w:pPr>
        <w:jc w:val="center"/>
        <w:rPr>
          <w:rFonts w:ascii="Garamond" w:hAnsi="Garamond"/>
          <w:b/>
          <w:sz w:val="36"/>
          <w:szCs w:val="36"/>
          <w:highlight w:val="yellow"/>
          <w:u w:val="single"/>
        </w:rPr>
      </w:pPr>
    </w:p>
    <w:p w14:paraId="1A790025" w14:textId="77777777" w:rsidR="00C83256" w:rsidRDefault="00C83256" w:rsidP="00854477">
      <w:pPr>
        <w:jc w:val="center"/>
        <w:rPr>
          <w:rFonts w:ascii="Garamond" w:hAnsi="Garamond"/>
          <w:b/>
          <w:sz w:val="36"/>
          <w:szCs w:val="36"/>
          <w:highlight w:val="yellow"/>
          <w:u w:val="single"/>
        </w:rPr>
      </w:pPr>
    </w:p>
    <w:p w14:paraId="2F074B48" w14:textId="77777777" w:rsidR="00C83256" w:rsidRDefault="00C83256" w:rsidP="00854477">
      <w:pPr>
        <w:jc w:val="center"/>
        <w:rPr>
          <w:rFonts w:ascii="Garamond" w:hAnsi="Garamond"/>
          <w:b/>
          <w:sz w:val="36"/>
          <w:szCs w:val="36"/>
          <w:highlight w:val="yellow"/>
          <w:u w:val="single"/>
        </w:rPr>
      </w:pPr>
    </w:p>
    <w:p w14:paraId="45DFD9B4" w14:textId="77777777" w:rsidR="00C83256" w:rsidRDefault="00C83256" w:rsidP="00854477">
      <w:pPr>
        <w:jc w:val="center"/>
        <w:rPr>
          <w:rFonts w:ascii="Garamond" w:hAnsi="Garamond"/>
          <w:b/>
          <w:sz w:val="36"/>
          <w:szCs w:val="36"/>
          <w:highlight w:val="yellow"/>
          <w:u w:val="single"/>
        </w:rPr>
      </w:pPr>
    </w:p>
    <w:p w14:paraId="37AFB259" w14:textId="77777777" w:rsidR="00C83256" w:rsidRDefault="00C83256" w:rsidP="00854477">
      <w:pPr>
        <w:jc w:val="center"/>
        <w:rPr>
          <w:rFonts w:ascii="Garamond" w:hAnsi="Garamond"/>
          <w:b/>
          <w:sz w:val="36"/>
          <w:szCs w:val="36"/>
          <w:highlight w:val="yellow"/>
          <w:u w:val="single"/>
        </w:rPr>
      </w:pPr>
    </w:p>
    <w:p w14:paraId="6A59BFA5" w14:textId="77777777" w:rsidR="00C83256" w:rsidRDefault="00C83256" w:rsidP="00854477">
      <w:pPr>
        <w:jc w:val="center"/>
        <w:rPr>
          <w:rFonts w:ascii="Garamond" w:hAnsi="Garamond"/>
          <w:b/>
          <w:sz w:val="36"/>
          <w:szCs w:val="36"/>
          <w:highlight w:val="yellow"/>
          <w:u w:val="single"/>
        </w:rPr>
      </w:pPr>
    </w:p>
    <w:p w14:paraId="101A0971" w14:textId="77777777" w:rsidR="00C83256" w:rsidRDefault="00C83256" w:rsidP="00854477">
      <w:pPr>
        <w:jc w:val="center"/>
        <w:rPr>
          <w:rFonts w:ascii="Garamond" w:hAnsi="Garamond"/>
          <w:b/>
          <w:sz w:val="36"/>
          <w:szCs w:val="36"/>
          <w:highlight w:val="yellow"/>
          <w:u w:val="single"/>
        </w:rPr>
      </w:pPr>
    </w:p>
    <w:p w14:paraId="460A3FCF" w14:textId="77777777" w:rsidR="00C83256" w:rsidRDefault="00C83256" w:rsidP="00854477">
      <w:pPr>
        <w:jc w:val="center"/>
        <w:rPr>
          <w:rFonts w:ascii="Garamond" w:hAnsi="Garamond"/>
          <w:b/>
          <w:sz w:val="36"/>
          <w:szCs w:val="36"/>
          <w:highlight w:val="yellow"/>
          <w:u w:val="single"/>
        </w:rPr>
      </w:pPr>
    </w:p>
    <w:p w14:paraId="5094C24C" w14:textId="698007E9" w:rsidR="00F3305E" w:rsidRPr="00F3305E" w:rsidRDefault="00BF77FC" w:rsidP="00854477">
      <w:pPr>
        <w:jc w:val="center"/>
        <w:rPr>
          <w:rFonts w:ascii="Garamond" w:hAnsi="Garamond"/>
          <w:b/>
          <w:sz w:val="36"/>
          <w:szCs w:val="36"/>
          <w:u w:val="single"/>
        </w:rPr>
      </w:pPr>
      <w:r>
        <w:rPr>
          <w:rFonts w:ascii="Garamond" w:hAnsi="Garamond"/>
          <w:b/>
          <w:sz w:val="36"/>
          <w:szCs w:val="36"/>
          <w:u w:val="single"/>
        </w:rPr>
        <w:t>ASC 12 &amp; Under May Day Meet</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392A12D8" w14:textId="3C26D2A8" w:rsidR="00F2766E" w:rsidRDefault="002F4007" w:rsidP="00F2766E">
      <w:pPr>
        <w:jc w:val="center"/>
        <w:rPr>
          <w:rFonts w:ascii="Garamond" w:hAnsi="Garamond"/>
          <w:b/>
        </w:rPr>
      </w:pPr>
      <w:r>
        <w:rPr>
          <w:rFonts w:ascii="Garamond" w:hAnsi="Garamond"/>
          <w:b/>
          <w:u w:val="single"/>
        </w:rPr>
        <w:t>Sunday</w:t>
      </w:r>
      <w:r w:rsidR="00DA65BE">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w:t>
      </w:r>
      <w:r w:rsidR="004A0500">
        <w:rPr>
          <w:rFonts w:ascii="Garamond" w:hAnsi="Garamond"/>
          <w:b/>
        </w:rPr>
        <w:t>1</w:t>
      </w:r>
      <w:r w:rsidR="00BF77FC">
        <w:rPr>
          <w:rFonts w:ascii="Garamond" w:hAnsi="Garamond"/>
          <w:b/>
        </w:rPr>
        <w:t>:00 pm</w:t>
      </w:r>
    </w:p>
    <w:p w14:paraId="22EA606F" w14:textId="77777777" w:rsidR="00251AE0" w:rsidRDefault="00251AE0" w:rsidP="002F4007">
      <w:pPr>
        <w:rPr>
          <w:rFonts w:ascii="Garamond" w:hAnsi="Garamond"/>
          <w:b/>
        </w:rPr>
      </w:pPr>
    </w:p>
    <w:p w14:paraId="27277D44" w14:textId="77777777" w:rsidR="002F4007" w:rsidRDefault="002F4007" w:rsidP="002F4007">
      <w:pP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14:paraId="7309583F" w14:textId="77777777" w:rsidTr="00251AE0">
        <w:tc>
          <w:tcPr>
            <w:tcW w:w="3114" w:type="dxa"/>
          </w:tcPr>
          <w:p w14:paraId="1839BFA8" w14:textId="7A7A48E6" w:rsidR="00251AE0" w:rsidRDefault="00251AE0" w:rsidP="00F2766E">
            <w:pPr>
              <w:jc w:val="center"/>
              <w:rPr>
                <w:rFonts w:ascii="Garamond" w:hAnsi="Garamond"/>
                <w:b/>
              </w:rPr>
            </w:pPr>
            <w:r>
              <w:rPr>
                <w:rFonts w:ascii="Garamond" w:hAnsi="Garamond"/>
                <w:b/>
              </w:rPr>
              <w:t>GIRLS EVENT NUMBER</w:t>
            </w:r>
          </w:p>
          <w:p w14:paraId="6746A3C8" w14:textId="77777777" w:rsidR="00251AE0" w:rsidRDefault="00251AE0" w:rsidP="00F2766E">
            <w:pPr>
              <w:jc w:val="center"/>
              <w:rPr>
                <w:rFonts w:ascii="Garamond" w:hAnsi="Garamond"/>
                <w:b/>
              </w:rPr>
            </w:pPr>
          </w:p>
        </w:tc>
        <w:tc>
          <w:tcPr>
            <w:tcW w:w="2952" w:type="dxa"/>
          </w:tcPr>
          <w:p w14:paraId="1C062EBD" w14:textId="404B9A96" w:rsidR="00251AE0" w:rsidRDefault="00251AE0" w:rsidP="00F2766E">
            <w:pPr>
              <w:jc w:val="center"/>
              <w:rPr>
                <w:rFonts w:ascii="Garamond" w:hAnsi="Garamond"/>
                <w:b/>
              </w:rPr>
            </w:pPr>
            <w:r>
              <w:rPr>
                <w:rFonts w:ascii="Garamond" w:hAnsi="Garamond"/>
                <w:b/>
              </w:rPr>
              <w:t>EVENT</w:t>
            </w:r>
          </w:p>
        </w:tc>
        <w:tc>
          <w:tcPr>
            <w:tcW w:w="2952" w:type="dxa"/>
          </w:tcPr>
          <w:p w14:paraId="343BBE89" w14:textId="2F765039" w:rsidR="00251AE0" w:rsidRDefault="00251AE0" w:rsidP="00F2766E">
            <w:pPr>
              <w:jc w:val="center"/>
              <w:rPr>
                <w:rFonts w:ascii="Garamond" w:hAnsi="Garamond"/>
                <w:b/>
              </w:rPr>
            </w:pPr>
            <w:r>
              <w:rPr>
                <w:rFonts w:ascii="Garamond" w:hAnsi="Garamond"/>
                <w:b/>
              </w:rPr>
              <w:t>BOYS EVENT NUMBER</w:t>
            </w:r>
          </w:p>
        </w:tc>
      </w:tr>
      <w:tr w:rsidR="00251AE0" w14:paraId="54AB9C4E" w14:textId="77777777" w:rsidTr="00251AE0">
        <w:tc>
          <w:tcPr>
            <w:tcW w:w="3114" w:type="dxa"/>
          </w:tcPr>
          <w:p w14:paraId="488B57DB" w14:textId="2E61383E" w:rsidR="00251AE0" w:rsidRDefault="00C83256" w:rsidP="00F2766E">
            <w:pPr>
              <w:jc w:val="center"/>
              <w:rPr>
                <w:rFonts w:ascii="Garamond" w:hAnsi="Garamond"/>
                <w:b/>
              </w:rPr>
            </w:pPr>
            <w:r>
              <w:rPr>
                <w:rFonts w:ascii="Garamond" w:hAnsi="Garamond"/>
                <w:b/>
              </w:rPr>
              <w:t>1</w:t>
            </w:r>
          </w:p>
        </w:tc>
        <w:tc>
          <w:tcPr>
            <w:tcW w:w="2952" w:type="dxa"/>
          </w:tcPr>
          <w:p w14:paraId="24B646D9" w14:textId="23483C84" w:rsidR="00251AE0" w:rsidRDefault="00C83256" w:rsidP="00F2766E">
            <w:pPr>
              <w:jc w:val="center"/>
              <w:rPr>
                <w:rFonts w:ascii="Garamond" w:hAnsi="Garamond"/>
                <w:b/>
              </w:rPr>
            </w:pPr>
            <w:r>
              <w:rPr>
                <w:rFonts w:ascii="Garamond" w:hAnsi="Garamond"/>
                <w:b/>
              </w:rPr>
              <w:t>12 &amp; Under 100 Free</w:t>
            </w:r>
          </w:p>
        </w:tc>
        <w:tc>
          <w:tcPr>
            <w:tcW w:w="2952" w:type="dxa"/>
          </w:tcPr>
          <w:p w14:paraId="7FC8C7F2" w14:textId="5D5C1B41" w:rsidR="00251AE0" w:rsidRDefault="00C83256" w:rsidP="00F2766E">
            <w:pPr>
              <w:jc w:val="center"/>
              <w:rPr>
                <w:rFonts w:ascii="Garamond" w:hAnsi="Garamond"/>
                <w:b/>
              </w:rPr>
            </w:pPr>
            <w:r>
              <w:rPr>
                <w:rFonts w:ascii="Garamond" w:hAnsi="Garamond"/>
                <w:b/>
              </w:rPr>
              <w:t>2</w:t>
            </w:r>
          </w:p>
        </w:tc>
      </w:tr>
      <w:tr w:rsidR="00251AE0" w14:paraId="1B999957" w14:textId="77777777" w:rsidTr="00251AE0">
        <w:tc>
          <w:tcPr>
            <w:tcW w:w="3114" w:type="dxa"/>
          </w:tcPr>
          <w:p w14:paraId="56982CE2" w14:textId="323F4393" w:rsidR="00251AE0" w:rsidRDefault="00C83256" w:rsidP="00F2766E">
            <w:pPr>
              <w:jc w:val="center"/>
              <w:rPr>
                <w:rFonts w:ascii="Garamond" w:hAnsi="Garamond"/>
                <w:b/>
              </w:rPr>
            </w:pPr>
            <w:r>
              <w:rPr>
                <w:rFonts w:ascii="Garamond" w:hAnsi="Garamond"/>
                <w:b/>
              </w:rPr>
              <w:t>3</w:t>
            </w:r>
          </w:p>
        </w:tc>
        <w:tc>
          <w:tcPr>
            <w:tcW w:w="2952" w:type="dxa"/>
          </w:tcPr>
          <w:p w14:paraId="26FEBE0F" w14:textId="2F716368" w:rsidR="00251AE0" w:rsidRDefault="00251AE0" w:rsidP="00C83256">
            <w:pPr>
              <w:jc w:val="center"/>
              <w:rPr>
                <w:rFonts w:ascii="Garamond" w:hAnsi="Garamond"/>
                <w:b/>
              </w:rPr>
            </w:pPr>
            <w:r>
              <w:rPr>
                <w:rFonts w:ascii="Garamond" w:hAnsi="Garamond"/>
                <w:b/>
              </w:rPr>
              <w:t>1</w:t>
            </w:r>
            <w:r w:rsidR="00C83256">
              <w:rPr>
                <w:rFonts w:ascii="Garamond" w:hAnsi="Garamond"/>
                <w:b/>
              </w:rPr>
              <w:t>2</w:t>
            </w:r>
            <w:r>
              <w:rPr>
                <w:rFonts w:ascii="Garamond" w:hAnsi="Garamond"/>
                <w:b/>
              </w:rPr>
              <w:t xml:space="preserve"> &amp; Under 100 B</w:t>
            </w:r>
            <w:r w:rsidR="00C83256">
              <w:rPr>
                <w:rFonts w:ascii="Garamond" w:hAnsi="Garamond"/>
                <w:b/>
              </w:rPr>
              <w:t>reast</w:t>
            </w:r>
          </w:p>
        </w:tc>
        <w:tc>
          <w:tcPr>
            <w:tcW w:w="2952" w:type="dxa"/>
          </w:tcPr>
          <w:p w14:paraId="15CE04C4" w14:textId="55A6F6E0" w:rsidR="00251AE0" w:rsidRDefault="00C83256" w:rsidP="00F2766E">
            <w:pPr>
              <w:jc w:val="center"/>
              <w:rPr>
                <w:rFonts w:ascii="Garamond" w:hAnsi="Garamond"/>
                <w:b/>
              </w:rPr>
            </w:pPr>
            <w:r>
              <w:rPr>
                <w:rFonts w:ascii="Garamond" w:hAnsi="Garamond"/>
                <w:b/>
              </w:rPr>
              <w:t>4</w:t>
            </w:r>
          </w:p>
        </w:tc>
      </w:tr>
      <w:tr w:rsidR="00251AE0" w14:paraId="5D127F72" w14:textId="77777777" w:rsidTr="00251AE0">
        <w:tc>
          <w:tcPr>
            <w:tcW w:w="3114" w:type="dxa"/>
          </w:tcPr>
          <w:p w14:paraId="6E9C52AE" w14:textId="40101F97" w:rsidR="00251AE0" w:rsidRDefault="00251AE0" w:rsidP="00F2766E">
            <w:pPr>
              <w:jc w:val="center"/>
              <w:rPr>
                <w:rFonts w:ascii="Garamond" w:hAnsi="Garamond"/>
                <w:b/>
              </w:rPr>
            </w:pPr>
          </w:p>
        </w:tc>
        <w:tc>
          <w:tcPr>
            <w:tcW w:w="2952" w:type="dxa"/>
          </w:tcPr>
          <w:p w14:paraId="7E1CC043" w14:textId="7B64E93B" w:rsidR="00251AE0" w:rsidRPr="00C83256" w:rsidRDefault="00C83256" w:rsidP="00F2766E">
            <w:pPr>
              <w:jc w:val="center"/>
              <w:rPr>
                <w:rFonts w:ascii="Garamond" w:hAnsi="Garamond"/>
              </w:rPr>
            </w:pPr>
            <w:r w:rsidRPr="00C83256">
              <w:rPr>
                <w:rFonts w:ascii="Garamond" w:hAnsi="Garamond"/>
              </w:rPr>
              <w:t>15 Minute Break</w:t>
            </w:r>
          </w:p>
        </w:tc>
        <w:tc>
          <w:tcPr>
            <w:tcW w:w="2952" w:type="dxa"/>
          </w:tcPr>
          <w:p w14:paraId="3008CFA3" w14:textId="0159DCB3" w:rsidR="00251AE0" w:rsidRDefault="00251AE0" w:rsidP="00F2766E">
            <w:pPr>
              <w:jc w:val="center"/>
              <w:rPr>
                <w:rFonts w:ascii="Garamond" w:hAnsi="Garamond"/>
                <w:b/>
              </w:rPr>
            </w:pPr>
          </w:p>
        </w:tc>
      </w:tr>
      <w:tr w:rsidR="00251AE0" w14:paraId="018228B3" w14:textId="77777777" w:rsidTr="00251AE0">
        <w:tc>
          <w:tcPr>
            <w:tcW w:w="3114" w:type="dxa"/>
          </w:tcPr>
          <w:p w14:paraId="29B03373" w14:textId="0AE8D5A8" w:rsidR="00251AE0" w:rsidRDefault="00C83256" w:rsidP="00F2766E">
            <w:pPr>
              <w:jc w:val="center"/>
              <w:rPr>
                <w:rFonts w:ascii="Garamond" w:hAnsi="Garamond"/>
                <w:b/>
              </w:rPr>
            </w:pPr>
            <w:r>
              <w:rPr>
                <w:rFonts w:ascii="Garamond" w:hAnsi="Garamond"/>
                <w:b/>
              </w:rPr>
              <w:t>5</w:t>
            </w:r>
          </w:p>
        </w:tc>
        <w:tc>
          <w:tcPr>
            <w:tcW w:w="2952" w:type="dxa"/>
          </w:tcPr>
          <w:p w14:paraId="67B27FFE" w14:textId="6761206D" w:rsidR="00251AE0" w:rsidRDefault="00C83256" w:rsidP="00493885">
            <w:pPr>
              <w:jc w:val="center"/>
              <w:rPr>
                <w:rFonts w:ascii="Garamond" w:hAnsi="Garamond"/>
                <w:b/>
              </w:rPr>
            </w:pPr>
            <w:r>
              <w:rPr>
                <w:rFonts w:ascii="Garamond" w:hAnsi="Garamond"/>
                <w:b/>
              </w:rPr>
              <w:t>12 &amp; Under 100 Back</w:t>
            </w:r>
          </w:p>
        </w:tc>
        <w:tc>
          <w:tcPr>
            <w:tcW w:w="2952" w:type="dxa"/>
          </w:tcPr>
          <w:p w14:paraId="45E51C79" w14:textId="48E5F7E7" w:rsidR="00251AE0" w:rsidRDefault="00C83256" w:rsidP="00F2766E">
            <w:pPr>
              <w:jc w:val="center"/>
              <w:rPr>
                <w:rFonts w:ascii="Garamond" w:hAnsi="Garamond"/>
                <w:b/>
              </w:rPr>
            </w:pPr>
            <w:r>
              <w:rPr>
                <w:rFonts w:ascii="Garamond" w:hAnsi="Garamond"/>
                <w:b/>
              </w:rPr>
              <w:t>6</w:t>
            </w:r>
          </w:p>
        </w:tc>
      </w:tr>
      <w:tr w:rsidR="00251AE0" w14:paraId="0A6184B5" w14:textId="77777777" w:rsidTr="00251AE0">
        <w:tc>
          <w:tcPr>
            <w:tcW w:w="3114" w:type="dxa"/>
          </w:tcPr>
          <w:p w14:paraId="79600D3A" w14:textId="215936F2" w:rsidR="00251AE0" w:rsidRDefault="00C83256" w:rsidP="00F2766E">
            <w:pPr>
              <w:jc w:val="center"/>
              <w:rPr>
                <w:rFonts w:ascii="Garamond" w:hAnsi="Garamond"/>
                <w:b/>
              </w:rPr>
            </w:pPr>
            <w:r>
              <w:rPr>
                <w:rFonts w:ascii="Garamond" w:hAnsi="Garamond"/>
                <w:b/>
              </w:rPr>
              <w:t>7</w:t>
            </w:r>
          </w:p>
        </w:tc>
        <w:tc>
          <w:tcPr>
            <w:tcW w:w="2952" w:type="dxa"/>
          </w:tcPr>
          <w:p w14:paraId="74E85EBB" w14:textId="0F566B05" w:rsidR="00251AE0" w:rsidRDefault="00C83256" w:rsidP="00F2766E">
            <w:pPr>
              <w:jc w:val="center"/>
              <w:rPr>
                <w:rFonts w:ascii="Garamond" w:hAnsi="Garamond"/>
                <w:b/>
              </w:rPr>
            </w:pPr>
            <w:r>
              <w:rPr>
                <w:rFonts w:ascii="Garamond" w:hAnsi="Garamond"/>
                <w:b/>
              </w:rPr>
              <w:t>12 &amp; Under 100 Fly</w:t>
            </w:r>
          </w:p>
        </w:tc>
        <w:tc>
          <w:tcPr>
            <w:tcW w:w="2952" w:type="dxa"/>
          </w:tcPr>
          <w:p w14:paraId="118730A2" w14:textId="396440D8" w:rsidR="00251AE0" w:rsidRDefault="00C83256" w:rsidP="00F2766E">
            <w:pPr>
              <w:jc w:val="center"/>
              <w:rPr>
                <w:rFonts w:ascii="Garamond" w:hAnsi="Garamond"/>
                <w:b/>
              </w:rPr>
            </w:pPr>
            <w:r>
              <w:rPr>
                <w:rFonts w:ascii="Garamond" w:hAnsi="Garamond"/>
                <w:b/>
              </w:rPr>
              <w:t>8</w:t>
            </w:r>
          </w:p>
        </w:tc>
      </w:tr>
      <w:tr w:rsidR="00251AE0" w14:paraId="3D4C0B2A" w14:textId="77777777" w:rsidTr="00251AE0">
        <w:tc>
          <w:tcPr>
            <w:tcW w:w="3114" w:type="dxa"/>
          </w:tcPr>
          <w:p w14:paraId="5A2CBCAA" w14:textId="0FDA6587" w:rsidR="00251AE0" w:rsidRDefault="00251AE0" w:rsidP="00F2766E">
            <w:pPr>
              <w:jc w:val="center"/>
              <w:rPr>
                <w:rFonts w:ascii="Garamond" w:hAnsi="Garamond"/>
                <w:b/>
              </w:rPr>
            </w:pPr>
          </w:p>
        </w:tc>
        <w:tc>
          <w:tcPr>
            <w:tcW w:w="2952" w:type="dxa"/>
          </w:tcPr>
          <w:p w14:paraId="014EA658" w14:textId="1A3680CF" w:rsidR="00251AE0" w:rsidRPr="00C83256" w:rsidRDefault="00C83256" w:rsidP="00F2766E">
            <w:pPr>
              <w:jc w:val="center"/>
              <w:rPr>
                <w:rFonts w:ascii="Garamond" w:hAnsi="Garamond"/>
              </w:rPr>
            </w:pPr>
            <w:r w:rsidRPr="00C83256">
              <w:rPr>
                <w:rFonts w:ascii="Garamond" w:hAnsi="Garamond"/>
              </w:rPr>
              <w:t>15 Minute Break</w:t>
            </w:r>
          </w:p>
        </w:tc>
        <w:tc>
          <w:tcPr>
            <w:tcW w:w="2952" w:type="dxa"/>
          </w:tcPr>
          <w:p w14:paraId="4150369D" w14:textId="47F7A202" w:rsidR="00251AE0" w:rsidRDefault="00251AE0" w:rsidP="00F2766E">
            <w:pPr>
              <w:jc w:val="center"/>
              <w:rPr>
                <w:rFonts w:ascii="Garamond" w:hAnsi="Garamond"/>
                <w:b/>
              </w:rPr>
            </w:pPr>
          </w:p>
        </w:tc>
      </w:tr>
      <w:tr w:rsidR="00251AE0" w14:paraId="42916B1D" w14:textId="77777777" w:rsidTr="00251AE0">
        <w:tc>
          <w:tcPr>
            <w:tcW w:w="3114" w:type="dxa"/>
          </w:tcPr>
          <w:p w14:paraId="29551F4E" w14:textId="769D9C21" w:rsidR="00251AE0" w:rsidRDefault="00C83256" w:rsidP="00F2766E">
            <w:pPr>
              <w:jc w:val="center"/>
              <w:rPr>
                <w:rFonts w:ascii="Garamond" w:hAnsi="Garamond"/>
                <w:b/>
              </w:rPr>
            </w:pPr>
            <w:r>
              <w:rPr>
                <w:rFonts w:ascii="Garamond" w:hAnsi="Garamond"/>
                <w:b/>
              </w:rPr>
              <w:t>9</w:t>
            </w:r>
          </w:p>
        </w:tc>
        <w:tc>
          <w:tcPr>
            <w:tcW w:w="2952" w:type="dxa"/>
          </w:tcPr>
          <w:p w14:paraId="419EAD08" w14:textId="4BBF5E33" w:rsidR="00251AE0" w:rsidRDefault="00C83256" w:rsidP="00F2766E">
            <w:pPr>
              <w:jc w:val="center"/>
              <w:rPr>
                <w:rFonts w:ascii="Garamond" w:hAnsi="Garamond"/>
                <w:b/>
              </w:rPr>
            </w:pPr>
            <w:r>
              <w:rPr>
                <w:rFonts w:ascii="Garamond" w:hAnsi="Garamond"/>
                <w:b/>
              </w:rPr>
              <w:t>12 &amp; Under 50 Breast</w:t>
            </w:r>
          </w:p>
        </w:tc>
        <w:tc>
          <w:tcPr>
            <w:tcW w:w="2952" w:type="dxa"/>
          </w:tcPr>
          <w:p w14:paraId="7F60E07F" w14:textId="561875D6" w:rsidR="00251AE0" w:rsidRDefault="00C83256" w:rsidP="00F2766E">
            <w:pPr>
              <w:jc w:val="center"/>
              <w:rPr>
                <w:rFonts w:ascii="Garamond" w:hAnsi="Garamond"/>
                <w:b/>
              </w:rPr>
            </w:pPr>
            <w:r>
              <w:rPr>
                <w:rFonts w:ascii="Garamond" w:hAnsi="Garamond"/>
                <w:b/>
              </w:rPr>
              <w:t>10</w:t>
            </w:r>
          </w:p>
        </w:tc>
      </w:tr>
      <w:tr w:rsidR="00251AE0" w14:paraId="4DA49F74" w14:textId="77777777" w:rsidTr="00251AE0">
        <w:tc>
          <w:tcPr>
            <w:tcW w:w="3114" w:type="dxa"/>
          </w:tcPr>
          <w:p w14:paraId="5FC6FE7E" w14:textId="177BA35D" w:rsidR="00251AE0" w:rsidRDefault="00C83256" w:rsidP="00F2766E">
            <w:pPr>
              <w:jc w:val="center"/>
              <w:rPr>
                <w:rFonts w:ascii="Garamond" w:hAnsi="Garamond"/>
                <w:b/>
              </w:rPr>
            </w:pPr>
            <w:r>
              <w:rPr>
                <w:rFonts w:ascii="Garamond" w:hAnsi="Garamond"/>
                <w:b/>
              </w:rPr>
              <w:t>11</w:t>
            </w:r>
          </w:p>
        </w:tc>
        <w:tc>
          <w:tcPr>
            <w:tcW w:w="2952" w:type="dxa"/>
          </w:tcPr>
          <w:p w14:paraId="701E0222" w14:textId="5DB1354C" w:rsidR="00251AE0" w:rsidRDefault="00C83256" w:rsidP="00493885">
            <w:pPr>
              <w:jc w:val="center"/>
              <w:rPr>
                <w:rFonts w:ascii="Garamond" w:hAnsi="Garamond"/>
                <w:b/>
              </w:rPr>
            </w:pPr>
            <w:r>
              <w:rPr>
                <w:rFonts w:ascii="Garamond" w:hAnsi="Garamond"/>
                <w:b/>
              </w:rPr>
              <w:t>12 &amp; Under 50 Back</w:t>
            </w:r>
          </w:p>
        </w:tc>
        <w:tc>
          <w:tcPr>
            <w:tcW w:w="2952" w:type="dxa"/>
          </w:tcPr>
          <w:p w14:paraId="4A44D4CD" w14:textId="036D64A5" w:rsidR="00251AE0" w:rsidRDefault="00C83256" w:rsidP="00F2766E">
            <w:pPr>
              <w:jc w:val="center"/>
              <w:rPr>
                <w:rFonts w:ascii="Garamond" w:hAnsi="Garamond"/>
                <w:b/>
              </w:rPr>
            </w:pPr>
            <w:r>
              <w:rPr>
                <w:rFonts w:ascii="Garamond" w:hAnsi="Garamond"/>
                <w:b/>
              </w:rPr>
              <w:t>12</w:t>
            </w:r>
          </w:p>
        </w:tc>
      </w:tr>
      <w:tr w:rsidR="00251AE0" w14:paraId="56D3D907" w14:textId="77777777" w:rsidTr="00251AE0">
        <w:tc>
          <w:tcPr>
            <w:tcW w:w="3114" w:type="dxa"/>
          </w:tcPr>
          <w:p w14:paraId="3F85FCF5" w14:textId="0DA5F37D" w:rsidR="00251AE0" w:rsidRDefault="00251AE0" w:rsidP="00F2766E">
            <w:pPr>
              <w:jc w:val="center"/>
              <w:rPr>
                <w:rFonts w:ascii="Garamond" w:hAnsi="Garamond"/>
                <w:b/>
              </w:rPr>
            </w:pPr>
          </w:p>
        </w:tc>
        <w:tc>
          <w:tcPr>
            <w:tcW w:w="2952" w:type="dxa"/>
          </w:tcPr>
          <w:p w14:paraId="1246185A" w14:textId="34559686" w:rsidR="00251AE0" w:rsidRPr="00C83256" w:rsidRDefault="00C83256" w:rsidP="00F2766E">
            <w:pPr>
              <w:jc w:val="center"/>
              <w:rPr>
                <w:rFonts w:ascii="Garamond" w:hAnsi="Garamond"/>
              </w:rPr>
            </w:pPr>
            <w:r w:rsidRPr="00C83256">
              <w:rPr>
                <w:rFonts w:ascii="Garamond" w:hAnsi="Garamond"/>
              </w:rPr>
              <w:t>15 Minute Break</w:t>
            </w:r>
          </w:p>
        </w:tc>
        <w:tc>
          <w:tcPr>
            <w:tcW w:w="2952" w:type="dxa"/>
          </w:tcPr>
          <w:p w14:paraId="2620E3E7" w14:textId="141FB1A7" w:rsidR="00251AE0" w:rsidRDefault="00251AE0" w:rsidP="00F2766E">
            <w:pPr>
              <w:jc w:val="center"/>
              <w:rPr>
                <w:rFonts w:ascii="Garamond" w:hAnsi="Garamond"/>
                <w:b/>
              </w:rPr>
            </w:pPr>
          </w:p>
        </w:tc>
      </w:tr>
      <w:tr w:rsidR="00DA65BE" w14:paraId="0001C5C7" w14:textId="77777777" w:rsidTr="00251AE0">
        <w:tc>
          <w:tcPr>
            <w:tcW w:w="3114" w:type="dxa"/>
          </w:tcPr>
          <w:p w14:paraId="45CFED99" w14:textId="3E3778CD" w:rsidR="00DA65BE" w:rsidRDefault="00C83256" w:rsidP="00C83256">
            <w:pPr>
              <w:tabs>
                <w:tab w:val="left" w:pos="2000"/>
              </w:tabs>
              <w:jc w:val="center"/>
              <w:rPr>
                <w:rFonts w:ascii="Garamond" w:hAnsi="Garamond"/>
                <w:b/>
              </w:rPr>
            </w:pPr>
            <w:r>
              <w:rPr>
                <w:rFonts w:ascii="Garamond" w:hAnsi="Garamond"/>
                <w:b/>
              </w:rPr>
              <w:t>13</w:t>
            </w:r>
          </w:p>
        </w:tc>
        <w:tc>
          <w:tcPr>
            <w:tcW w:w="2952" w:type="dxa"/>
          </w:tcPr>
          <w:p w14:paraId="54DAEE0F" w14:textId="112CF7E7" w:rsidR="00DA65BE" w:rsidRDefault="00DA65BE" w:rsidP="00F2766E">
            <w:pPr>
              <w:jc w:val="center"/>
              <w:rPr>
                <w:rFonts w:ascii="Garamond" w:hAnsi="Garamond"/>
                <w:b/>
              </w:rPr>
            </w:pPr>
            <w:r>
              <w:rPr>
                <w:rFonts w:ascii="Garamond" w:hAnsi="Garamond"/>
                <w:b/>
              </w:rPr>
              <w:t>12 &amp; Under 50 Fly</w:t>
            </w:r>
          </w:p>
        </w:tc>
        <w:tc>
          <w:tcPr>
            <w:tcW w:w="2952" w:type="dxa"/>
          </w:tcPr>
          <w:p w14:paraId="6DEB895E" w14:textId="16BAAF83" w:rsidR="00DA65BE" w:rsidRDefault="00C83256" w:rsidP="00F2766E">
            <w:pPr>
              <w:jc w:val="center"/>
              <w:rPr>
                <w:rFonts w:ascii="Garamond" w:hAnsi="Garamond"/>
                <w:b/>
              </w:rPr>
            </w:pPr>
            <w:r>
              <w:rPr>
                <w:rFonts w:ascii="Garamond" w:hAnsi="Garamond"/>
                <w:b/>
              </w:rPr>
              <w:t>14</w:t>
            </w:r>
          </w:p>
        </w:tc>
      </w:tr>
      <w:tr w:rsidR="00C83256" w14:paraId="5D7D5859" w14:textId="77777777" w:rsidTr="00251AE0">
        <w:tc>
          <w:tcPr>
            <w:tcW w:w="3114" w:type="dxa"/>
          </w:tcPr>
          <w:p w14:paraId="0B515BF4" w14:textId="712238B2" w:rsidR="00C83256" w:rsidRDefault="00C83256" w:rsidP="00C83256">
            <w:pPr>
              <w:tabs>
                <w:tab w:val="left" w:pos="2000"/>
              </w:tabs>
              <w:jc w:val="center"/>
              <w:rPr>
                <w:rFonts w:ascii="Garamond" w:hAnsi="Garamond"/>
                <w:b/>
              </w:rPr>
            </w:pPr>
            <w:r>
              <w:rPr>
                <w:rFonts w:ascii="Garamond" w:hAnsi="Garamond"/>
                <w:b/>
              </w:rPr>
              <w:t>15</w:t>
            </w:r>
          </w:p>
        </w:tc>
        <w:tc>
          <w:tcPr>
            <w:tcW w:w="2952" w:type="dxa"/>
          </w:tcPr>
          <w:p w14:paraId="4B414FBF" w14:textId="527C7030" w:rsidR="00C83256" w:rsidRDefault="00C83256" w:rsidP="00F2766E">
            <w:pPr>
              <w:jc w:val="center"/>
              <w:rPr>
                <w:rFonts w:ascii="Garamond" w:hAnsi="Garamond"/>
                <w:b/>
              </w:rPr>
            </w:pPr>
            <w:r>
              <w:rPr>
                <w:rFonts w:ascii="Garamond" w:hAnsi="Garamond"/>
                <w:b/>
              </w:rPr>
              <w:t>12 &amp; Under 50 Free</w:t>
            </w:r>
          </w:p>
        </w:tc>
        <w:tc>
          <w:tcPr>
            <w:tcW w:w="2952" w:type="dxa"/>
          </w:tcPr>
          <w:p w14:paraId="239D1D64" w14:textId="12EBF674" w:rsidR="00C83256" w:rsidRDefault="00C83256" w:rsidP="00F2766E">
            <w:pPr>
              <w:jc w:val="center"/>
              <w:rPr>
                <w:rFonts w:ascii="Garamond" w:hAnsi="Garamond"/>
                <w:b/>
              </w:rPr>
            </w:pPr>
            <w:r>
              <w:rPr>
                <w:rFonts w:ascii="Garamond" w:hAnsi="Garamond"/>
                <w:b/>
              </w:rPr>
              <w:t>16</w:t>
            </w:r>
          </w:p>
        </w:tc>
      </w:tr>
    </w:tbl>
    <w:p w14:paraId="5533C51F" w14:textId="77777777" w:rsidR="00C83256" w:rsidRDefault="00C83256" w:rsidP="00D65738">
      <w:pPr>
        <w:jc w:val="center"/>
        <w:rPr>
          <w:rFonts w:ascii="Garamond" w:hAnsi="Garamond"/>
        </w:rPr>
      </w:pPr>
    </w:p>
    <w:p w14:paraId="51850311"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54C26AB1" w14:textId="77777777" w:rsidR="00F2766E" w:rsidRDefault="00F2766E" w:rsidP="00D65738">
      <w:pPr>
        <w:jc w:val="center"/>
        <w:rPr>
          <w:rFonts w:ascii="Garamond" w:hAnsi="Garamond"/>
        </w:rPr>
      </w:pPr>
    </w:p>
    <w:p w14:paraId="08D039EC" w14:textId="77777777" w:rsidR="009851F6" w:rsidRPr="00F2766E" w:rsidRDefault="009851F6" w:rsidP="00DA65BE">
      <w:pPr>
        <w:rPr>
          <w:rFonts w:ascii="Garamond" w:hAnsi="Garamond"/>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3A939A8C" w14:textId="77777777" w:rsidR="00712DF0" w:rsidRDefault="00712DF0" w:rsidP="00D65738">
      <w:pPr>
        <w:ind w:right="-1080"/>
        <w:rPr>
          <w:rFonts w:ascii="Garamond" w:hAnsi="Garamond"/>
          <w:b/>
          <w:color w:val="000000"/>
        </w:rPr>
      </w:pPr>
    </w:p>
    <w:p w14:paraId="4B9CBF5B" w14:textId="77777777" w:rsidR="00712DF0" w:rsidRDefault="00712DF0" w:rsidP="00D65738">
      <w:pPr>
        <w:ind w:right="-1080"/>
        <w:rPr>
          <w:rFonts w:ascii="Garamond" w:hAnsi="Garamond"/>
          <w:b/>
          <w:color w:val="000000"/>
        </w:rPr>
      </w:pPr>
    </w:p>
    <w:p w14:paraId="5765DF5F" w14:textId="77777777" w:rsidR="00712DF0" w:rsidRDefault="00712DF0" w:rsidP="00D65738">
      <w:pPr>
        <w:ind w:right="-1080"/>
        <w:rPr>
          <w:rFonts w:ascii="Garamond" w:hAnsi="Garamond"/>
          <w:b/>
          <w:color w:val="000000"/>
        </w:rPr>
      </w:pPr>
    </w:p>
    <w:p w14:paraId="7A372D21" w14:textId="77777777" w:rsidR="00712DF0" w:rsidRDefault="00712DF0" w:rsidP="00D65738">
      <w:pPr>
        <w:ind w:right="-1080"/>
        <w:rPr>
          <w:rFonts w:ascii="Garamond" w:hAnsi="Garamond"/>
          <w:b/>
          <w:color w:val="000000"/>
        </w:rPr>
      </w:pPr>
    </w:p>
    <w:p w14:paraId="5D9219D2" w14:textId="77777777" w:rsidR="00712DF0" w:rsidRDefault="00712DF0" w:rsidP="00D65738">
      <w:pPr>
        <w:ind w:right="-1080"/>
        <w:rPr>
          <w:rFonts w:ascii="Garamond" w:hAnsi="Garamond"/>
          <w:b/>
          <w:color w:val="000000"/>
        </w:rPr>
      </w:pPr>
    </w:p>
    <w:p w14:paraId="30FD4EE7" w14:textId="77777777" w:rsidR="002F4007" w:rsidRDefault="002F4007" w:rsidP="00D65738">
      <w:pPr>
        <w:ind w:right="-1080"/>
        <w:rPr>
          <w:rFonts w:ascii="Garamond" w:hAnsi="Garamond"/>
          <w:b/>
          <w:color w:val="000000"/>
        </w:rPr>
      </w:pPr>
    </w:p>
    <w:p w14:paraId="123ED200" w14:textId="77777777" w:rsidR="00C83256" w:rsidRDefault="00C83256" w:rsidP="00D65738">
      <w:pPr>
        <w:ind w:right="-1080"/>
        <w:rPr>
          <w:rFonts w:ascii="Garamond" w:hAnsi="Garamond"/>
          <w:b/>
          <w:color w:val="000000"/>
        </w:rPr>
      </w:pPr>
    </w:p>
    <w:p w14:paraId="0F0B0FC3" w14:textId="77777777" w:rsidR="00C83256" w:rsidRDefault="00C83256" w:rsidP="00D65738">
      <w:pPr>
        <w:ind w:right="-1080"/>
        <w:rPr>
          <w:rFonts w:ascii="Garamond" w:hAnsi="Garamond"/>
          <w:b/>
          <w:color w:val="000000"/>
        </w:rPr>
      </w:pPr>
    </w:p>
    <w:p w14:paraId="36686370" w14:textId="77777777" w:rsidR="00C83256" w:rsidRDefault="00C83256" w:rsidP="00D65738">
      <w:pPr>
        <w:ind w:right="-1080"/>
        <w:rPr>
          <w:rFonts w:ascii="Garamond" w:hAnsi="Garamond"/>
          <w:b/>
          <w:color w:val="000000"/>
        </w:rPr>
      </w:pPr>
    </w:p>
    <w:p w14:paraId="5DBB90FC" w14:textId="77777777" w:rsidR="00C83256" w:rsidRDefault="00C83256" w:rsidP="00D65738">
      <w:pPr>
        <w:ind w:right="-1080"/>
        <w:rPr>
          <w:rFonts w:ascii="Garamond" w:hAnsi="Garamond"/>
          <w:b/>
          <w:color w:val="000000"/>
        </w:rPr>
      </w:pPr>
    </w:p>
    <w:p w14:paraId="7FB5F074" w14:textId="77777777" w:rsidR="00C83256" w:rsidRDefault="00C83256" w:rsidP="00D65738">
      <w:pPr>
        <w:ind w:right="-1080"/>
        <w:rPr>
          <w:rFonts w:ascii="Garamond" w:hAnsi="Garamond"/>
          <w:b/>
          <w:color w:val="000000"/>
        </w:rPr>
      </w:pPr>
    </w:p>
    <w:p w14:paraId="01D69B57" w14:textId="77777777" w:rsidR="00C83256" w:rsidRDefault="00C83256" w:rsidP="00D65738">
      <w:pPr>
        <w:ind w:right="-1080"/>
        <w:rPr>
          <w:rFonts w:ascii="Garamond" w:hAnsi="Garamond"/>
          <w:b/>
          <w:color w:val="000000"/>
        </w:rPr>
      </w:pPr>
    </w:p>
    <w:p w14:paraId="2111FC33" w14:textId="77777777" w:rsidR="00C83256" w:rsidRDefault="00C83256" w:rsidP="00D65738">
      <w:pPr>
        <w:ind w:right="-1080"/>
        <w:rPr>
          <w:rFonts w:ascii="Garamond" w:hAnsi="Garamond"/>
          <w:b/>
          <w:color w:val="000000"/>
        </w:rPr>
      </w:pPr>
    </w:p>
    <w:p w14:paraId="4A04EEB8" w14:textId="77777777" w:rsidR="00C83256" w:rsidRDefault="00C83256" w:rsidP="00D65738">
      <w:pPr>
        <w:ind w:right="-1080"/>
        <w:rPr>
          <w:rFonts w:ascii="Garamond" w:hAnsi="Garamond"/>
          <w:b/>
          <w:color w:val="000000"/>
        </w:rPr>
      </w:pPr>
    </w:p>
    <w:p w14:paraId="3A46F08C" w14:textId="77777777" w:rsidR="00C83256" w:rsidRDefault="00C83256" w:rsidP="00D65738">
      <w:pPr>
        <w:ind w:right="-1080"/>
        <w:rPr>
          <w:rFonts w:ascii="Garamond" w:hAnsi="Garamond"/>
          <w:b/>
          <w:color w:val="000000"/>
        </w:rPr>
      </w:pPr>
    </w:p>
    <w:p w14:paraId="4E86ED52" w14:textId="77777777" w:rsidR="00C83256" w:rsidRDefault="00C83256" w:rsidP="00D65738">
      <w:pPr>
        <w:ind w:right="-1080"/>
        <w:rPr>
          <w:rFonts w:ascii="Garamond" w:hAnsi="Garamond"/>
          <w:b/>
          <w:color w:val="000000"/>
        </w:rPr>
      </w:pPr>
    </w:p>
    <w:p w14:paraId="470B5688" w14:textId="77777777" w:rsidR="00C83256" w:rsidRDefault="00C83256" w:rsidP="00D65738">
      <w:pPr>
        <w:ind w:right="-1080"/>
        <w:rPr>
          <w:rFonts w:ascii="Garamond" w:hAnsi="Garamond"/>
          <w:b/>
          <w:color w:val="000000"/>
        </w:rPr>
      </w:pPr>
    </w:p>
    <w:p w14:paraId="1FD737EA" w14:textId="77777777" w:rsidR="00C83256" w:rsidRDefault="00C83256"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3411" w14:textId="77777777" w:rsidR="00785377" w:rsidRDefault="00785377" w:rsidP="000A747F">
      <w:r>
        <w:separator/>
      </w:r>
    </w:p>
  </w:endnote>
  <w:endnote w:type="continuationSeparator" w:id="0">
    <w:p w14:paraId="56268827" w14:textId="77777777" w:rsidR="00785377" w:rsidRDefault="00785377"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3B6B" w14:textId="77777777" w:rsidR="00785377" w:rsidRDefault="00785377" w:rsidP="000A747F">
      <w:r>
        <w:separator/>
      </w:r>
    </w:p>
  </w:footnote>
  <w:footnote w:type="continuationSeparator" w:id="0">
    <w:p w14:paraId="71427959" w14:textId="77777777" w:rsidR="00785377" w:rsidRDefault="00785377"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93F0A"/>
    <w:rsid w:val="000A2FB7"/>
    <w:rsid w:val="000A747F"/>
    <w:rsid w:val="000E6100"/>
    <w:rsid w:val="000F4422"/>
    <w:rsid w:val="00116338"/>
    <w:rsid w:val="001A5B1E"/>
    <w:rsid w:val="001E70D1"/>
    <w:rsid w:val="002458D4"/>
    <w:rsid w:val="00251AE0"/>
    <w:rsid w:val="00291A34"/>
    <w:rsid w:val="002A2527"/>
    <w:rsid w:val="002B2969"/>
    <w:rsid w:val="002B4389"/>
    <w:rsid w:val="002D7492"/>
    <w:rsid w:val="002F4007"/>
    <w:rsid w:val="003432AB"/>
    <w:rsid w:val="00397C9D"/>
    <w:rsid w:val="003A538D"/>
    <w:rsid w:val="004618F3"/>
    <w:rsid w:val="00493885"/>
    <w:rsid w:val="004A04D6"/>
    <w:rsid w:val="004A0500"/>
    <w:rsid w:val="00504177"/>
    <w:rsid w:val="00567948"/>
    <w:rsid w:val="00577A64"/>
    <w:rsid w:val="00587485"/>
    <w:rsid w:val="00623B92"/>
    <w:rsid w:val="00662889"/>
    <w:rsid w:val="00687B8D"/>
    <w:rsid w:val="006B3CF7"/>
    <w:rsid w:val="006F16AE"/>
    <w:rsid w:val="00712DF0"/>
    <w:rsid w:val="00753925"/>
    <w:rsid w:val="00785377"/>
    <w:rsid w:val="007F4C44"/>
    <w:rsid w:val="008144E6"/>
    <w:rsid w:val="00835BEE"/>
    <w:rsid w:val="00854477"/>
    <w:rsid w:val="0087591E"/>
    <w:rsid w:val="00896500"/>
    <w:rsid w:val="008B29FC"/>
    <w:rsid w:val="00920A9A"/>
    <w:rsid w:val="009851F6"/>
    <w:rsid w:val="009C20CD"/>
    <w:rsid w:val="00A0546E"/>
    <w:rsid w:val="00A8302A"/>
    <w:rsid w:val="00A944BE"/>
    <w:rsid w:val="00AA3259"/>
    <w:rsid w:val="00AA74BB"/>
    <w:rsid w:val="00B26A6E"/>
    <w:rsid w:val="00B535E5"/>
    <w:rsid w:val="00B71F25"/>
    <w:rsid w:val="00B876A2"/>
    <w:rsid w:val="00BC052A"/>
    <w:rsid w:val="00BF77FC"/>
    <w:rsid w:val="00C40F8F"/>
    <w:rsid w:val="00C812BE"/>
    <w:rsid w:val="00C83256"/>
    <w:rsid w:val="00CC3926"/>
    <w:rsid w:val="00D15544"/>
    <w:rsid w:val="00D454FB"/>
    <w:rsid w:val="00D65738"/>
    <w:rsid w:val="00DA65BE"/>
    <w:rsid w:val="00DE3143"/>
    <w:rsid w:val="00E16CB7"/>
    <w:rsid w:val="00E26E7B"/>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B85095E3-1C37-4040-9C5B-E7C8209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2016-04-12T12:15:00Z</dcterms:created>
  <dcterms:modified xsi:type="dcterms:W3CDTF">2016-04-12T12:15:00Z</dcterms:modified>
</cp:coreProperties>
</file>