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t xml:space="preserve">July 31 Quarterly BOD Meeting</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Call to Order: 7:05pm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Senior Zones Review</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3"/>
        </w:numPr>
        <w:ind w:left="720" w:hanging="360"/>
        <w:rPr>
          <w:u w:val="none"/>
        </w:rPr>
      </w:pPr>
      <w:r w:rsidDel="00000000" w:rsidR="00000000" w:rsidRPr="00000000">
        <w:rPr>
          <w:rtl w:val="0"/>
        </w:rPr>
        <w:t xml:space="preserve">Vic Riggs spoke to the group on the Senior Southern Zone meet. </w:t>
      </w:r>
    </w:p>
    <w:p w:rsidR="00000000" w:rsidDel="00000000" w:rsidP="00000000" w:rsidRDefault="00000000" w:rsidRPr="00000000" w14:paraId="00000008">
      <w:pPr>
        <w:numPr>
          <w:ilvl w:val="0"/>
          <w:numId w:val="3"/>
        </w:numPr>
        <w:ind w:left="720" w:hanging="360"/>
        <w:rPr>
          <w:u w:val="none"/>
        </w:rPr>
      </w:pPr>
      <w:r w:rsidDel="00000000" w:rsidR="00000000" w:rsidRPr="00000000">
        <w:rPr>
          <w:rtl w:val="0"/>
        </w:rPr>
        <w:t xml:space="preserve">Prelim/Final format between 350 - 400 athletes.</w:t>
      </w:r>
    </w:p>
    <w:p w:rsidR="00000000" w:rsidDel="00000000" w:rsidP="00000000" w:rsidRDefault="00000000" w:rsidRPr="00000000" w14:paraId="00000009">
      <w:pPr>
        <w:numPr>
          <w:ilvl w:val="0"/>
          <w:numId w:val="3"/>
        </w:numPr>
        <w:ind w:left="720" w:hanging="360"/>
        <w:rPr>
          <w:u w:val="none"/>
        </w:rPr>
      </w:pPr>
      <w:r w:rsidDel="00000000" w:rsidR="00000000" w:rsidRPr="00000000">
        <w:rPr>
          <w:rtl w:val="0"/>
        </w:rPr>
        <w:t xml:space="preserve">Had several officials observed to increase their certification/training level.</w:t>
      </w:r>
    </w:p>
    <w:p w:rsidR="00000000" w:rsidDel="00000000" w:rsidP="00000000" w:rsidRDefault="00000000" w:rsidRPr="00000000" w14:paraId="0000000A">
      <w:pPr>
        <w:numPr>
          <w:ilvl w:val="0"/>
          <w:numId w:val="3"/>
        </w:numPr>
        <w:ind w:left="720" w:hanging="360"/>
        <w:rPr>
          <w:u w:val="none"/>
        </w:rPr>
      </w:pPr>
      <w:r w:rsidDel="00000000" w:rsidR="00000000" w:rsidRPr="00000000">
        <w:rPr>
          <w:rtl w:val="0"/>
        </w:rPr>
        <w:t xml:space="preserve">All financials have been reported to USA Swimming. </w:t>
      </w:r>
    </w:p>
    <w:p w:rsidR="00000000" w:rsidDel="00000000" w:rsidP="00000000" w:rsidRDefault="00000000" w:rsidRPr="00000000" w14:paraId="0000000B">
      <w:pPr>
        <w:numPr>
          <w:ilvl w:val="0"/>
          <w:numId w:val="3"/>
        </w:numPr>
        <w:ind w:left="720" w:hanging="360"/>
        <w:rPr>
          <w:u w:val="none"/>
        </w:rPr>
      </w:pPr>
      <w:r w:rsidDel="00000000" w:rsidR="00000000" w:rsidRPr="00000000">
        <w:rPr>
          <w:rtl w:val="0"/>
        </w:rPr>
        <w:t xml:space="preserve">Teams from across the Southern Zone participated except NC, SC, and GA.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Age Group Zones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Sarah Nisewarner, Rick Johnson, Katie Paulson, Somi Rikhye, and Erin Ballard spoke to the meet. </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Several parents and Coach Ballard had suggestions and concerns as to ways the trip went. All concerns and suggestions should be referred to the Age Group Chair so that they can be examined and discussed in further detail.</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Coach Ballard made the suggestion of surveying the athletes. Sarah Nisewarner forwarded a previously used form to Rick Johnson to review. If he approves the survey form can be sent out to those who participated in Southern Zones.</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It was questioned as to whether or not any team members were eligible for a potential refund due to the return of the team early.</w:t>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Sarah Nisewarner brought up that we need to have application and review forms for the coaches and chaperones attending zones.</w:t>
      </w:r>
    </w:p>
    <w:p w:rsidR="00000000" w:rsidDel="00000000" w:rsidP="00000000" w:rsidRDefault="00000000" w:rsidRPr="00000000" w14:paraId="00000014">
      <w:pPr>
        <w:ind w:left="0" w:firstLine="0"/>
        <w:rPr/>
      </w:pPr>
      <w:r w:rsidDel="00000000" w:rsidR="00000000" w:rsidRPr="00000000">
        <w:rPr>
          <w:rtl w:val="0"/>
        </w:rPr>
      </w:r>
    </w:p>
    <w:p w:rsidR="00000000" w:rsidDel="00000000" w:rsidP="00000000" w:rsidRDefault="00000000" w:rsidRPr="00000000" w14:paraId="00000015">
      <w:pPr>
        <w:ind w:left="0" w:firstLine="0"/>
        <w:rPr/>
      </w:pPr>
      <w:r w:rsidDel="00000000" w:rsidR="00000000" w:rsidRPr="00000000">
        <w:rPr>
          <w:rtl w:val="0"/>
        </w:rPr>
        <w:t xml:space="preserve">LSC Volunteers</w:t>
      </w:r>
    </w:p>
    <w:p w:rsidR="00000000" w:rsidDel="00000000" w:rsidP="00000000" w:rsidRDefault="00000000" w:rsidRPr="00000000" w14:paraId="00000016">
      <w:pPr>
        <w:ind w:left="0" w:firstLine="0"/>
        <w:rPr/>
      </w:pPr>
      <w:r w:rsidDel="00000000" w:rsidR="00000000" w:rsidRPr="00000000">
        <w:rPr>
          <w:rtl w:val="0"/>
        </w:rPr>
      </w:r>
    </w:p>
    <w:p w:rsidR="00000000" w:rsidDel="00000000" w:rsidP="00000000" w:rsidRDefault="00000000" w:rsidRPr="00000000" w14:paraId="00000017">
      <w:pPr>
        <w:numPr>
          <w:ilvl w:val="0"/>
          <w:numId w:val="4"/>
        </w:numPr>
        <w:ind w:left="720" w:hanging="360"/>
        <w:rPr>
          <w:u w:val="none"/>
        </w:rPr>
      </w:pPr>
      <w:r w:rsidDel="00000000" w:rsidR="00000000" w:rsidRPr="00000000">
        <w:rPr>
          <w:rtl w:val="0"/>
        </w:rPr>
        <w:t xml:space="preserve">Sarah Nisewarner spoke to the fact that the LSC is in desperate need of volunteers. There are currently four vacant positions on the Board of Directors that need to be filled. Coaches need to work to discuss volunteering with parents on their teams. A Board Orientation Manual has been posted on the LSC website for a review of job descriptions. Positions will also be advertised on the LSC Facebook page leading up to the fall meeting.</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Officials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numPr>
          <w:ilvl w:val="0"/>
          <w:numId w:val="2"/>
        </w:numPr>
        <w:ind w:left="720" w:hanging="360"/>
        <w:rPr>
          <w:u w:val="none"/>
        </w:rPr>
      </w:pPr>
      <w:r w:rsidDel="00000000" w:rsidR="00000000" w:rsidRPr="00000000">
        <w:rPr>
          <w:rtl w:val="0"/>
        </w:rPr>
        <w:t xml:space="preserve">Sarah Nisewarner discussed with Rob Clevenger the need to update the WV LSC Scratch policy. Rob is going to review the USA Policy, WV Policy, and state meet packet with the LSC Officials and bring a proposal to the October HOD meeting.</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Reminders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5"/>
        </w:numPr>
        <w:ind w:left="720" w:hanging="360"/>
        <w:rPr>
          <w:u w:val="none"/>
        </w:rPr>
      </w:pPr>
      <w:r w:rsidDel="00000000" w:rsidR="00000000" w:rsidRPr="00000000">
        <w:rPr>
          <w:rtl w:val="0"/>
        </w:rPr>
        <w:t xml:space="preserve">SWIMS 3.0 will go into effect in September. Plan is to try and distribute ‘How To’ videos for families to use on how to register with USA Swimming.</w:t>
      </w:r>
    </w:p>
    <w:p w:rsidR="00000000" w:rsidDel="00000000" w:rsidP="00000000" w:rsidRDefault="00000000" w:rsidRPr="00000000" w14:paraId="00000021">
      <w:pPr>
        <w:numPr>
          <w:ilvl w:val="0"/>
          <w:numId w:val="5"/>
        </w:numPr>
        <w:ind w:left="720" w:hanging="360"/>
        <w:rPr>
          <w:u w:val="none"/>
        </w:rPr>
      </w:pPr>
      <w:r w:rsidDel="00000000" w:rsidR="00000000" w:rsidRPr="00000000">
        <w:rPr>
          <w:rtl w:val="0"/>
        </w:rPr>
        <w:t xml:space="preserve">National Convention is coming up in September.</w:t>
      </w:r>
    </w:p>
    <w:p w:rsidR="00000000" w:rsidDel="00000000" w:rsidP="00000000" w:rsidRDefault="00000000" w:rsidRPr="00000000" w14:paraId="00000022">
      <w:pPr>
        <w:numPr>
          <w:ilvl w:val="0"/>
          <w:numId w:val="5"/>
        </w:numPr>
        <w:ind w:left="720" w:hanging="360"/>
        <w:rPr>
          <w:u w:val="none"/>
        </w:rPr>
      </w:pPr>
      <w:r w:rsidDel="00000000" w:rsidR="00000000" w:rsidRPr="00000000">
        <w:rPr>
          <w:rtl w:val="0"/>
        </w:rPr>
        <w:t xml:space="preserve">Maybe a conflict on next year’s SC State meet with a diving competition. Sarah Nisewarner reached out to Ian Walsh at Marshall for a quote.</w:t>
      </w:r>
    </w:p>
    <w:p w:rsidR="00000000" w:rsidDel="00000000" w:rsidP="00000000" w:rsidRDefault="00000000" w:rsidRPr="00000000" w14:paraId="00000023">
      <w:pPr>
        <w:numPr>
          <w:ilvl w:val="0"/>
          <w:numId w:val="5"/>
        </w:numPr>
        <w:ind w:left="720" w:hanging="360"/>
        <w:rPr>
          <w:u w:val="none"/>
        </w:rPr>
      </w:pPr>
      <w:r w:rsidDel="00000000" w:rsidR="00000000" w:rsidRPr="00000000">
        <w:rPr>
          <w:rtl w:val="0"/>
        </w:rPr>
        <w:t xml:space="preserve">Asked for any changes to the upcoming meet schedule. There were none.</w:t>
      </w:r>
    </w:p>
    <w:p w:rsidR="00000000" w:rsidDel="00000000" w:rsidP="00000000" w:rsidRDefault="00000000" w:rsidRPr="00000000" w14:paraId="00000024">
      <w:pPr>
        <w:numPr>
          <w:ilvl w:val="0"/>
          <w:numId w:val="5"/>
        </w:numPr>
        <w:ind w:left="720" w:hanging="360"/>
        <w:rPr>
          <w:u w:val="none"/>
        </w:rPr>
      </w:pPr>
      <w:r w:rsidDel="00000000" w:rsidR="00000000" w:rsidRPr="00000000">
        <w:rPr>
          <w:rtl w:val="0"/>
        </w:rPr>
        <w:t xml:space="preserve">Long Course Meet records have been updated, Short Course still need to be reviewed and updated.</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Meeting Adjourned: 7:52pm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