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9" w:rsidRDefault="008A0B19" w:rsidP="008A0B19">
      <w:pPr>
        <w:pStyle w:val="NormalWeb"/>
        <w:spacing w:before="60" w:beforeAutospacing="0" w:after="150" w:afterAutospacing="0" w:line="27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5 things to pack for a Swimmer’s School Lunch</w:t>
      </w:r>
    </w:p>
    <w:p w:rsidR="008A0B19" w:rsidRDefault="008A0B19" w:rsidP="008A0B19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1.Chocolate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Milk</w:t>
      </w:r>
    </w:p>
    <w:p w:rsidR="008A0B19" w:rsidRDefault="008A0B19" w:rsidP="008A0B19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2.Greek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Yogurt</w:t>
      </w:r>
    </w:p>
    <w:p w:rsidR="008A0B19" w:rsidRDefault="008A0B19" w:rsidP="008A0B19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3.Vegetables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and hummus</w:t>
      </w:r>
    </w:p>
    <w:p w:rsidR="008A0B19" w:rsidRDefault="008A0B19" w:rsidP="008A0B19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4.Peanut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butter and jelly</w:t>
      </w:r>
    </w:p>
    <w:p w:rsidR="008A0B19" w:rsidRDefault="008A0B19" w:rsidP="008A0B19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5.Thermos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of chicken noodle soup</w:t>
      </w:r>
    </w:p>
    <w:p w:rsidR="008A0B19" w:rsidRDefault="008A0B19" w:rsidP="008A0B19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</w:rPr>
        <w:t>When packing a lunch for your swimmer, the goal is to have a combination of carbohydrates, protein, and a little fat. This will promote feelings of fullness as well as help your swimmer remain on an ‘even keel’ throughout the day.</w:t>
      </w:r>
    </w:p>
    <w:bookmarkEnd w:id="0"/>
    <w:p w:rsidR="002C6CDD" w:rsidRDefault="008A0B19"/>
    <w:sectPr w:rsidR="002C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19"/>
    <w:rsid w:val="002717FF"/>
    <w:rsid w:val="00886147"/>
    <w:rsid w:val="008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51CA-1169-445B-A4A1-B13308D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annlea55</dc:creator>
  <cp:keywords/>
  <dc:description/>
  <cp:lastModifiedBy>annlea55</cp:lastModifiedBy>
  <cp:revision>1</cp:revision>
  <dcterms:created xsi:type="dcterms:W3CDTF">2015-10-21T20:45:00Z</dcterms:created>
  <dcterms:modified xsi:type="dcterms:W3CDTF">2015-10-21T20:46:00Z</dcterms:modified>
</cp:coreProperties>
</file>