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5068A" w:rsidRDefault="00286072" w:rsidP="0063094A">
      <w:pPr>
        <w:pStyle w:val="NoSpacing"/>
        <w:rPr>
          <w:b/>
          <w:sz w:val="28"/>
          <w:szCs w:val="28"/>
        </w:rPr>
      </w:pPr>
      <w:r>
        <w:rPr>
          <w:b/>
          <w:sz w:val="28"/>
          <w:szCs w:val="28"/>
        </w:rPr>
        <w:t>JAG BRONZE</w:t>
      </w:r>
      <w:r w:rsidR="00013732" w:rsidRPr="0063094A">
        <w:rPr>
          <w:b/>
          <w:sz w:val="28"/>
          <w:szCs w:val="28"/>
        </w:rPr>
        <w:t xml:space="preserve"> GROUP</w:t>
      </w:r>
    </w:p>
    <w:p w:rsidR="00974F22" w:rsidRPr="00974F22" w:rsidRDefault="00286072" w:rsidP="0063094A">
      <w:pPr>
        <w:pStyle w:val="NoSpacing"/>
        <w:rPr>
          <w:b/>
          <w:sz w:val="24"/>
          <w:szCs w:val="24"/>
        </w:rPr>
      </w:pPr>
      <w:r>
        <w:rPr>
          <w:b/>
          <w:sz w:val="24"/>
          <w:szCs w:val="24"/>
        </w:rPr>
        <w:t>Ages (10</w:t>
      </w:r>
      <w:r w:rsidR="00974F22">
        <w:rPr>
          <w:b/>
          <w:sz w:val="24"/>
          <w:szCs w:val="24"/>
        </w:rPr>
        <w:t xml:space="preserve"> and under)</w:t>
      </w:r>
    </w:p>
    <w:p w:rsidR="0063094A" w:rsidRDefault="0063094A" w:rsidP="0015068A">
      <w:pPr>
        <w:pStyle w:val="NoSpacing"/>
        <w:rPr>
          <w:color w:val="FFFFFF" w:themeColor="background1"/>
        </w:rPr>
      </w:pPr>
      <w:r w:rsidRPr="0063094A">
        <w:rPr>
          <w:color w:val="FFFFFF" w:themeColor="background1"/>
          <w:highlight w:val="black"/>
        </w:rPr>
        <w:t>Biomechanical Progression</w:t>
      </w:r>
    </w:p>
    <w:p w:rsidR="0063094A" w:rsidRDefault="0063094A" w:rsidP="0015068A">
      <w:pPr>
        <w:pStyle w:val="NoSpacing"/>
        <w:rPr>
          <w:color w:val="FFFFFF" w:themeColor="background1"/>
        </w:rPr>
      </w:pPr>
    </w:p>
    <w:p w:rsidR="0063094A" w:rsidRDefault="0063094A" w:rsidP="0015068A">
      <w:pPr>
        <w:pStyle w:val="NoSpacing"/>
        <w:rPr>
          <w:b/>
        </w:rPr>
      </w:pPr>
      <w:r w:rsidRPr="0063094A">
        <w:rPr>
          <w:b/>
        </w:rPr>
        <w:t>Physical</w:t>
      </w:r>
    </w:p>
    <w:p w:rsidR="0063094A" w:rsidRDefault="004B6C24" w:rsidP="004B6C24">
      <w:pPr>
        <w:pStyle w:val="NoSpacing"/>
        <w:rPr>
          <w:sz w:val="20"/>
          <w:szCs w:val="20"/>
        </w:rPr>
      </w:pPr>
      <w:r w:rsidRPr="004B6C24">
        <w:rPr>
          <w:sz w:val="20"/>
          <w:szCs w:val="20"/>
        </w:rPr>
        <w:t>1. From a push-off, maintain a prone streamlined body position</w:t>
      </w:r>
      <w:r>
        <w:rPr>
          <w:sz w:val="20"/>
          <w:szCs w:val="20"/>
        </w:rPr>
        <w:t>, defined as positioning the body in a manner that reduces the resistance of the water.</w:t>
      </w:r>
    </w:p>
    <w:p w:rsidR="004B6C24" w:rsidRDefault="004B6C24" w:rsidP="004B6C24">
      <w:pPr>
        <w:pStyle w:val="NoSpacing"/>
        <w:rPr>
          <w:sz w:val="20"/>
          <w:szCs w:val="20"/>
        </w:rPr>
      </w:pPr>
    </w:p>
    <w:p w:rsidR="004B6C24" w:rsidRDefault="004B6C24" w:rsidP="004B6C24">
      <w:pPr>
        <w:pStyle w:val="NoSpacing"/>
        <w:rPr>
          <w:sz w:val="20"/>
          <w:szCs w:val="20"/>
        </w:rPr>
      </w:pPr>
      <w:r>
        <w:rPr>
          <w:sz w:val="20"/>
          <w:szCs w:val="20"/>
        </w:rPr>
        <w:t>2. Hold this position for at least one and one half body lengths and be able to vary the depth of the underwater push-off.</w:t>
      </w:r>
    </w:p>
    <w:p w:rsidR="004B6C24" w:rsidRDefault="004B6C24" w:rsidP="004B6C24">
      <w:pPr>
        <w:pStyle w:val="NoSpacing"/>
        <w:rPr>
          <w:sz w:val="20"/>
          <w:szCs w:val="20"/>
        </w:rPr>
      </w:pPr>
    </w:p>
    <w:p w:rsidR="004B6C24" w:rsidRDefault="004B6C24" w:rsidP="004B6C24">
      <w:pPr>
        <w:pStyle w:val="NoSpacing"/>
        <w:rPr>
          <w:sz w:val="20"/>
          <w:szCs w:val="20"/>
        </w:rPr>
      </w:pPr>
      <w:r>
        <w:rPr>
          <w:sz w:val="20"/>
          <w:szCs w:val="20"/>
        </w:rPr>
        <w:t xml:space="preserve">3. Execute a breakout from a push by </w:t>
      </w:r>
      <w:r w:rsidR="002E383C">
        <w:rPr>
          <w:sz w:val="20"/>
          <w:szCs w:val="20"/>
        </w:rPr>
        <w:t>holding the streamlined position, initiate a kicking action and progress to the surface with a strong pull.</w:t>
      </w:r>
    </w:p>
    <w:p w:rsidR="002E383C" w:rsidRDefault="002E383C" w:rsidP="004B6C24">
      <w:pPr>
        <w:pStyle w:val="NoSpacing"/>
        <w:rPr>
          <w:sz w:val="20"/>
          <w:szCs w:val="20"/>
        </w:rPr>
      </w:pPr>
    </w:p>
    <w:p w:rsidR="002E383C" w:rsidRDefault="002E383C" w:rsidP="002E383C">
      <w:pPr>
        <w:pStyle w:val="NoSpacing"/>
        <w:rPr>
          <w:sz w:val="20"/>
          <w:szCs w:val="20"/>
        </w:rPr>
      </w:pPr>
      <w:r>
        <w:rPr>
          <w:sz w:val="20"/>
          <w:szCs w:val="20"/>
        </w:rPr>
        <w:t>4. Stroke progressions</w:t>
      </w:r>
    </w:p>
    <w:p w:rsidR="002E383C" w:rsidRDefault="002E383C" w:rsidP="002E383C">
      <w:pPr>
        <w:pStyle w:val="NoSpacing"/>
        <w:rPr>
          <w:i/>
          <w:sz w:val="20"/>
          <w:szCs w:val="20"/>
        </w:rPr>
      </w:pPr>
      <w:r w:rsidRPr="002E383C">
        <w:rPr>
          <w:i/>
          <w:sz w:val="20"/>
          <w:szCs w:val="20"/>
        </w:rPr>
        <w:t>Freestyle</w:t>
      </w:r>
    </w:p>
    <w:p w:rsidR="002E383C" w:rsidRDefault="002E383C" w:rsidP="002E383C">
      <w:pPr>
        <w:pStyle w:val="NoSpacing"/>
        <w:rPr>
          <w:sz w:val="20"/>
          <w:szCs w:val="20"/>
        </w:rPr>
      </w:pPr>
      <w:r>
        <w:rPr>
          <w:sz w:val="20"/>
          <w:szCs w:val="20"/>
        </w:rPr>
        <w:t xml:space="preserve">     a. </w:t>
      </w:r>
      <w:proofErr w:type="gramStart"/>
      <w:r>
        <w:rPr>
          <w:sz w:val="20"/>
          <w:szCs w:val="20"/>
        </w:rPr>
        <w:t>complete</w:t>
      </w:r>
      <w:proofErr w:type="gramEnd"/>
      <w:r>
        <w:rPr>
          <w:sz w:val="20"/>
          <w:szCs w:val="20"/>
        </w:rPr>
        <w:t xml:space="preserve"> the legal freestyle technique, using arms and legs for one length of the pool.</w:t>
      </w:r>
    </w:p>
    <w:p w:rsidR="002E383C" w:rsidRDefault="002E383C" w:rsidP="002E383C">
      <w:pPr>
        <w:pStyle w:val="NoSpacing"/>
        <w:rPr>
          <w:sz w:val="20"/>
          <w:szCs w:val="20"/>
        </w:rPr>
      </w:pPr>
      <w:r>
        <w:rPr>
          <w:sz w:val="20"/>
          <w:szCs w:val="20"/>
        </w:rPr>
        <w:t xml:space="preserve">     b. Demonstrate shoulder and hip rolling motion during the freestyle.</w:t>
      </w:r>
    </w:p>
    <w:p w:rsidR="002E383C" w:rsidRDefault="002E383C" w:rsidP="002E383C">
      <w:pPr>
        <w:pStyle w:val="NoSpacing"/>
        <w:rPr>
          <w:sz w:val="20"/>
          <w:szCs w:val="20"/>
        </w:rPr>
      </w:pPr>
      <w:r>
        <w:rPr>
          <w:sz w:val="20"/>
          <w:szCs w:val="20"/>
        </w:rPr>
        <w:t xml:space="preserve">     c. Demonstrate the ability to comfortably take a breath on either </w:t>
      </w:r>
      <w:r w:rsidR="001B727D">
        <w:rPr>
          <w:sz w:val="20"/>
          <w:szCs w:val="20"/>
        </w:rPr>
        <w:t>the right or left side.</w:t>
      </w:r>
    </w:p>
    <w:p w:rsidR="001B727D" w:rsidRDefault="001B727D" w:rsidP="002E383C">
      <w:pPr>
        <w:pStyle w:val="NoSpacing"/>
        <w:rPr>
          <w:i/>
          <w:sz w:val="20"/>
          <w:szCs w:val="20"/>
        </w:rPr>
      </w:pPr>
      <w:r w:rsidRPr="001B727D">
        <w:rPr>
          <w:i/>
          <w:sz w:val="20"/>
          <w:szCs w:val="20"/>
        </w:rPr>
        <w:t>Backstroke</w:t>
      </w:r>
    </w:p>
    <w:p w:rsidR="001B727D" w:rsidRDefault="001B727D" w:rsidP="002E383C">
      <w:pPr>
        <w:pStyle w:val="NoSpacing"/>
        <w:rPr>
          <w:sz w:val="20"/>
          <w:szCs w:val="20"/>
        </w:rPr>
      </w:pPr>
      <w:r>
        <w:rPr>
          <w:sz w:val="20"/>
          <w:szCs w:val="20"/>
        </w:rPr>
        <w:t xml:space="preserve">     a. Complete the legal backstroke technique, using arms and legs for one length of the pool.</w:t>
      </w:r>
    </w:p>
    <w:p w:rsidR="001B727D" w:rsidRDefault="001B727D" w:rsidP="002E383C">
      <w:pPr>
        <w:pStyle w:val="NoSpacing"/>
        <w:rPr>
          <w:sz w:val="20"/>
          <w:szCs w:val="20"/>
        </w:rPr>
      </w:pPr>
      <w:r>
        <w:rPr>
          <w:sz w:val="20"/>
          <w:szCs w:val="20"/>
        </w:rPr>
        <w:t xml:space="preserve">     b. Demonstrate shoulder and hip rolling motion during the backstroke.</w:t>
      </w:r>
    </w:p>
    <w:p w:rsidR="001B727D" w:rsidRDefault="001B727D" w:rsidP="002E383C">
      <w:pPr>
        <w:pStyle w:val="NoSpacing"/>
        <w:rPr>
          <w:sz w:val="20"/>
          <w:szCs w:val="20"/>
        </w:rPr>
      </w:pPr>
    </w:p>
    <w:p w:rsidR="00910876" w:rsidRDefault="001B727D" w:rsidP="002E383C">
      <w:pPr>
        <w:pStyle w:val="NoSpacing"/>
        <w:rPr>
          <w:sz w:val="20"/>
          <w:szCs w:val="20"/>
        </w:rPr>
      </w:pPr>
      <w:r>
        <w:rPr>
          <w:sz w:val="20"/>
          <w:szCs w:val="20"/>
        </w:rPr>
        <w:t xml:space="preserve">5. Demonstrate a proper dive from the side of the pool with a </w:t>
      </w:r>
    </w:p>
    <w:p w:rsidR="00910876" w:rsidRDefault="00910876" w:rsidP="002E383C">
      <w:pPr>
        <w:pStyle w:val="NoSpacing"/>
        <w:rPr>
          <w:sz w:val="20"/>
          <w:szCs w:val="20"/>
        </w:rPr>
      </w:pPr>
    </w:p>
    <w:p w:rsidR="00910876" w:rsidRDefault="00910876" w:rsidP="002E383C">
      <w:pPr>
        <w:pStyle w:val="NoSpacing"/>
        <w:rPr>
          <w:sz w:val="20"/>
          <w:szCs w:val="20"/>
        </w:rPr>
      </w:pPr>
    </w:p>
    <w:p w:rsidR="001B727D" w:rsidRDefault="001B727D" w:rsidP="002E383C">
      <w:pPr>
        <w:pStyle w:val="NoSpacing"/>
        <w:rPr>
          <w:sz w:val="20"/>
          <w:szCs w:val="20"/>
        </w:rPr>
      </w:pPr>
      <w:r>
        <w:rPr>
          <w:sz w:val="20"/>
          <w:szCs w:val="20"/>
        </w:rPr>
        <w:t xml:space="preserve">streamlined glide to the surface (follow the guidelines in the </w:t>
      </w:r>
    </w:p>
    <w:p w:rsidR="001B727D" w:rsidRDefault="001B727D" w:rsidP="002E383C">
      <w:pPr>
        <w:pStyle w:val="NoSpacing"/>
        <w:rPr>
          <w:sz w:val="20"/>
          <w:szCs w:val="20"/>
        </w:rPr>
      </w:pPr>
      <w:r>
        <w:rPr>
          <w:sz w:val="20"/>
          <w:szCs w:val="20"/>
        </w:rPr>
        <w:t>American Red Cross publication, Safety Training for Swim Coaches)</w:t>
      </w:r>
    </w:p>
    <w:p w:rsidR="001B727D" w:rsidRDefault="001B727D" w:rsidP="002E383C">
      <w:pPr>
        <w:pStyle w:val="NoSpacing"/>
        <w:rPr>
          <w:sz w:val="20"/>
          <w:szCs w:val="20"/>
        </w:rPr>
      </w:pPr>
    </w:p>
    <w:p w:rsidR="001B727D" w:rsidRDefault="001B727D" w:rsidP="002E383C">
      <w:pPr>
        <w:pStyle w:val="NoSpacing"/>
        <w:rPr>
          <w:sz w:val="20"/>
          <w:szCs w:val="20"/>
        </w:rPr>
      </w:pPr>
      <w:r>
        <w:rPr>
          <w:sz w:val="20"/>
          <w:szCs w:val="20"/>
        </w:rPr>
        <w:t>8. Perform an open turn either prone or supine where the hand touches the wall first, the body rotates to place the feet against the wall, the body drops under water, and the swimmer pushes off in a streamlined position.</w:t>
      </w:r>
    </w:p>
    <w:p w:rsidR="001B727D" w:rsidRDefault="001B727D" w:rsidP="002E383C">
      <w:pPr>
        <w:pStyle w:val="NoSpacing"/>
        <w:rPr>
          <w:sz w:val="20"/>
          <w:szCs w:val="20"/>
        </w:rPr>
      </w:pPr>
    </w:p>
    <w:p w:rsidR="001B727D" w:rsidRDefault="001B727D" w:rsidP="002E383C">
      <w:pPr>
        <w:pStyle w:val="NoSpacing"/>
        <w:rPr>
          <w:b/>
        </w:rPr>
      </w:pPr>
      <w:r>
        <w:rPr>
          <w:b/>
        </w:rPr>
        <w:t>Cognitive</w:t>
      </w:r>
    </w:p>
    <w:p w:rsidR="001B727D" w:rsidRDefault="006C2089" w:rsidP="002E383C">
      <w:pPr>
        <w:pStyle w:val="NoSpacing"/>
        <w:rPr>
          <w:sz w:val="20"/>
          <w:szCs w:val="20"/>
        </w:rPr>
      </w:pPr>
      <w:r>
        <w:rPr>
          <w:sz w:val="20"/>
          <w:szCs w:val="20"/>
        </w:rPr>
        <w:t>1. The swimmer knows which letter of the alphabet best describes the freestyle pulling motion.</w:t>
      </w:r>
    </w:p>
    <w:p w:rsidR="006C2089" w:rsidRDefault="006C2089" w:rsidP="002E383C">
      <w:pPr>
        <w:pStyle w:val="NoSpacing"/>
        <w:rPr>
          <w:sz w:val="20"/>
          <w:szCs w:val="20"/>
        </w:rPr>
      </w:pPr>
    </w:p>
    <w:p w:rsidR="006C2089" w:rsidRDefault="006C2089" w:rsidP="002E383C">
      <w:pPr>
        <w:pStyle w:val="NoSpacing"/>
        <w:rPr>
          <w:sz w:val="20"/>
          <w:szCs w:val="20"/>
        </w:rPr>
      </w:pPr>
      <w:r>
        <w:rPr>
          <w:sz w:val="20"/>
          <w:szCs w:val="20"/>
        </w:rPr>
        <w:t>2. The swimmer can count up to five complete stroke cycles of freestyle and backstroke.</w:t>
      </w:r>
    </w:p>
    <w:p w:rsidR="006C2089" w:rsidRDefault="006C2089" w:rsidP="002E383C">
      <w:pPr>
        <w:pStyle w:val="NoSpacing"/>
        <w:rPr>
          <w:sz w:val="20"/>
          <w:szCs w:val="20"/>
        </w:rPr>
      </w:pPr>
    </w:p>
    <w:p w:rsidR="006C2089" w:rsidRDefault="006C2089" w:rsidP="002E383C">
      <w:pPr>
        <w:pStyle w:val="NoSpacing"/>
        <w:rPr>
          <w:color w:val="FFFFFF" w:themeColor="background1"/>
        </w:rPr>
      </w:pPr>
      <w:r w:rsidRPr="006C2089">
        <w:rPr>
          <w:color w:val="FFFFFF" w:themeColor="background1"/>
          <w:highlight w:val="black"/>
        </w:rPr>
        <w:t>Physiological Progressions</w:t>
      </w:r>
    </w:p>
    <w:p w:rsidR="006C2089" w:rsidRDefault="006C2089" w:rsidP="002E383C">
      <w:pPr>
        <w:pStyle w:val="NoSpacing"/>
        <w:rPr>
          <w:color w:val="FFFFFF" w:themeColor="background1"/>
        </w:rPr>
      </w:pPr>
    </w:p>
    <w:p w:rsidR="006C2089" w:rsidRDefault="006C2089" w:rsidP="002E383C">
      <w:pPr>
        <w:pStyle w:val="NoSpacing"/>
        <w:rPr>
          <w:b/>
        </w:rPr>
      </w:pPr>
      <w:r w:rsidRPr="006C2089">
        <w:rPr>
          <w:b/>
        </w:rPr>
        <w:t>Physical</w:t>
      </w:r>
    </w:p>
    <w:p w:rsidR="006C2089" w:rsidRDefault="006C2089" w:rsidP="002E383C">
      <w:pPr>
        <w:pStyle w:val="NoSpacing"/>
        <w:rPr>
          <w:sz w:val="20"/>
          <w:szCs w:val="20"/>
        </w:rPr>
      </w:pPr>
      <w:r>
        <w:rPr>
          <w:sz w:val="20"/>
          <w:szCs w:val="20"/>
        </w:rPr>
        <w:t>1. Coordinated movement patterns; begins to tie together body, arm and leg movements.</w:t>
      </w:r>
    </w:p>
    <w:p w:rsidR="006C2089" w:rsidRDefault="006C2089" w:rsidP="002E383C">
      <w:pPr>
        <w:pStyle w:val="NoSpacing"/>
        <w:rPr>
          <w:sz w:val="20"/>
          <w:szCs w:val="20"/>
        </w:rPr>
      </w:pPr>
    </w:p>
    <w:p w:rsidR="006C2089" w:rsidRDefault="006C2089" w:rsidP="002E383C">
      <w:pPr>
        <w:pStyle w:val="NoSpacing"/>
        <w:rPr>
          <w:sz w:val="20"/>
          <w:szCs w:val="20"/>
        </w:rPr>
      </w:pPr>
      <w:r>
        <w:rPr>
          <w:sz w:val="20"/>
          <w:szCs w:val="20"/>
        </w:rPr>
        <w:t>2. Aerobic endurance</w:t>
      </w:r>
    </w:p>
    <w:p w:rsidR="00035AE4" w:rsidRDefault="00035AE4" w:rsidP="002E383C">
      <w:pPr>
        <w:pStyle w:val="NoSpacing"/>
        <w:rPr>
          <w:sz w:val="20"/>
          <w:szCs w:val="20"/>
        </w:rPr>
      </w:pPr>
      <w:r>
        <w:rPr>
          <w:sz w:val="20"/>
          <w:szCs w:val="20"/>
        </w:rPr>
        <w:t xml:space="preserve">     a. Can properly complete a 45 minute practice session.</w:t>
      </w:r>
    </w:p>
    <w:p w:rsidR="00035AE4" w:rsidRDefault="00035AE4" w:rsidP="002E383C">
      <w:pPr>
        <w:pStyle w:val="NoSpacing"/>
        <w:rPr>
          <w:sz w:val="20"/>
          <w:szCs w:val="20"/>
        </w:rPr>
      </w:pPr>
      <w:r>
        <w:rPr>
          <w:sz w:val="20"/>
          <w:szCs w:val="20"/>
        </w:rPr>
        <w:t xml:space="preserve">     b. Can perform a continuous swim for 10 minutes.</w:t>
      </w: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Default="00035AE4" w:rsidP="002E383C">
      <w:pPr>
        <w:pStyle w:val="NoSpacing"/>
        <w:rPr>
          <w:sz w:val="20"/>
          <w:szCs w:val="20"/>
        </w:rPr>
      </w:pPr>
    </w:p>
    <w:p w:rsidR="00035AE4" w:rsidRPr="00035AE4" w:rsidRDefault="00035AE4" w:rsidP="002E383C">
      <w:pPr>
        <w:pStyle w:val="NoSpacing"/>
        <w:rPr>
          <w:color w:val="FFFFFF" w:themeColor="background1"/>
          <w:highlight w:val="black"/>
        </w:rPr>
      </w:pPr>
      <w:r w:rsidRPr="00035AE4">
        <w:rPr>
          <w:color w:val="FFFFFF" w:themeColor="background1"/>
          <w:highlight w:val="black"/>
        </w:rPr>
        <w:t>Character Development</w:t>
      </w:r>
      <w:r w:rsidRPr="00035AE4">
        <w:rPr>
          <w:color w:val="FFFFFF" w:themeColor="background1"/>
        </w:rPr>
        <w:t xml:space="preserve"> </w:t>
      </w:r>
    </w:p>
    <w:p w:rsidR="00035AE4" w:rsidRDefault="00035AE4" w:rsidP="002E383C">
      <w:pPr>
        <w:pStyle w:val="NoSpacing"/>
        <w:rPr>
          <w:color w:val="FFFFFF" w:themeColor="background1"/>
        </w:rPr>
      </w:pPr>
      <w:r w:rsidRPr="00035AE4">
        <w:rPr>
          <w:color w:val="FFFFFF" w:themeColor="background1"/>
          <w:highlight w:val="black"/>
        </w:rPr>
        <w:t xml:space="preserve">         </w:t>
      </w:r>
      <w:proofErr w:type="gramStart"/>
      <w:r w:rsidRPr="00035AE4">
        <w:rPr>
          <w:color w:val="FFFFFF" w:themeColor="background1"/>
          <w:highlight w:val="black"/>
        </w:rPr>
        <w:t>and</w:t>
      </w:r>
      <w:proofErr w:type="gramEnd"/>
      <w:r w:rsidRPr="00035AE4">
        <w:rPr>
          <w:color w:val="FFFFFF" w:themeColor="background1"/>
          <w:highlight w:val="black"/>
        </w:rPr>
        <w:t xml:space="preserve"> Life Skills</w:t>
      </w:r>
      <w:r w:rsidRPr="00035AE4">
        <w:rPr>
          <w:highlight w:val="black"/>
        </w:rPr>
        <w:t>____.</w:t>
      </w:r>
      <w:r>
        <w:rPr>
          <w:color w:val="FFFFFF" w:themeColor="background1"/>
        </w:rPr>
        <w:t xml:space="preserve"> </w:t>
      </w:r>
    </w:p>
    <w:p w:rsidR="00035AE4" w:rsidRDefault="00035AE4" w:rsidP="002E383C">
      <w:pPr>
        <w:pStyle w:val="NoSpacing"/>
        <w:rPr>
          <w:color w:val="FFFFFF" w:themeColor="background1"/>
        </w:rPr>
      </w:pPr>
    </w:p>
    <w:p w:rsidR="00035AE4" w:rsidRDefault="00035AE4" w:rsidP="002E383C">
      <w:pPr>
        <w:pStyle w:val="NoSpacing"/>
        <w:rPr>
          <w:sz w:val="20"/>
          <w:szCs w:val="20"/>
        </w:rPr>
      </w:pPr>
      <w:r w:rsidRPr="00035AE4">
        <w:rPr>
          <w:b/>
        </w:rPr>
        <w:t>Behavior and Accountability</w:t>
      </w:r>
      <w:r w:rsidRPr="00035AE4">
        <w:rPr>
          <w:b/>
          <w:color w:val="FFFFFF" w:themeColor="background1"/>
        </w:rPr>
        <w:t xml:space="preserve">    </w:t>
      </w:r>
    </w:p>
    <w:p w:rsidR="00035AE4" w:rsidRDefault="00035AE4" w:rsidP="002E383C">
      <w:pPr>
        <w:pStyle w:val="NoSpacing"/>
        <w:rPr>
          <w:sz w:val="20"/>
          <w:szCs w:val="20"/>
        </w:rPr>
      </w:pPr>
      <w:r>
        <w:rPr>
          <w:sz w:val="20"/>
          <w:szCs w:val="20"/>
        </w:rPr>
        <w:t>1. The swimmer understands he/she is part of a team and has respect for their teammates.</w:t>
      </w:r>
    </w:p>
    <w:p w:rsidR="00035AE4" w:rsidRDefault="00035AE4" w:rsidP="002E383C">
      <w:pPr>
        <w:pStyle w:val="NoSpacing"/>
        <w:rPr>
          <w:sz w:val="20"/>
          <w:szCs w:val="20"/>
        </w:rPr>
      </w:pPr>
    </w:p>
    <w:p w:rsidR="00E44E22" w:rsidRDefault="00035AE4" w:rsidP="002E383C">
      <w:pPr>
        <w:pStyle w:val="NoSpacing"/>
        <w:rPr>
          <w:sz w:val="20"/>
          <w:szCs w:val="20"/>
        </w:rPr>
      </w:pPr>
      <w:r>
        <w:rPr>
          <w:sz w:val="20"/>
          <w:szCs w:val="20"/>
        </w:rPr>
        <w:t xml:space="preserve">2. The swimmer listens to </w:t>
      </w:r>
      <w:r w:rsidR="00E44E22">
        <w:rPr>
          <w:sz w:val="20"/>
          <w:szCs w:val="20"/>
        </w:rPr>
        <w:t>recommendations from the coach and tries to make the appropriate changes.</w:t>
      </w:r>
    </w:p>
    <w:p w:rsidR="00E44E22" w:rsidRDefault="00E44E22" w:rsidP="002E383C">
      <w:pPr>
        <w:pStyle w:val="NoSpacing"/>
        <w:rPr>
          <w:sz w:val="20"/>
          <w:szCs w:val="20"/>
        </w:rPr>
      </w:pPr>
    </w:p>
    <w:p w:rsidR="00E44E22" w:rsidRDefault="00E44E22" w:rsidP="002E383C">
      <w:pPr>
        <w:pStyle w:val="NoSpacing"/>
        <w:rPr>
          <w:sz w:val="20"/>
          <w:szCs w:val="20"/>
        </w:rPr>
      </w:pPr>
      <w:r>
        <w:rPr>
          <w:sz w:val="20"/>
          <w:szCs w:val="20"/>
        </w:rPr>
        <w:t>3. The swimmer understands appropriate team rules and the consequences of breaking the rules.</w:t>
      </w:r>
    </w:p>
    <w:p w:rsidR="00E44E22" w:rsidRDefault="00E44E22" w:rsidP="002E383C">
      <w:pPr>
        <w:pStyle w:val="NoSpacing"/>
        <w:rPr>
          <w:sz w:val="20"/>
          <w:szCs w:val="20"/>
        </w:rPr>
      </w:pPr>
    </w:p>
    <w:p w:rsidR="00E44E22" w:rsidRDefault="00E44E22" w:rsidP="002E383C">
      <w:pPr>
        <w:pStyle w:val="NoSpacing"/>
        <w:rPr>
          <w:sz w:val="20"/>
          <w:szCs w:val="20"/>
        </w:rPr>
      </w:pPr>
      <w:r w:rsidRPr="00E44E22">
        <w:rPr>
          <w:b/>
        </w:rPr>
        <w:t xml:space="preserve">Work Ethic and Self-Discipline </w:t>
      </w:r>
    </w:p>
    <w:p w:rsidR="00E44E22" w:rsidRDefault="00E44E22" w:rsidP="002E383C">
      <w:pPr>
        <w:pStyle w:val="NoSpacing"/>
        <w:rPr>
          <w:sz w:val="20"/>
          <w:szCs w:val="20"/>
        </w:rPr>
      </w:pPr>
      <w:r>
        <w:rPr>
          <w:sz w:val="20"/>
          <w:szCs w:val="20"/>
        </w:rPr>
        <w:t>1. The swimmer will pick up and put away any equipment they used in practice.</w:t>
      </w:r>
    </w:p>
    <w:p w:rsidR="00E44E22" w:rsidRDefault="00E44E22" w:rsidP="002E383C">
      <w:pPr>
        <w:pStyle w:val="NoSpacing"/>
        <w:rPr>
          <w:sz w:val="20"/>
          <w:szCs w:val="20"/>
        </w:rPr>
      </w:pPr>
    </w:p>
    <w:p w:rsidR="00E44E22" w:rsidRDefault="00E44E22" w:rsidP="002E383C">
      <w:pPr>
        <w:pStyle w:val="NoSpacing"/>
        <w:rPr>
          <w:sz w:val="20"/>
          <w:szCs w:val="20"/>
        </w:rPr>
      </w:pPr>
      <w:r>
        <w:rPr>
          <w:sz w:val="20"/>
          <w:szCs w:val="20"/>
        </w:rPr>
        <w:t>2. The swimmer will be ready to start practice on time with the appropriate equipment.</w:t>
      </w:r>
    </w:p>
    <w:p w:rsidR="00E44E22" w:rsidRDefault="00E44E22" w:rsidP="002E383C">
      <w:pPr>
        <w:pStyle w:val="NoSpacing"/>
        <w:rPr>
          <w:sz w:val="20"/>
          <w:szCs w:val="20"/>
        </w:rPr>
      </w:pPr>
    </w:p>
    <w:p w:rsidR="00E44E22" w:rsidRDefault="00E44E22" w:rsidP="002E383C">
      <w:pPr>
        <w:pStyle w:val="NoSpacing"/>
        <w:rPr>
          <w:sz w:val="20"/>
          <w:szCs w:val="20"/>
        </w:rPr>
      </w:pPr>
      <w:r>
        <w:rPr>
          <w:sz w:val="20"/>
          <w:szCs w:val="20"/>
        </w:rPr>
        <w:t>3. The swimmer understands the importance of giving the coach his or her undivided attention while the coach is talking.  The swimmer focuses their eyes on the coach and remains quiet when the coach is talking.  The swimmer will also follow directions set forth by the coach during practice sessions.</w:t>
      </w:r>
    </w:p>
    <w:p w:rsidR="00E44E22" w:rsidRDefault="00E44E22" w:rsidP="002E383C">
      <w:pPr>
        <w:pStyle w:val="NoSpacing"/>
        <w:rPr>
          <w:sz w:val="20"/>
          <w:szCs w:val="20"/>
        </w:rPr>
      </w:pPr>
    </w:p>
    <w:p w:rsidR="00F1361D" w:rsidRDefault="00E44E22" w:rsidP="002E383C">
      <w:pPr>
        <w:pStyle w:val="NoSpacing"/>
        <w:rPr>
          <w:sz w:val="20"/>
          <w:szCs w:val="20"/>
        </w:rPr>
      </w:pPr>
      <w:r>
        <w:rPr>
          <w:sz w:val="20"/>
          <w:szCs w:val="20"/>
        </w:rPr>
        <w:t>4. The swimmer will show respect for the facilities and equipment.</w:t>
      </w:r>
    </w:p>
    <w:p w:rsidR="00F1361D" w:rsidRDefault="00F1361D" w:rsidP="002E383C">
      <w:pPr>
        <w:pStyle w:val="NoSpacing"/>
        <w:rPr>
          <w:sz w:val="20"/>
          <w:szCs w:val="20"/>
        </w:rPr>
      </w:pPr>
    </w:p>
    <w:p w:rsidR="00F1361D" w:rsidRDefault="00F1361D" w:rsidP="002E383C">
      <w:pPr>
        <w:pStyle w:val="NoSpacing"/>
        <w:rPr>
          <w:b/>
        </w:rPr>
      </w:pPr>
    </w:p>
    <w:p w:rsidR="00F1361D" w:rsidRDefault="00F1361D" w:rsidP="002E383C">
      <w:pPr>
        <w:pStyle w:val="NoSpacing"/>
        <w:rPr>
          <w:b/>
        </w:rPr>
      </w:pPr>
    </w:p>
    <w:p w:rsidR="00F1361D" w:rsidRDefault="00F1361D" w:rsidP="002E383C">
      <w:pPr>
        <w:pStyle w:val="NoSpacing"/>
        <w:rPr>
          <w:b/>
        </w:rPr>
      </w:pPr>
    </w:p>
    <w:p w:rsidR="00F1361D" w:rsidRDefault="00F1361D" w:rsidP="002E383C">
      <w:pPr>
        <w:pStyle w:val="NoSpacing"/>
        <w:rPr>
          <w:b/>
        </w:rPr>
      </w:pPr>
      <w:r>
        <w:rPr>
          <w:b/>
        </w:rPr>
        <w:t>Commitment /</w:t>
      </w:r>
      <w:r w:rsidRPr="00F1361D">
        <w:rPr>
          <w:b/>
        </w:rPr>
        <w:t xml:space="preserve"> Team Loyalty</w:t>
      </w:r>
    </w:p>
    <w:p w:rsidR="00F1361D" w:rsidRDefault="00F1361D" w:rsidP="002E383C">
      <w:pPr>
        <w:pStyle w:val="NoSpacing"/>
        <w:rPr>
          <w:sz w:val="20"/>
          <w:szCs w:val="20"/>
        </w:rPr>
      </w:pPr>
      <w:r>
        <w:rPr>
          <w:sz w:val="20"/>
          <w:szCs w:val="20"/>
        </w:rPr>
        <w:t>1. The swimmer will know the team name and team colors.</w:t>
      </w:r>
    </w:p>
    <w:p w:rsidR="00F1361D" w:rsidRDefault="00F1361D" w:rsidP="002E383C">
      <w:pPr>
        <w:pStyle w:val="NoSpacing"/>
        <w:rPr>
          <w:sz w:val="20"/>
          <w:szCs w:val="20"/>
        </w:rPr>
      </w:pPr>
    </w:p>
    <w:p w:rsidR="00F1361D" w:rsidRDefault="00F1361D" w:rsidP="002E383C">
      <w:pPr>
        <w:pStyle w:val="NoSpacing"/>
        <w:rPr>
          <w:sz w:val="20"/>
          <w:szCs w:val="20"/>
        </w:rPr>
      </w:pPr>
      <w:r>
        <w:rPr>
          <w:sz w:val="20"/>
          <w:szCs w:val="20"/>
        </w:rPr>
        <w:t>2. The swimmer will know the names of teammates and coaches in his or her group.</w:t>
      </w:r>
    </w:p>
    <w:p w:rsidR="00F1361D" w:rsidRDefault="00F1361D" w:rsidP="002E383C">
      <w:pPr>
        <w:pStyle w:val="NoSpacing"/>
        <w:rPr>
          <w:sz w:val="20"/>
          <w:szCs w:val="20"/>
        </w:rPr>
      </w:pPr>
    </w:p>
    <w:p w:rsidR="00F1361D" w:rsidRDefault="00F1361D" w:rsidP="002E383C">
      <w:pPr>
        <w:pStyle w:val="NoSpacing"/>
        <w:rPr>
          <w:sz w:val="20"/>
          <w:szCs w:val="20"/>
        </w:rPr>
      </w:pPr>
      <w:r>
        <w:rPr>
          <w:sz w:val="20"/>
          <w:szCs w:val="20"/>
        </w:rPr>
        <w:t>3. The swimmer will know the names of any other training groups on the team besides</w:t>
      </w:r>
      <w:r w:rsidR="00286072">
        <w:rPr>
          <w:sz w:val="20"/>
          <w:szCs w:val="20"/>
        </w:rPr>
        <w:t xml:space="preserve"> his or her own group (e.g. TAG, Junior, Senior</w:t>
      </w:r>
      <w:r>
        <w:rPr>
          <w:sz w:val="20"/>
          <w:szCs w:val="20"/>
        </w:rPr>
        <w:t>, etc.)</w:t>
      </w:r>
    </w:p>
    <w:p w:rsidR="00F1361D" w:rsidRDefault="00F1361D" w:rsidP="002E383C">
      <w:pPr>
        <w:pStyle w:val="NoSpacing"/>
        <w:rPr>
          <w:sz w:val="20"/>
          <w:szCs w:val="20"/>
        </w:rPr>
      </w:pPr>
    </w:p>
    <w:p w:rsidR="00F1361D" w:rsidRDefault="00F1361D" w:rsidP="002E383C">
      <w:pPr>
        <w:pStyle w:val="NoSpacing"/>
        <w:rPr>
          <w:color w:val="FFFFFF" w:themeColor="background1"/>
        </w:rPr>
      </w:pPr>
      <w:r w:rsidRPr="00F1361D">
        <w:rPr>
          <w:color w:val="FFFFFF" w:themeColor="background1"/>
          <w:highlight w:val="black"/>
        </w:rPr>
        <w:t>Psychological Skills</w:t>
      </w:r>
      <w:r w:rsidRPr="00F1361D">
        <w:rPr>
          <w:color w:val="FFFFFF" w:themeColor="background1"/>
        </w:rPr>
        <w:t xml:space="preserve"> </w:t>
      </w:r>
    </w:p>
    <w:p w:rsidR="00F1361D" w:rsidRDefault="00F1361D" w:rsidP="002E383C">
      <w:pPr>
        <w:pStyle w:val="NoSpacing"/>
        <w:rPr>
          <w:color w:val="FFFFFF" w:themeColor="background1"/>
        </w:rPr>
      </w:pPr>
    </w:p>
    <w:p w:rsidR="00F1361D" w:rsidRDefault="00F1361D" w:rsidP="002E383C">
      <w:pPr>
        <w:pStyle w:val="NoSpacing"/>
        <w:rPr>
          <w:b/>
        </w:rPr>
      </w:pPr>
      <w:r w:rsidRPr="00F1361D">
        <w:rPr>
          <w:b/>
        </w:rPr>
        <w:t>Stimulus Control</w:t>
      </w:r>
    </w:p>
    <w:p w:rsidR="00F1361D" w:rsidRDefault="00F1361D" w:rsidP="002E383C">
      <w:pPr>
        <w:pStyle w:val="NoSpacing"/>
        <w:rPr>
          <w:sz w:val="20"/>
          <w:szCs w:val="20"/>
        </w:rPr>
      </w:pPr>
      <w:r>
        <w:rPr>
          <w:sz w:val="20"/>
          <w:szCs w:val="20"/>
        </w:rPr>
        <w:t>1. Understands and can demonstrate the difference between tense and relaxed muscles.</w:t>
      </w:r>
    </w:p>
    <w:p w:rsidR="00F1361D" w:rsidRDefault="00F1361D" w:rsidP="002E383C">
      <w:pPr>
        <w:pStyle w:val="NoSpacing"/>
        <w:rPr>
          <w:sz w:val="20"/>
          <w:szCs w:val="20"/>
        </w:rPr>
      </w:pPr>
    </w:p>
    <w:p w:rsidR="00F1361D" w:rsidRDefault="00F1361D" w:rsidP="002E383C">
      <w:pPr>
        <w:pStyle w:val="NoSpacing"/>
        <w:rPr>
          <w:sz w:val="20"/>
          <w:szCs w:val="20"/>
        </w:rPr>
      </w:pPr>
      <w:r>
        <w:rPr>
          <w:sz w:val="20"/>
          <w:szCs w:val="20"/>
        </w:rPr>
        <w:t xml:space="preserve">2. The swimmer can </w:t>
      </w:r>
      <w:r w:rsidR="00D76C9F">
        <w:rPr>
          <w:sz w:val="20"/>
          <w:szCs w:val="20"/>
        </w:rPr>
        <w:t>tense and relax muscle groups when asked to do so.</w:t>
      </w:r>
    </w:p>
    <w:p w:rsidR="00D76C9F" w:rsidRDefault="00D76C9F" w:rsidP="002E383C">
      <w:pPr>
        <w:pStyle w:val="NoSpacing"/>
        <w:rPr>
          <w:sz w:val="20"/>
          <w:szCs w:val="20"/>
        </w:rPr>
      </w:pPr>
    </w:p>
    <w:p w:rsidR="00D76C9F" w:rsidRDefault="00D76C9F" w:rsidP="002E383C">
      <w:pPr>
        <w:pStyle w:val="NoSpacing"/>
        <w:rPr>
          <w:b/>
        </w:rPr>
      </w:pPr>
      <w:r>
        <w:rPr>
          <w:b/>
        </w:rPr>
        <w:t>Conc</w:t>
      </w:r>
      <w:r w:rsidRPr="00D76C9F">
        <w:rPr>
          <w:b/>
        </w:rPr>
        <w:t>entration</w:t>
      </w:r>
    </w:p>
    <w:p w:rsidR="00D76C9F" w:rsidRDefault="00D76C9F" w:rsidP="002E383C">
      <w:pPr>
        <w:pStyle w:val="NoSpacing"/>
        <w:rPr>
          <w:sz w:val="20"/>
          <w:szCs w:val="20"/>
        </w:rPr>
      </w:pPr>
      <w:r>
        <w:rPr>
          <w:sz w:val="20"/>
          <w:szCs w:val="20"/>
        </w:rPr>
        <w:t>1. Possesses a basic understanding of what concentration is.</w:t>
      </w:r>
    </w:p>
    <w:p w:rsidR="00D76C9F" w:rsidRDefault="00D76C9F" w:rsidP="002E383C">
      <w:pPr>
        <w:pStyle w:val="NoSpacing"/>
        <w:rPr>
          <w:sz w:val="20"/>
          <w:szCs w:val="20"/>
        </w:rPr>
      </w:pPr>
    </w:p>
    <w:p w:rsidR="00D76C9F" w:rsidRPr="00D76C9F" w:rsidRDefault="00D76C9F" w:rsidP="002E383C">
      <w:pPr>
        <w:pStyle w:val="NoSpacing"/>
        <w:rPr>
          <w:sz w:val="20"/>
          <w:szCs w:val="20"/>
        </w:rPr>
      </w:pPr>
      <w:r>
        <w:rPr>
          <w:sz w:val="20"/>
          <w:szCs w:val="20"/>
        </w:rPr>
        <w:t>2. Knows the difference between focusing on what is important and what is not.</w:t>
      </w:r>
    </w:p>
    <w:p w:rsidR="00910876" w:rsidRDefault="00035AE4" w:rsidP="002E383C">
      <w:pPr>
        <w:pStyle w:val="NoSpacing"/>
        <w:rPr>
          <w:b/>
        </w:rPr>
      </w:pPr>
      <w:r w:rsidRPr="00F1361D">
        <w:rPr>
          <w:b/>
        </w:rPr>
        <w:t xml:space="preserve">  </w:t>
      </w:r>
    </w:p>
    <w:p w:rsidR="00910876" w:rsidRDefault="00910876" w:rsidP="002E383C">
      <w:pPr>
        <w:pStyle w:val="NoSpacing"/>
        <w:rPr>
          <w:b/>
        </w:rPr>
      </w:pPr>
    </w:p>
    <w:p w:rsidR="00910876" w:rsidRDefault="00910876" w:rsidP="002E383C">
      <w:pPr>
        <w:pStyle w:val="NoSpacing"/>
        <w:rPr>
          <w:b/>
        </w:rPr>
      </w:pPr>
    </w:p>
    <w:p w:rsidR="00910876" w:rsidRDefault="00910876" w:rsidP="002E383C">
      <w:pPr>
        <w:pStyle w:val="NoSpacing"/>
        <w:rPr>
          <w:b/>
        </w:rPr>
      </w:pPr>
    </w:p>
    <w:p w:rsidR="00910876" w:rsidRDefault="00910876" w:rsidP="002E383C">
      <w:pPr>
        <w:pStyle w:val="NoSpacing"/>
        <w:rPr>
          <w:b/>
        </w:rPr>
      </w:pPr>
    </w:p>
    <w:p w:rsidR="00910876" w:rsidRDefault="00910876" w:rsidP="002E383C">
      <w:pPr>
        <w:pStyle w:val="NoSpacing"/>
        <w:rPr>
          <w:b/>
        </w:rPr>
      </w:pPr>
    </w:p>
    <w:p w:rsidR="00910876" w:rsidRDefault="00910876" w:rsidP="002E383C">
      <w:pPr>
        <w:pStyle w:val="NoSpacing"/>
        <w:rPr>
          <w:b/>
        </w:rPr>
      </w:pPr>
    </w:p>
    <w:p w:rsidR="00910876" w:rsidRDefault="00910876" w:rsidP="002E383C">
      <w:pPr>
        <w:pStyle w:val="NoSpacing"/>
        <w:rPr>
          <w:b/>
        </w:rPr>
      </w:pPr>
    </w:p>
    <w:p w:rsidR="00910876" w:rsidRDefault="00910876" w:rsidP="002E383C">
      <w:pPr>
        <w:pStyle w:val="NoSpacing"/>
        <w:rPr>
          <w:b/>
        </w:rPr>
      </w:pPr>
    </w:p>
    <w:p w:rsidR="00910876" w:rsidRPr="0015068A" w:rsidRDefault="00910876" w:rsidP="00910876">
      <w:pPr>
        <w:pStyle w:val="NoSpacing"/>
        <w:rPr>
          <w:b/>
          <w:sz w:val="28"/>
          <w:szCs w:val="28"/>
        </w:rPr>
      </w:pPr>
      <w:r>
        <w:rPr>
          <w:color w:val="FFFFFF" w:themeColor="background1"/>
          <w:highlight w:val="black"/>
        </w:rPr>
        <w:t>Practice Requirements</w:t>
      </w:r>
      <w:r>
        <w:rPr>
          <w:color w:val="FFFFFF" w:themeColor="background1"/>
        </w:rPr>
        <w:tab/>
      </w:r>
      <w:r>
        <w:t xml:space="preserve">    </w:t>
      </w:r>
    </w:p>
    <w:p w:rsidR="00910876" w:rsidRDefault="00910876" w:rsidP="00910876">
      <w:pPr>
        <w:pStyle w:val="NoSpacing"/>
      </w:pPr>
    </w:p>
    <w:p w:rsidR="00910876" w:rsidRPr="009F4E4F" w:rsidRDefault="00910876" w:rsidP="00910876">
      <w:pPr>
        <w:pStyle w:val="NoSpacing"/>
        <w:rPr>
          <w:b/>
        </w:rPr>
      </w:pPr>
      <w:r w:rsidRPr="009F4E4F">
        <w:rPr>
          <w:b/>
        </w:rPr>
        <w:t>Physical</w:t>
      </w:r>
    </w:p>
    <w:p w:rsidR="00910876" w:rsidRPr="0063094A" w:rsidRDefault="00910876" w:rsidP="00910876">
      <w:pPr>
        <w:pStyle w:val="NoSpacing"/>
        <w:rPr>
          <w:sz w:val="20"/>
          <w:szCs w:val="20"/>
        </w:rPr>
      </w:pPr>
      <w:r w:rsidRPr="0063094A">
        <w:rPr>
          <w:sz w:val="20"/>
          <w:szCs w:val="20"/>
        </w:rPr>
        <w:t>Swim 25 yards/meters of freestyle and backstroke</w:t>
      </w:r>
    </w:p>
    <w:p w:rsidR="00910876" w:rsidRPr="0063094A" w:rsidRDefault="00910876" w:rsidP="00910876">
      <w:pPr>
        <w:pStyle w:val="NoSpacing"/>
        <w:rPr>
          <w:sz w:val="20"/>
          <w:szCs w:val="20"/>
        </w:rPr>
      </w:pPr>
    </w:p>
    <w:p w:rsidR="00910876" w:rsidRPr="0063094A" w:rsidRDefault="00910876" w:rsidP="00910876">
      <w:pPr>
        <w:pStyle w:val="NoSpacing"/>
        <w:rPr>
          <w:sz w:val="20"/>
          <w:szCs w:val="20"/>
        </w:rPr>
      </w:pPr>
      <w:r w:rsidRPr="0063094A">
        <w:rPr>
          <w:sz w:val="20"/>
          <w:szCs w:val="20"/>
        </w:rPr>
        <w:t>Streamline off walls and use their kick while swimming</w:t>
      </w:r>
    </w:p>
    <w:p w:rsidR="00910876" w:rsidRDefault="00910876" w:rsidP="00910876">
      <w:pPr>
        <w:pStyle w:val="NoSpacing"/>
      </w:pPr>
    </w:p>
    <w:p w:rsidR="00910876" w:rsidRDefault="00910876" w:rsidP="00910876">
      <w:pPr>
        <w:pStyle w:val="NoSpacing"/>
        <w:rPr>
          <w:b/>
        </w:rPr>
      </w:pPr>
      <w:r w:rsidRPr="009F4E4F">
        <w:rPr>
          <w:b/>
        </w:rPr>
        <w:t>Attendance</w:t>
      </w:r>
    </w:p>
    <w:p w:rsidR="00910876" w:rsidRPr="0063094A" w:rsidRDefault="00910876" w:rsidP="00910876">
      <w:pPr>
        <w:pStyle w:val="NoSpacing"/>
        <w:rPr>
          <w:sz w:val="20"/>
          <w:szCs w:val="20"/>
        </w:rPr>
      </w:pPr>
      <w:r w:rsidRPr="0063094A">
        <w:rPr>
          <w:sz w:val="20"/>
          <w:szCs w:val="20"/>
        </w:rPr>
        <w:t>Attend practice consistently, at least 2 practices per week</w:t>
      </w:r>
    </w:p>
    <w:p w:rsidR="00910876" w:rsidRDefault="00910876" w:rsidP="00910876">
      <w:pPr>
        <w:pStyle w:val="NoSpacing"/>
      </w:pPr>
    </w:p>
    <w:p w:rsidR="00910876" w:rsidRDefault="00910876" w:rsidP="00910876">
      <w:pPr>
        <w:pStyle w:val="NoSpacing"/>
      </w:pPr>
    </w:p>
    <w:p w:rsidR="00910876" w:rsidRPr="0015068A" w:rsidRDefault="00910876" w:rsidP="00910876">
      <w:pPr>
        <w:pStyle w:val="NoSpacing"/>
        <w:rPr>
          <w:color w:val="FFFFFF" w:themeColor="background1"/>
        </w:rPr>
      </w:pPr>
    </w:p>
    <w:p w:rsidR="00910876" w:rsidRDefault="00910876" w:rsidP="00910876">
      <w:pPr>
        <w:pStyle w:val="NoSpacing"/>
      </w:pPr>
      <w:r>
        <w:rPr>
          <w:color w:val="FFFFFF" w:themeColor="background1"/>
          <w:highlight w:val="black"/>
        </w:rPr>
        <w:t>Competit</w:t>
      </w:r>
      <w:r w:rsidRPr="0063094A">
        <w:rPr>
          <w:color w:val="FFFFFF" w:themeColor="background1"/>
          <w:highlight w:val="black"/>
        </w:rPr>
        <w:t>ive</w:t>
      </w:r>
      <w:r>
        <w:rPr>
          <w:color w:val="FFFFFF" w:themeColor="background1"/>
        </w:rPr>
        <w:t xml:space="preserve">  </w:t>
      </w:r>
    </w:p>
    <w:p w:rsidR="00910876" w:rsidRDefault="00910876" w:rsidP="00910876">
      <w:pPr>
        <w:pStyle w:val="NoSpacing"/>
      </w:pPr>
    </w:p>
    <w:p w:rsidR="00910876" w:rsidRDefault="00910876" w:rsidP="00910876">
      <w:pPr>
        <w:pStyle w:val="NoSpacing"/>
        <w:rPr>
          <w:sz w:val="20"/>
          <w:szCs w:val="20"/>
        </w:rPr>
      </w:pPr>
      <w:r>
        <w:rPr>
          <w:sz w:val="20"/>
          <w:szCs w:val="20"/>
        </w:rPr>
        <w:t>While the swimmer might c</w:t>
      </w:r>
      <w:r w:rsidR="009D6B9E">
        <w:rPr>
          <w:sz w:val="20"/>
          <w:szCs w:val="20"/>
        </w:rPr>
        <w:t>hoose to participate in some local</w:t>
      </w:r>
      <w:r>
        <w:rPr>
          <w:sz w:val="20"/>
          <w:szCs w:val="20"/>
        </w:rPr>
        <w:t xml:space="preserve"> meets</w:t>
      </w:r>
      <w:r w:rsidR="009D6B9E">
        <w:rPr>
          <w:sz w:val="20"/>
          <w:szCs w:val="20"/>
        </w:rPr>
        <w:t xml:space="preserve">, </w:t>
      </w:r>
      <w:r>
        <w:rPr>
          <w:sz w:val="20"/>
          <w:szCs w:val="20"/>
        </w:rPr>
        <w:t>performance is imp</w:t>
      </w:r>
      <w:r w:rsidR="009D6B9E">
        <w:rPr>
          <w:sz w:val="20"/>
          <w:szCs w:val="20"/>
        </w:rPr>
        <w:t xml:space="preserve">ortant solely as a source of enjoyment. </w:t>
      </w:r>
      <w:bookmarkStart w:id="0" w:name="_GoBack"/>
      <w:bookmarkEnd w:id="0"/>
    </w:p>
    <w:p w:rsidR="00035AE4" w:rsidRPr="00F1361D" w:rsidRDefault="00035AE4" w:rsidP="002E383C">
      <w:pPr>
        <w:pStyle w:val="NoSpacing"/>
        <w:rPr>
          <w:b/>
        </w:rPr>
      </w:pPr>
      <w:r w:rsidRPr="00F1361D">
        <w:rPr>
          <w:b/>
        </w:rPr>
        <w:t xml:space="preserve">    </w:t>
      </w:r>
    </w:p>
    <w:p w:rsidR="006C2089" w:rsidRPr="001B727D" w:rsidRDefault="006C2089" w:rsidP="002E383C">
      <w:pPr>
        <w:pStyle w:val="NoSpacing"/>
        <w:rPr>
          <w:sz w:val="20"/>
          <w:szCs w:val="20"/>
        </w:rPr>
      </w:pPr>
      <w:r>
        <w:rPr>
          <w:sz w:val="20"/>
          <w:szCs w:val="20"/>
        </w:rPr>
        <w:t xml:space="preserve"> </w:t>
      </w:r>
    </w:p>
    <w:p w:rsidR="002E383C" w:rsidRPr="004B6C24" w:rsidRDefault="002E383C" w:rsidP="004B6C24">
      <w:pPr>
        <w:pStyle w:val="NoSpacing"/>
        <w:rPr>
          <w:sz w:val="20"/>
          <w:szCs w:val="20"/>
        </w:rPr>
      </w:pPr>
    </w:p>
    <w:sectPr w:rsidR="002E383C" w:rsidRPr="004B6C24" w:rsidSect="0063094A">
      <w:pgSz w:w="15840" w:h="12240" w:orient="landscape"/>
      <w:pgMar w:top="432" w:right="720" w:bottom="720" w:left="720" w:gutter="0"/>
      <w:cols w:num="5" w:space="13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510DCC"/>
    <w:multiLevelType w:val="hybridMultilevel"/>
    <w:tmpl w:val="B8A8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41895"/>
    <w:multiLevelType w:val="hybridMultilevel"/>
    <w:tmpl w:val="427E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077B5"/>
    <w:multiLevelType w:val="hybridMultilevel"/>
    <w:tmpl w:val="B162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13732"/>
    <w:rsid w:val="00013732"/>
    <w:rsid w:val="00035AE4"/>
    <w:rsid w:val="0015068A"/>
    <w:rsid w:val="001B727D"/>
    <w:rsid w:val="00286072"/>
    <w:rsid w:val="002E383C"/>
    <w:rsid w:val="004B6C24"/>
    <w:rsid w:val="0063094A"/>
    <w:rsid w:val="006C2089"/>
    <w:rsid w:val="006E78DD"/>
    <w:rsid w:val="00910876"/>
    <w:rsid w:val="00974F22"/>
    <w:rsid w:val="009D6B9E"/>
    <w:rsid w:val="009F4E4F"/>
    <w:rsid w:val="00AC74BE"/>
    <w:rsid w:val="00D76C9F"/>
    <w:rsid w:val="00E44E22"/>
    <w:rsid w:val="00F1361D"/>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1506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6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3F3E-9030-48A0-89DC-753FE984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554</Words>
  <Characters>3158</Characters>
  <Application>Microsoft Word 12.1.0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Rumbaugh</dc:creator>
  <cp:lastModifiedBy>Jim Rumbaugh</cp:lastModifiedBy>
  <cp:revision>5</cp:revision>
  <dcterms:created xsi:type="dcterms:W3CDTF">2013-03-20T23:33:00Z</dcterms:created>
  <dcterms:modified xsi:type="dcterms:W3CDTF">2014-04-24T08:15:00Z</dcterms:modified>
</cp:coreProperties>
</file>