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068A" w:rsidRDefault="00812D26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TAG SILVER</w:t>
      </w:r>
      <w:r w:rsidR="00013732" w:rsidRPr="0063094A">
        <w:rPr>
          <w:b/>
          <w:sz w:val="28"/>
          <w:szCs w:val="28"/>
        </w:rPr>
        <w:t xml:space="preserve"> GROUP</w:t>
      </w:r>
    </w:p>
    <w:p w:rsidR="009F5ED3" w:rsidRPr="009F5ED3" w:rsidRDefault="00812D26" w:rsidP="006309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Ages (12</w:t>
      </w:r>
      <w:r w:rsidR="009F5ED3">
        <w:rPr>
          <w:b/>
          <w:sz w:val="24"/>
          <w:szCs w:val="24"/>
        </w:rPr>
        <w:t xml:space="preserve"> and under)</w:t>
      </w:r>
      <w:bookmarkStart w:id="0" w:name="_GoBack"/>
      <w:bookmarkEnd w:id="0"/>
    </w:p>
    <w:p w:rsidR="0063094A" w:rsidRDefault="0063094A" w:rsidP="0015068A">
      <w:pPr>
        <w:pStyle w:val="NoSpacing"/>
        <w:rPr>
          <w:color w:val="FFFFFF" w:themeColor="background1"/>
        </w:rPr>
      </w:pPr>
      <w:r w:rsidRPr="0063094A">
        <w:rPr>
          <w:color w:val="FFFFFF" w:themeColor="background1"/>
          <w:highlight w:val="black"/>
        </w:rPr>
        <w:t>Biomechanical Progression</w:t>
      </w:r>
    </w:p>
    <w:p w:rsidR="0063094A" w:rsidRDefault="0063094A" w:rsidP="0015068A">
      <w:pPr>
        <w:pStyle w:val="NoSpacing"/>
        <w:rPr>
          <w:color w:val="FFFFFF" w:themeColor="background1"/>
        </w:rPr>
      </w:pPr>
    </w:p>
    <w:p w:rsidR="0063094A" w:rsidRDefault="0063094A" w:rsidP="0015068A">
      <w:pPr>
        <w:pStyle w:val="NoSpacing"/>
        <w:rPr>
          <w:b/>
        </w:rPr>
      </w:pPr>
      <w:r w:rsidRPr="0063094A">
        <w:rPr>
          <w:b/>
        </w:rPr>
        <w:t>Physical</w:t>
      </w:r>
    </w:p>
    <w:p w:rsidR="002E383C" w:rsidRDefault="002E383C" w:rsidP="002E383C">
      <w:pPr>
        <w:pStyle w:val="NoSpacing"/>
        <w:rPr>
          <w:i/>
          <w:sz w:val="20"/>
          <w:szCs w:val="20"/>
        </w:rPr>
      </w:pPr>
      <w:r w:rsidRPr="002E383C">
        <w:rPr>
          <w:i/>
          <w:sz w:val="20"/>
          <w:szCs w:val="20"/>
        </w:rPr>
        <w:t>Freestyle</w:t>
      </w:r>
    </w:p>
    <w:p w:rsidR="002E383C" w:rsidRDefault="002E383C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</w:t>
      </w:r>
      <w:proofErr w:type="gramStart"/>
      <w:r>
        <w:rPr>
          <w:sz w:val="20"/>
          <w:szCs w:val="20"/>
        </w:rPr>
        <w:t>complete</w:t>
      </w:r>
      <w:proofErr w:type="gramEnd"/>
      <w:r>
        <w:rPr>
          <w:sz w:val="20"/>
          <w:szCs w:val="20"/>
        </w:rPr>
        <w:t xml:space="preserve"> the legal freestyle technique, using arms and legs for </w:t>
      </w:r>
      <w:r w:rsidR="007A0077">
        <w:rPr>
          <w:sz w:val="20"/>
          <w:szCs w:val="20"/>
        </w:rPr>
        <w:t>200 yards or more.</w:t>
      </w:r>
    </w:p>
    <w:p w:rsidR="002E383C" w:rsidRDefault="002E383C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Demonstrate shoulder and hip rolling motion during the freestyle.</w:t>
      </w:r>
    </w:p>
    <w:p w:rsidR="002E383C" w:rsidRDefault="002E383C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c. Demonstrate the ability to comfortably take a breath on either </w:t>
      </w:r>
      <w:r w:rsidR="001B727D">
        <w:rPr>
          <w:sz w:val="20"/>
          <w:szCs w:val="20"/>
        </w:rPr>
        <w:t>the right or left side.</w:t>
      </w:r>
    </w:p>
    <w:p w:rsidR="001B727D" w:rsidRDefault="001B727D" w:rsidP="002E383C">
      <w:pPr>
        <w:pStyle w:val="NoSpacing"/>
        <w:rPr>
          <w:i/>
          <w:sz w:val="20"/>
          <w:szCs w:val="20"/>
        </w:rPr>
      </w:pPr>
      <w:r w:rsidRPr="001B727D">
        <w:rPr>
          <w:i/>
          <w:sz w:val="20"/>
          <w:szCs w:val="20"/>
        </w:rPr>
        <w:t>Backstroke</w:t>
      </w:r>
    </w:p>
    <w:p w:rsidR="001B727D" w:rsidRDefault="001B727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Complete the legal backstroke technique, using arms and legs for </w:t>
      </w:r>
      <w:r w:rsidR="007A0077">
        <w:rPr>
          <w:sz w:val="20"/>
          <w:szCs w:val="20"/>
        </w:rPr>
        <w:t>200 yards or more.</w:t>
      </w:r>
    </w:p>
    <w:p w:rsidR="001B727D" w:rsidRDefault="001B727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Demonstrate shoulder and hip rolling motion during the backstroke.</w:t>
      </w:r>
    </w:p>
    <w:p w:rsidR="001B727D" w:rsidRDefault="007A0077" w:rsidP="007A0077">
      <w:pPr>
        <w:pStyle w:val="NoSpacing"/>
        <w:rPr>
          <w:i/>
          <w:sz w:val="20"/>
          <w:szCs w:val="20"/>
        </w:rPr>
      </w:pPr>
      <w:r w:rsidRPr="007A0077">
        <w:rPr>
          <w:i/>
          <w:sz w:val="20"/>
          <w:szCs w:val="20"/>
        </w:rPr>
        <w:t>Butterfly</w:t>
      </w:r>
    </w:p>
    <w:p w:rsidR="007A0077" w:rsidRDefault="007A0077" w:rsidP="007A00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Complete one length of the pool with legal butterfly form.</w:t>
      </w:r>
    </w:p>
    <w:p w:rsidR="007A0077" w:rsidRDefault="007A0077" w:rsidP="007A00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Demonstrates correct timing of the pull, kick, and breathing during the butterfly.</w:t>
      </w:r>
    </w:p>
    <w:p w:rsidR="007A0077" w:rsidRDefault="007A0077" w:rsidP="007A00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c. Demonstrate an undulating motion during the butterfly.</w:t>
      </w:r>
    </w:p>
    <w:p w:rsidR="00896EAD" w:rsidRDefault="007A0077" w:rsidP="007A0077">
      <w:pPr>
        <w:pStyle w:val="NoSpacing"/>
        <w:rPr>
          <w:i/>
          <w:sz w:val="20"/>
          <w:szCs w:val="20"/>
        </w:rPr>
      </w:pPr>
      <w:r w:rsidRPr="007A0077">
        <w:rPr>
          <w:i/>
          <w:sz w:val="20"/>
          <w:szCs w:val="20"/>
        </w:rPr>
        <w:t>Breaststroke</w:t>
      </w:r>
    </w:p>
    <w:p w:rsidR="00896EAD" w:rsidRDefault="00896EAD" w:rsidP="007A00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Complete one length of the pool with legal breaststroke form.</w:t>
      </w:r>
    </w:p>
    <w:p w:rsidR="00207BBB" w:rsidRDefault="00896EAD" w:rsidP="007A00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Demonstrate correct timing of the pull, kick, and breath during the breaststroke.</w:t>
      </w:r>
    </w:p>
    <w:p w:rsidR="007A0077" w:rsidRPr="007A0077" w:rsidRDefault="00207BBB" w:rsidP="007A0077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     c. Swimmer can show proper motion and timing during an under water pull-out.  </w:t>
      </w:r>
      <w:r w:rsidR="00896EAD">
        <w:rPr>
          <w:sz w:val="20"/>
          <w:szCs w:val="20"/>
        </w:rPr>
        <w:t xml:space="preserve"> </w:t>
      </w:r>
      <w:r w:rsidR="007A0077" w:rsidRPr="007A0077">
        <w:rPr>
          <w:i/>
          <w:sz w:val="20"/>
          <w:szCs w:val="20"/>
        </w:rPr>
        <w:t xml:space="preserve"> </w:t>
      </w:r>
    </w:p>
    <w:p w:rsidR="001B727D" w:rsidRDefault="001B727D" w:rsidP="002E383C">
      <w:pPr>
        <w:pStyle w:val="NoSpacing"/>
        <w:rPr>
          <w:sz w:val="20"/>
          <w:szCs w:val="20"/>
        </w:rPr>
      </w:pPr>
    </w:p>
    <w:p w:rsidR="00207BBB" w:rsidRDefault="00896E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The swimmer can maintain a</w:t>
      </w:r>
      <w:r w:rsidR="00207BBB">
        <w:rPr>
          <w:sz w:val="20"/>
          <w:szCs w:val="20"/>
        </w:rPr>
        <w:t xml:space="preserve">nd use a </w:t>
      </w:r>
      <w:r>
        <w:rPr>
          <w:sz w:val="20"/>
          <w:szCs w:val="20"/>
        </w:rPr>
        <w:t>proper stream</w:t>
      </w:r>
      <w:r w:rsidR="00207BBB">
        <w:rPr>
          <w:sz w:val="20"/>
          <w:szCs w:val="20"/>
        </w:rPr>
        <w:t xml:space="preserve">line position throughout </w:t>
      </w:r>
      <w:r>
        <w:rPr>
          <w:sz w:val="20"/>
          <w:szCs w:val="20"/>
        </w:rPr>
        <w:t>practice</w:t>
      </w:r>
      <w:r w:rsidR="00207BBB">
        <w:rPr>
          <w:sz w:val="20"/>
          <w:szCs w:val="20"/>
        </w:rPr>
        <w:t>s</w:t>
      </w:r>
      <w:r>
        <w:rPr>
          <w:sz w:val="20"/>
          <w:szCs w:val="20"/>
        </w:rPr>
        <w:t xml:space="preserve"> and</w:t>
      </w:r>
      <w:r w:rsidR="00207BBB">
        <w:rPr>
          <w:sz w:val="20"/>
          <w:szCs w:val="20"/>
        </w:rPr>
        <w:t xml:space="preserve"> races.</w:t>
      </w:r>
    </w:p>
    <w:p w:rsidR="00207BBB" w:rsidRDefault="00207BBB" w:rsidP="002E383C">
      <w:pPr>
        <w:pStyle w:val="NoSpacing"/>
        <w:rPr>
          <w:sz w:val="20"/>
          <w:szCs w:val="20"/>
        </w:rPr>
      </w:pPr>
    </w:p>
    <w:p w:rsidR="00451043" w:rsidRDefault="00451043" w:rsidP="002E383C">
      <w:pPr>
        <w:pStyle w:val="NoSpacing"/>
        <w:rPr>
          <w:sz w:val="20"/>
          <w:szCs w:val="20"/>
        </w:rPr>
      </w:pPr>
    </w:p>
    <w:p w:rsidR="00207BBB" w:rsidRDefault="00207BBB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can execute a breakout from a push by holding </w:t>
      </w:r>
    </w:p>
    <w:p w:rsidR="00207BBB" w:rsidRDefault="00207BBB" w:rsidP="002E383C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streamline position, initiating a kicking action and progress to the surface with a pull.</w:t>
      </w:r>
    </w:p>
    <w:p w:rsidR="00207BBB" w:rsidRDefault="00207BBB" w:rsidP="002E383C">
      <w:pPr>
        <w:pStyle w:val="NoSpacing"/>
        <w:rPr>
          <w:sz w:val="20"/>
          <w:szCs w:val="20"/>
        </w:rPr>
      </w:pPr>
    </w:p>
    <w:p w:rsidR="00CF5BE8" w:rsidRDefault="00207BBB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CF5BE8">
        <w:rPr>
          <w:sz w:val="20"/>
          <w:szCs w:val="20"/>
        </w:rPr>
        <w:t xml:space="preserve">The swimmer can execute a start from the blocks, hold their streamlined body position for one and one-half body lengths, initiate a kicking action for one body length and progress to the surface with a pull. </w:t>
      </w:r>
    </w:p>
    <w:p w:rsidR="00CF5BE8" w:rsidRDefault="00CF5BE8" w:rsidP="002E383C">
      <w:pPr>
        <w:pStyle w:val="NoSpacing"/>
        <w:rPr>
          <w:sz w:val="20"/>
          <w:szCs w:val="20"/>
        </w:rPr>
      </w:pPr>
    </w:p>
    <w:p w:rsidR="001B727D" w:rsidRDefault="00CF5BE8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The swimmer can execute a legal freestyle, backstroke, butterfly and breaststroke turn including an approach of at least 10 yards. </w:t>
      </w:r>
      <w:r w:rsidR="00207BBB">
        <w:rPr>
          <w:sz w:val="20"/>
          <w:szCs w:val="20"/>
        </w:rPr>
        <w:t xml:space="preserve">  </w:t>
      </w:r>
      <w:r w:rsidR="00896EAD">
        <w:rPr>
          <w:sz w:val="20"/>
          <w:szCs w:val="20"/>
        </w:rPr>
        <w:t xml:space="preserve"> </w:t>
      </w:r>
    </w:p>
    <w:p w:rsidR="001B727D" w:rsidRDefault="001B727D" w:rsidP="002E383C">
      <w:pPr>
        <w:pStyle w:val="NoSpacing"/>
        <w:rPr>
          <w:sz w:val="20"/>
          <w:szCs w:val="20"/>
        </w:rPr>
      </w:pPr>
    </w:p>
    <w:p w:rsidR="001B727D" w:rsidRDefault="001B727D" w:rsidP="002E383C">
      <w:pPr>
        <w:pStyle w:val="NoSpacing"/>
        <w:rPr>
          <w:b/>
        </w:rPr>
      </w:pPr>
      <w:r>
        <w:rPr>
          <w:b/>
        </w:rPr>
        <w:t>Cognitive</w:t>
      </w:r>
    </w:p>
    <w:p w:rsidR="006C2089" w:rsidRDefault="006C2089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F5BE8">
        <w:rPr>
          <w:sz w:val="20"/>
          <w:szCs w:val="20"/>
        </w:rPr>
        <w:t xml:space="preserve">From a push the swimmer counts the number of strokes / stroke cycles for one length of the pool and the coach records the time.  </w:t>
      </w:r>
    </w:p>
    <w:p w:rsidR="00CF5BE8" w:rsidRDefault="00CF5BE8" w:rsidP="00CF5BE8">
      <w:pPr>
        <w:pStyle w:val="NoSpacing"/>
        <w:rPr>
          <w:sz w:val="20"/>
          <w:szCs w:val="20"/>
        </w:rPr>
      </w:pPr>
    </w:p>
    <w:p w:rsidR="00CF5BE8" w:rsidRDefault="00CF5BE8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The swimmer will begin to understand the importance of learning the correlation between distance per stroke a</w:t>
      </w:r>
      <w:r w:rsidR="0021706C">
        <w:rPr>
          <w:sz w:val="20"/>
          <w:szCs w:val="20"/>
        </w:rPr>
        <w:t>nd time.</w:t>
      </w:r>
    </w:p>
    <w:p w:rsidR="006C2089" w:rsidRDefault="006C2089" w:rsidP="002E383C">
      <w:pPr>
        <w:pStyle w:val="NoSpacing"/>
        <w:rPr>
          <w:sz w:val="20"/>
          <w:szCs w:val="20"/>
        </w:rPr>
      </w:pPr>
    </w:p>
    <w:p w:rsidR="006C2089" w:rsidRDefault="006C2089" w:rsidP="002E383C">
      <w:pPr>
        <w:pStyle w:val="NoSpacing"/>
        <w:rPr>
          <w:color w:val="FFFFFF" w:themeColor="background1"/>
        </w:rPr>
      </w:pPr>
      <w:r w:rsidRPr="006C2089">
        <w:rPr>
          <w:color w:val="FFFFFF" w:themeColor="background1"/>
          <w:highlight w:val="black"/>
        </w:rPr>
        <w:t>Physiological Progressions</w:t>
      </w:r>
    </w:p>
    <w:p w:rsidR="006C2089" w:rsidRDefault="006C2089" w:rsidP="002E383C">
      <w:pPr>
        <w:pStyle w:val="NoSpacing"/>
        <w:rPr>
          <w:color w:val="FFFFFF" w:themeColor="background1"/>
        </w:rPr>
      </w:pPr>
    </w:p>
    <w:p w:rsidR="006C2089" w:rsidRDefault="006C2089" w:rsidP="002E383C">
      <w:pPr>
        <w:pStyle w:val="NoSpacing"/>
        <w:rPr>
          <w:b/>
        </w:rPr>
      </w:pPr>
      <w:r w:rsidRPr="006C2089">
        <w:rPr>
          <w:b/>
        </w:rPr>
        <w:t>Physical</w:t>
      </w:r>
    </w:p>
    <w:p w:rsidR="006C2089" w:rsidRDefault="006C2089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Coordinated movement patterns; begins to tie together body, arm and leg movements</w:t>
      </w:r>
      <w:r w:rsidR="0021706C">
        <w:rPr>
          <w:sz w:val="20"/>
          <w:szCs w:val="20"/>
        </w:rPr>
        <w:t xml:space="preserve"> for all four strokes</w:t>
      </w:r>
      <w:r>
        <w:rPr>
          <w:sz w:val="20"/>
          <w:szCs w:val="20"/>
        </w:rPr>
        <w:t>.</w:t>
      </w:r>
    </w:p>
    <w:p w:rsidR="006C2089" w:rsidRDefault="006C2089" w:rsidP="002E383C">
      <w:pPr>
        <w:pStyle w:val="NoSpacing"/>
        <w:rPr>
          <w:sz w:val="20"/>
          <w:szCs w:val="20"/>
        </w:rPr>
      </w:pPr>
    </w:p>
    <w:p w:rsidR="006C2089" w:rsidRDefault="006C2089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Aerobic endurance</w:t>
      </w:r>
    </w:p>
    <w:p w:rsidR="00035AE4" w:rsidRDefault="00035AE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Can properly complete a </w:t>
      </w:r>
      <w:r w:rsidR="0021706C">
        <w:rPr>
          <w:sz w:val="20"/>
          <w:szCs w:val="20"/>
        </w:rPr>
        <w:t>60</w:t>
      </w:r>
      <w:r>
        <w:rPr>
          <w:sz w:val="20"/>
          <w:szCs w:val="20"/>
        </w:rPr>
        <w:t xml:space="preserve"> minute practice session.</w:t>
      </w:r>
    </w:p>
    <w:p w:rsidR="00451043" w:rsidRDefault="00035AE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51043" w:rsidRDefault="00451043" w:rsidP="002E383C">
      <w:pPr>
        <w:pStyle w:val="NoSpacing"/>
        <w:rPr>
          <w:sz w:val="20"/>
          <w:szCs w:val="20"/>
        </w:rPr>
      </w:pPr>
    </w:p>
    <w:p w:rsidR="00035AE4" w:rsidRDefault="00035AE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b. Can perform a continuous swim for </w:t>
      </w:r>
      <w:r w:rsidR="0021706C">
        <w:rPr>
          <w:sz w:val="20"/>
          <w:szCs w:val="20"/>
        </w:rPr>
        <w:t>2</w:t>
      </w:r>
      <w:r>
        <w:rPr>
          <w:sz w:val="20"/>
          <w:szCs w:val="20"/>
        </w:rPr>
        <w:t>0 minutes.</w:t>
      </w:r>
    </w:p>
    <w:p w:rsidR="0021706C" w:rsidRDefault="0021706C" w:rsidP="002E383C">
      <w:pPr>
        <w:pStyle w:val="NoSpacing"/>
        <w:rPr>
          <w:sz w:val="20"/>
          <w:szCs w:val="20"/>
        </w:rPr>
      </w:pPr>
    </w:p>
    <w:p w:rsidR="0021706C" w:rsidRDefault="0021706C" w:rsidP="002E383C">
      <w:pPr>
        <w:pStyle w:val="NoSpacing"/>
        <w:rPr>
          <w:b/>
        </w:rPr>
      </w:pPr>
      <w:r w:rsidRPr="0021706C">
        <w:rPr>
          <w:b/>
        </w:rPr>
        <w:t>Cognitive</w:t>
      </w:r>
    </w:p>
    <w:p w:rsidR="0021706C" w:rsidRDefault="0021706C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The swimmer begins to understand maturation, physical development and nutrition.</w:t>
      </w:r>
    </w:p>
    <w:p w:rsidR="0021706C" w:rsidRDefault="0021706C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Understands and accepts individual differences in physical size within an age group.</w:t>
      </w:r>
    </w:p>
    <w:p w:rsidR="0021706C" w:rsidRPr="0021706C" w:rsidRDefault="0021706C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Understands that energy for exercise is derived from nutrition.</w:t>
      </w:r>
    </w:p>
    <w:p w:rsidR="00035AE4" w:rsidRDefault="00035AE4" w:rsidP="002E383C">
      <w:pPr>
        <w:pStyle w:val="NoSpacing"/>
        <w:rPr>
          <w:sz w:val="20"/>
          <w:szCs w:val="20"/>
        </w:rPr>
      </w:pPr>
    </w:p>
    <w:p w:rsidR="00035AE4" w:rsidRPr="00035AE4" w:rsidRDefault="00035AE4" w:rsidP="002E383C">
      <w:pPr>
        <w:pStyle w:val="NoSpacing"/>
        <w:rPr>
          <w:color w:val="FFFFFF" w:themeColor="background1"/>
          <w:highlight w:val="black"/>
        </w:rPr>
      </w:pPr>
      <w:r w:rsidRPr="00035AE4">
        <w:rPr>
          <w:color w:val="FFFFFF" w:themeColor="background1"/>
          <w:highlight w:val="black"/>
        </w:rPr>
        <w:t>Character Development</w:t>
      </w:r>
      <w:r w:rsidRPr="00035AE4">
        <w:rPr>
          <w:color w:val="FFFFFF" w:themeColor="background1"/>
        </w:rPr>
        <w:t xml:space="preserve"> </w:t>
      </w:r>
    </w:p>
    <w:p w:rsidR="00035AE4" w:rsidRDefault="00035AE4" w:rsidP="002E383C">
      <w:pPr>
        <w:pStyle w:val="NoSpacing"/>
        <w:rPr>
          <w:color w:val="FFFFFF" w:themeColor="background1"/>
        </w:rPr>
      </w:pPr>
      <w:r w:rsidRPr="00035AE4">
        <w:rPr>
          <w:color w:val="FFFFFF" w:themeColor="background1"/>
          <w:highlight w:val="black"/>
        </w:rPr>
        <w:t xml:space="preserve">         </w:t>
      </w:r>
      <w:proofErr w:type="gramStart"/>
      <w:r w:rsidRPr="00035AE4">
        <w:rPr>
          <w:color w:val="FFFFFF" w:themeColor="background1"/>
          <w:highlight w:val="black"/>
        </w:rPr>
        <w:t>and</w:t>
      </w:r>
      <w:proofErr w:type="gramEnd"/>
      <w:r w:rsidRPr="00035AE4">
        <w:rPr>
          <w:color w:val="FFFFFF" w:themeColor="background1"/>
          <w:highlight w:val="black"/>
        </w:rPr>
        <w:t xml:space="preserve"> Life Skills</w:t>
      </w:r>
      <w:r w:rsidRPr="00035AE4">
        <w:rPr>
          <w:highlight w:val="black"/>
        </w:rPr>
        <w:t>____.</w:t>
      </w:r>
      <w:r>
        <w:rPr>
          <w:color w:val="FFFFFF" w:themeColor="background1"/>
        </w:rPr>
        <w:t xml:space="preserve"> </w:t>
      </w:r>
    </w:p>
    <w:p w:rsidR="00035AE4" w:rsidRDefault="00035AE4" w:rsidP="002E383C">
      <w:pPr>
        <w:pStyle w:val="NoSpacing"/>
        <w:rPr>
          <w:color w:val="FFFFFF" w:themeColor="background1"/>
        </w:rPr>
      </w:pPr>
    </w:p>
    <w:p w:rsidR="00035AE4" w:rsidRDefault="00035AE4" w:rsidP="002E383C">
      <w:pPr>
        <w:pStyle w:val="NoSpacing"/>
        <w:rPr>
          <w:sz w:val="20"/>
          <w:szCs w:val="20"/>
        </w:rPr>
      </w:pPr>
      <w:r w:rsidRPr="00035AE4">
        <w:rPr>
          <w:b/>
        </w:rPr>
        <w:t>Behavior and Accountability</w:t>
      </w:r>
      <w:r w:rsidRPr="00035AE4">
        <w:rPr>
          <w:b/>
          <w:color w:val="FFFFFF" w:themeColor="background1"/>
        </w:rPr>
        <w:t xml:space="preserve">    </w:t>
      </w:r>
    </w:p>
    <w:p w:rsidR="00035AE4" w:rsidRDefault="00035AE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The swimmer </w:t>
      </w:r>
      <w:r w:rsidR="0021706C">
        <w:rPr>
          <w:sz w:val="20"/>
          <w:szCs w:val="20"/>
        </w:rPr>
        <w:t>demonstrates an understanding of sportsmanship (e.g</w:t>
      </w:r>
      <w:r>
        <w:rPr>
          <w:sz w:val="20"/>
          <w:szCs w:val="20"/>
        </w:rPr>
        <w:t>.</w:t>
      </w:r>
      <w:r w:rsidR="0021706C">
        <w:rPr>
          <w:sz w:val="20"/>
          <w:szCs w:val="20"/>
        </w:rPr>
        <w:t xml:space="preserve"> doesn’t throw goggles, congratulates opponents).</w:t>
      </w:r>
    </w:p>
    <w:p w:rsidR="00035AE4" w:rsidRDefault="00035AE4" w:rsidP="002E383C">
      <w:pPr>
        <w:pStyle w:val="NoSpacing"/>
        <w:rPr>
          <w:sz w:val="20"/>
          <w:szCs w:val="20"/>
        </w:rPr>
      </w:pPr>
    </w:p>
    <w:p w:rsidR="00E44E22" w:rsidRDefault="00035AE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listens to </w:t>
      </w:r>
      <w:r w:rsidR="00E44E22">
        <w:rPr>
          <w:sz w:val="20"/>
          <w:szCs w:val="20"/>
        </w:rPr>
        <w:t>recommendations from the coach and tries to make the appropriate changes.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The swimmer understands appropriate team rules and the consequences of breaking the rules.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E44E22" w:rsidRDefault="00E44E22" w:rsidP="002E383C">
      <w:pPr>
        <w:pStyle w:val="NoSpacing"/>
        <w:rPr>
          <w:sz w:val="20"/>
          <w:szCs w:val="20"/>
        </w:rPr>
      </w:pPr>
      <w:r w:rsidRPr="00E44E22">
        <w:rPr>
          <w:b/>
        </w:rPr>
        <w:t xml:space="preserve">Work Ethic and Self-Discipline </w:t>
      </w:r>
    </w:p>
    <w:p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The swimmer will pick up and put away any equipment they used in practice.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The swimmer will be ready to start practice on time with the appropriate equipment.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451043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The swimmer understands the importance of giving the coach </w:t>
      </w:r>
    </w:p>
    <w:p w:rsidR="00451043" w:rsidRDefault="00451043" w:rsidP="002E383C">
      <w:pPr>
        <w:pStyle w:val="NoSpacing"/>
        <w:rPr>
          <w:sz w:val="20"/>
          <w:szCs w:val="20"/>
        </w:rPr>
      </w:pPr>
    </w:p>
    <w:p w:rsidR="004123DD" w:rsidRDefault="00E44E22" w:rsidP="002E383C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his</w:t>
      </w:r>
      <w:proofErr w:type="gramEnd"/>
      <w:r>
        <w:rPr>
          <w:sz w:val="20"/>
          <w:szCs w:val="20"/>
        </w:rPr>
        <w:t xml:space="preserve"> or her undivided attention while the coach is talking.  The swimmer focuses their eyes on </w:t>
      </w:r>
    </w:p>
    <w:p w:rsidR="00E44E22" w:rsidRDefault="00E44E22" w:rsidP="002E383C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coach and remains quiet when the coach is talking.  The swimmer will also follow directions set forth by the coach during practice sessions.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F1361D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The swimmer will show respect for the facilities and equipment.</w:t>
      </w:r>
    </w:p>
    <w:p w:rsidR="00F1361D" w:rsidRDefault="00F1361D" w:rsidP="002E383C">
      <w:pPr>
        <w:pStyle w:val="NoSpacing"/>
        <w:rPr>
          <w:sz w:val="20"/>
          <w:szCs w:val="20"/>
        </w:rPr>
      </w:pPr>
    </w:p>
    <w:p w:rsidR="00F1361D" w:rsidRDefault="00F1361D" w:rsidP="002E383C">
      <w:pPr>
        <w:pStyle w:val="NoSpacing"/>
        <w:rPr>
          <w:b/>
        </w:rPr>
      </w:pPr>
      <w:r>
        <w:rPr>
          <w:b/>
        </w:rPr>
        <w:t>Commitment /</w:t>
      </w:r>
      <w:r w:rsidRPr="00F1361D">
        <w:rPr>
          <w:b/>
        </w:rPr>
        <w:t xml:space="preserve"> Team Loyalty</w:t>
      </w:r>
    </w:p>
    <w:p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The swimmer will </w:t>
      </w:r>
      <w:r w:rsidR="004123DD">
        <w:rPr>
          <w:sz w:val="20"/>
          <w:szCs w:val="20"/>
        </w:rPr>
        <w:t>learn the history of the team</w:t>
      </w:r>
      <w:r>
        <w:rPr>
          <w:sz w:val="20"/>
          <w:szCs w:val="20"/>
        </w:rPr>
        <w:t>.</w:t>
      </w:r>
    </w:p>
    <w:p w:rsidR="00F1361D" w:rsidRDefault="00F1361D" w:rsidP="002E383C">
      <w:pPr>
        <w:pStyle w:val="NoSpacing"/>
        <w:rPr>
          <w:sz w:val="20"/>
          <w:szCs w:val="20"/>
        </w:rPr>
      </w:pPr>
    </w:p>
    <w:p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</w:t>
      </w:r>
      <w:r w:rsidR="004123DD">
        <w:rPr>
          <w:sz w:val="20"/>
          <w:szCs w:val="20"/>
        </w:rPr>
        <w:t>takes pride in being a member of their team and demonstrates it by:</w:t>
      </w:r>
    </w:p>
    <w:p w:rsidR="004123DD" w:rsidRDefault="004123D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</w:t>
      </w:r>
      <w:proofErr w:type="gramStart"/>
      <w:r>
        <w:rPr>
          <w:sz w:val="20"/>
          <w:szCs w:val="20"/>
        </w:rPr>
        <w:t>participating</w:t>
      </w:r>
      <w:proofErr w:type="gramEnd"/>
      <w:r>
        <w:rPr>
          <w:sz w:val="20"/>
          <w:szCs w:val="20"/>
        </w:rPr>
        <w:t xml:space="preserve"> in team cheers</w:t>
      </w:r>
    </w:p>
    <w:p w:rsidR="004123DD" w:rsidRDefault="004123D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</w:t>
      </w:r>
      <w:proofErr w:type="gramStart"/>
      <w:r>
        <w:rPr>
          <w:sz w:val="20"/>
          <w:szCs w:val="20"/>
        </w:rPr>
        <w:t>knowing</w:t>
      </w:r>
      <w:proofErr w:type="gramEnd"/>
      <w:r>
        <w:rPr>
          <w:sz w:val="20"/>
          <w:szCs w:val="20"/>
        </w:rPr>
        <w:t xml:space="preserve"> the coaches names</w:t>
      </w:r>
    </w:p>
    <w:p w:rsidR="004123DD" w:rsidRDefault="004123D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c. </w:t>
      </w:r>
      <w:proofErr w:type="gramStart"/>
      <w:r>
        <w:rPr>
          <w:sz w:val="20"/>
          <w:szCs w:val="20"/>
        </w:rPr>
        <w:t>supporting</w:t>
      </w:r>
      <w:proofErr w:type="gramEnd"/>
      <w:r>
        <w:rPr>
          <w:sz w:val="20"/>
          <w:szCs w:val="20"/>
        </w:rPr>
        <w:t xml:space="preserve"> teammates during swims (practice or meets)  </w:t>
      </w:r>
    </w:p>
    <w:p w:rsidR="00F1361D" w:rsidRDefault="00F1361D" w:rsidP="002E383C">
      <w:pPr>
        <w:pStyle w:val="NoSpacing"/>
        <w:rPr>
          <w:sz w:val="20"/>
          <w:szCs w:val="20"/>
        </w:rPr>
      </w:pPr>
    </w:p>
    <w:p w:rsidR="00F1361D" w:rsidRDefault="00F1361D" w:rsidP="002E383C">
      <w:pPr>
        <w:pStyle w:val="NoSpacing"/>
        <w:rPr>
          <w:color w:val="FFFFFF" w:themeColor="background1"/>
        </w:rPr>
      </w:pPr>
      <w:r w:rsidRPr="00F1361D">
        <w:rPr>
          <w:color w:val="FFFFFF" w:themeColor="background1"/>
          <w:highlight w:val="black"/>
        </w:rPr>
        <w:t>Psychological Skills</w:t>
      </w:r>
      <w:r w:rsidRPr="00F1361D">
        <w:rPr>
          <w:color w:val="FFFFFF" w:themeColor="background1"/>
        </w:rPr>
        <w:t xml:space="preserve"> </w:t>
      </w:r>
    </w:p>
    <w:p w:rsidR="00F1361D" w:rsidRDefault="00F1361D" w:rsidP="002E383C">
      <w:pPr>
        <w:pStyle w:val="NoSpacing"/>
        <w:rPr>
          <w:color w:val="FFFFFF" w:themeColor="background1"/>
        </w:rPr>
      </w:pPr>
    </w:p>
    <w:p w:rsidR="00F1361D" w:rsidRDefault="00F1361D" w:rsidP="002E383C">
      <w:pPr>
        <w:pStyle w:val="NoSpacing"/>
        <w:rPr>
          <w:b/>
        </w:rPr>
      </w:pPr>
      <w:r w:rsidRPr="00F1361D">
        <w:rPr>
          <w:b/>
        </w:rPr>
        <w:t>Stimulus Control</w:t>
      </w:r>
    </w:p>
    <w:p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3154B">
        <w:rPr>
          <w:sz w:val="20"/>
          <w:szCs w:val="20"/>
        </w:rPr>
        <w:t>Can describe the relationship between nervousness and performance.</w:t>
      </w:r>
    </w:p>
    <w:p w:rsidR="00F1361D" w:rsidRDefault="00F1361D" w:rsidP="002E383C">
      <w:pPr>
        <w:pStyle w:val="NoSpacing"/>
        <w:rPr>
          <w:sz w:val="20"/>
          <w:szCs w:val="20"/>
        </w:rPr>
      </w:pPr>
    </w:p>
    <w:p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3154B">
        <w:rPr>
          <w:sz w:val="20"/>
          <w:szCs w:val="20"/>
        </w:rPr>
        <w:t>Can describe the mind-body connection (negative thoughts = tight muscles = poor performance)</w:t>
      </w:r>
    </w:p>
    <w:p w:rsidR="00D76C9F" w:rsidRDefault="00D76C9F" w:rsidP="002E383C">
      <w:pPr>
        <w:pStyle w:val="NoSpacing"/>
        <w:rPr>
          <w:sz w:val="20"/>
          <w:szCs w:val="20"/>
        </w:rPr>
      </w:pPr>
    </w:p>
    <w:p w:rsidR="0093154B" w:rsidRDefault="00D76C9F" w:rsidP="002E383C">
      <w:pPr>
        <w:pStyle w:val="NoSpacing"/>
        <w:rPr>
          <w:b/>
        </w:rPr>
      </w:pPr>
      <w:r>
        <w:rPr>
          <w:b/>
        </w:rPr>
        <w:t>Conc</w:t>
      </w:r>
      <w:r w:rsidRPr="00D76C9F">
        <w:rPr>
          <w:b/>
        </w:rPr>
        <w:t>entration</w:t>
      </w:r>
    </w:p>
    <w:p w:rsidR="00D76C9F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3154B">
        <w:rPr>
          <w:sz w:val="20"/>
          <w:szCs w:val="20"/>
        </w:rPr>
        <w:t>Has an understanding of what to focus on and what to block out during practices and meets.</w:t>
      </w:r>
    </w:p>
    <w:p w:rsidR="00966DA5" w:rsidRDefault="00966DA5" w:rsidP="002E383C">
      <w:pPr>
        <w:pStyle w:val="NoSpacing"/>
        <w:rPr>
          <w:sz w:val="20"/>
          <w:szCs w:val="20"/>
        </w:rPr>
      </w:pPr>
    </w:p>
    <w:p w:rsidR="00966DA5" w:rsidRPr="0093154B" w:rsidRDefault="00966DA5" w:rsidP="002E383C">
      <w:pPr>
        <w:pStyle w:val="NoSpacing"/>
        <w:rPr>
          <w:b/>
        </w:rPr>
      </w:pPr>
      <w:r>
        <w:rPr>
          <w:sz w:val="20"/>
          <w:szCs w:val="20"/>
        </w:rPr>
        <w:t>2. Swimmer can regain focus when it is lost.</w:t>
      </w:r>
    </w:p>
    <w:p w:rsidR="00D76C9F" w:rsidRDefault="00D76C9F" w:rsidP="002E383C">
      <w:pPr>
        <w:pStyle w:val="NoSpacing"/>
        <w:rPr>
          <w:sz w:val="20"/>
          <w:szCs w:val="20"/>
        </w:rPr>
      </w:pPr>
    </w:p>
    <w:p w:rsidR="0093154B" w:rsidRDefault="0093154B" w:rsidP="002E383C">
      <w:pPr>
        <w:pStyle w:val="NoSpacing"/>
        <w:rPr>
          <w:b/>
        </w:rPr>
      </w:pPr>
      <w:r>
        <w:rPr>
          <w:b/>
        </w:rPr>
        <w:t>Self-Image</w:t>
      </w:r>
    </w:p>
    <w:p w:rsidR="006C2089" w:rsidRPr="001B727D" w:rsidRDefault="0093154B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Understands the role of failure and learning from mistakes, knows that this is essential to becoming a champion.</w:t>
      </w:r>
    </w:p>
    <w:p w:rsidR="002E383C" w:rsidRDefault="002E383C" w:rsidP="004B6C24">
      <w:pPr>
        <w:pStyle w:val="NoSpacing"/>
        <w:rPr>
          <w:sz w:val="20"/>
          <w:szCs w:val="20"/>
        </w:rPr>
      </w:pPr>
    </w:p>
    <w:p w:rsidR="001D3432" w:rsidRPr="0015068A" w:rsidRDefault="001D3432" w:rsidP="001D3432">
      <w:pPr>
        <w:pStyle w:val="NoSpacing"/>
        <w:rPr>
          <w:b/>
          <w:sz w:val="28"/>
          <w:szCs w:val="28"/>
        </w:rPr>
      </w:pPr>
      <w:r>
        <w:rPr>
          <w:color w:val="FFFFFF" w:themeColor="background1"/>
          <w:highlight w:val="black"/>
        </w:rPr>
        <w:t>Practice Requirements</w:t>
      </w:r>
      <w:r>
        <w:rPr>
          <w:color w:val="FFFFFF" w:themeColor="background1"/>
        </w:rPr>
        <w:tab/>
      </w:r>
      <w:r>
        <w:t xml:space="preserve">    </w:t>
      </w:r>
    </w:p>
    <w:p w:rsidR="001D3432" w:rsidRDefault="001D3432" w:rsidP="001D3432">
      <w:pPr>
        <w:pStyle w:val="NoSpacing"/>
      </w:pPr>
    </w:p>
    <w:p w:rsidR="001D3432" w:rsidRPr="009F4E4F" w:rsidRDefault="001D3432" w:rsidP="001D3432">
      <w:pPr>
        <w:pStyle w:val="NoSpacing"/>
        <w:rPr>
          <w:b/>
        </w:rPr>
      </w:pPr>
      <w:r w:rsidRPr="009F4E4F">
        <w:rPr>
          <w:b/>
        </w:rPr>
        <w:t>Physical</w:t>
      </w:r>
    </w:p>
    <w:p w:rsidR="001D3432" w:rsidRDefault="001D3432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Swimmer can complete the following practice sets</w:t>
      </w:r>
    </w:p>
    <w:p w:rsidR="001D3432" w:rsidRDefault="005802AB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8 x 50 free (1:05</w:t>
      </w:r>
      <w:r w:rsidR="001D3432">
        <w:rPr>
          <w:sz w:val="20"/>
          <w:szCs w:val="20"/>
        </w:rPr>
        <w:t>)</w:t>
      </w:r>
    </w:p>
    <w:p w:rsidR="001D3432" w:rsidRDefault="005802AB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8 x 50 back (1:15</w:t>
      </w:r>
      <w:r w:rsidR="001D3432">
        <w:rPr>
          <w:sz w:val="20"/>
          <w:szCs w:val="20"/>
        </w:rPr>
        <w:t>)</w:t>
      </w:r>
    </w:p>
    <w:p w:rsidR="001D3432" w:rsidRDefault="001D3432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6 x 50 breast (1:30)</w:t>
      </w:r>
    </w:p>
    <w:p w:rsidR="001D3432" w:rsidRDefault="005802AB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6 x 25 fly (:40</w:t>
      </w:r>
      <w:r w:rsidR="001D3432">
        <w:rPr>
          <w:sz w:val="20"/>
          <w:szCs w:val="20"/>
        </w:rPr>
        <w:t>)</w:t>
      </w:r>
    </w:p>
    <w:p w:rsidR="001D3432" w:rsidRPr="0063094A" w:rsidRDefault="005802AB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10 x 50 kick (1:2</w:t>
      </w:r>
      <w:r w:rsidR="001D3432">
        <w:rPr>
          <w:sz w:val="20"/>
          <w:szCs w:val="20"/>
        </w:rPr>
        <w:t>0)</w:t>
      </w:r>
    </w:p>
    <w:p w:rsidR="001D3432" w:rsidRDefault="001D3432" w:rsidP="001D3432">
      <w:pPr>
        <w:pStyle w:val="NoSpacing"/>
      </w:pPr>
    </w:p>
    <w:p w:rsidR="001D3432" w:rsidRDefault="001D3432" w:rsidP="001D3432">
      <w:pPr>
        <w:pStyle w:val="NoSpacing"/>
        <w:rPr>
          <w:b/>
        </w:rPr>
      </w:pPr>
      <w:r w:rsidRPr="009F4E4F">
        <w:rPr>
          <w:b/>
        </w:rPr>
        <w:t>Attendance</w:t>
      </w:r>
    </w:p>
    <w:p w:rsidR="001D3432" w:rsidRPr="0063094A" w:rsidRDefault="001D3432" w:rsidP="001D3432">
      <w:pPr>
        <w:pStyle w:val="NoSpacing"/>
        <w:rPr>
          <w:sz w:val="20"/>
          <w:szCs w:val="20"/>
        </w:rPr>
      </w:pPr>
      <w:r w:rsidRPr="0063094A">
        <w:rPr>
          <w:sz w:val="20"/>
          <w:szCs w:val="20"/>
        </w:rPr>
        <w:t>Attend p</w:t>
      </w:r>
      <w:r>
        <w:rPr>
          <w:sz w:val="20"/>
          <w:szCs w:val="20"/>
        </w:rPr>
        <w:t>ractice consistently, at least 3</w:t>
      </w:r>
      <w:r w:rsidRPr="0063094A">
        <w:rPr>
          <w:sz w:val="20"/>
          <w:szCs w:val="20"/>
        </w:rPr>
        <w:t xml:space="preserve"> practices per week</w:t>
      </w:r>
    </w:p>
    <w:p w:rsidR="001D3432" w:rsidRDefault="001D3432" w:rsidP="001D3432">
      <w:pPr>
        <w:pStyle w:val="NoSpacing"/>
      </w:pPr>
    </w:p>
    <w:p w:rsidR="001D3432" w:rsidRDefault="001D3432" w:rsidP="001D3432">
      <w:pPr>
        <w:pStyle w:val="NoSpacing"/>
        <w:rPr>
          <w:b/>
        </w:rPr>
      </w:pPr>
      <w:r w:rsidRPr="00042D6A">
        <w:rPr>
          <w:b/>
        </w:rPr>
        <w:t>Cognitive</w:t>
      </w:r>
    </w:p>
    <w:p w:rsidR="001D3432" w:rsidRDefault="001D3432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Swimmer accurately counts and computes distances</w:t>
      </w:r>
    </w:p>
    <w:p w:rsidR="001D3432" w:rsidRDefault="001D3432" w:rsidP="001D3432">
      <w:pPr>
        <w:pStyle w:val="NoSpacing"/>
        <w:rPr>
          <w:sz w:val="20"/>
          <w:szCs w:val="20"/>
        </w:rPr>
      </w:pPr>
    </w:p>
    <w:p w:rsidR="001D3432" w:rsidRPr="00042D6A" w:rsidRDefault="001D3432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swimmer begins to use the pace clock for spacing and rest</w:t>
      </w:r>
    </w:p>
    <w:p w:rsidR="001D3432" w:rsidRPr="0015068A" w:rsidRDefault="001D3432" w:rsidP="001D3432">
      <w:pPr>
        <w:pStyle w:val="NoSpacing"/>
        <w:rPr>
          <w:color w:val="FFFFFF" w:themeColor="background1"/>
        </w:rPr>
      </w:pPr>
    </w:p>
    <w:p w:rsidR="001D3432" w:rsidRDefault="001D3432" w:rsidP="001D3432">
      <w:pPr>
        <w:pStyle w:val="NoSpacing"/>
      </w:pPr>
      <w:r>
        <w:rPr>
          <w:color w:val="FFFFFF" w:themeColor="background1"/>
          <w:highlight w:val="black"/>
        </w:rPr>
        <w:t>Competit</w:t>
      </w:r>
      <w:r w:rsidRPr="0063094A">
        <w:rPr>
          <w:color w:val="FFFFFF" w:themeColor="background1"/>
          <w:highlight w:val="black"/>
        </w:rPr>
        <w:t>ive</w:t>
      </w:r>
      <w:r>
        <w:rPr>
          <w:color w:val="FFFFFF" w:themeColor="background1"/>
        </w:rPr>
        <w:t xml:space="preserve">  </w:t>
      </w:r>
    </w:p>
    <w:p w:rsidR="001D3432" w:rsidRDefault="001D3432" w:rsidP="001D3432">
      <w:pPr>
        <w:pStyle w:val="NoSpacing"/>
      </w:pPr>
    </w:p>
    <w:p w:rsidR="001D3432" w:rsidRDefault="001D3432" w:rsidP="001D34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Has participated in competitive situations for the primary purpose of skill development (i.e., time trials, </w:t>
      </w:r>
      <w:proofErr w:type="spellStart"/>
      <w:r>
        <w:rPr>
          <w:sz w:val="20"/>
          <w:szCs w:val="20"/>
        </w:rPr>
        <w:t>intrasquad</w:t>
      </w:r>
      <w:proofErr w:type="spellEnd"/>
      <w:r>
        <w:rPr>
          <w:sz w:val="20"/>
          <w:szCs w:val="20"/>
        </w:rPr>
        <w:t xml:space="preserve"> meets, dual meets and other local competitions).  Focus is on developing better strokes, not on evaluation of time.  Swimmer and parents seek </w:t>
      </w:r>
      <w:proofErr w:type="gramStart"/>
      <w:r>
        <w:rPr>
          <w:sz w:val="20"/>
          <w:szCs w:val="20"/>
        </w:rPr>
        <w:t>coaches</w:t>
      </w:r>
      <w:proofErr w:type="gramEnd"/>
      <w:r>
        <w:rPr>
          <w:sz w:val="20"/>
          <w:szCs w:val="20"/>
        </w:rPr>
        <w:t xml:space="preserve"> evaluation of improvement in technique and speed after each swim.  </w:t>
      </w:r>
    </w:p>
    <w:p w:rsidR="001D3432" w:rsidRPr="004B6C24" w:rsidRDefault="001D3432" w:rsidP="004B6C24">
      <w:pPr>
        <w:pStyle w:val="NoSpacing"/>
        <w:rPr>
          <w:sz w:val="20"/>
          <w:szCs w:val="20"/>
        </w:rPr>
      </w:pPr>
    </w:p>
    <w:sectPr w:rsidR="001D3432" w:rsidRPr="004B6C24" w:rsidSect="0063094A">
      <w:pgSz w:w="15840" w:h="12240" w:orient="landscape"/>
      <w:pgMar w:top="432" w:right="720" w:bottom="720" w:left="720" w:gutter="0"/>
      <w:cols w:num="5" w:space="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510DCC"/>
    <w:multiLevelType w:val="hybridMultilevel"/>
    <w:tmpl w:val="B8A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1895"/>
    <w:multiLevelType w:val="hybridMultilevel"/>
    <w:tmpl w:val="427E5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77B5"/>
    <w:multiLevelType w:val="hybridMultilevel"/>
    <w:tmpl w:val="B16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13732"/>
    <w:rsid w:val="00013732"/>
    <w:rsid w:val="00035AE4"/>
    <w:rsid w:val="00042D6A"/>
    <w:rsid w:val="0015068A"/>
    <w:rsid w:val="001B727D"/>
    <w:rsid w:val="001D3432"/>
    <w:rsid w:val="00207BBB"/>
    <w:rsid w:val="0021706C"/>
    <w:rsid w:val="002E383C"/>
    <w:rsid w:val="004123DD"/>
    <w:rsid w:val="00451043"/>
    <w:rsid w:val="004B6C24"/>
    <w:rsid w:val="005802AB"/>
    <w:rsid w:val="0063094A"/>
    <w:rsid w:val="006C2089"/>
    <w:rsid w:val="007A0077"/>
    <w:rsid w:val="00812D26"/>
    <w:rsid w:val="00861FCC"/>
    <w:rsid w:val="00896EAD"/>
    <w:rsid w:val="0093154B"/>
    <w:rsid w:val="00966DA5"/>
    <w:rsid w:val="009F4E4F"/>
    <w:rsid w:val="009F5ED3"/>
    <w:rsid w:val="00AC74BE"/>
    <w:rsid w:val="00CF5BE8"/>
    <w:rsid w:val="00D76C9F"/>
    <w:rsid w:val="00DB27DF"/>
    <w:rsid w:val="00E44E22"/>
    <w:rsid w:val="00F1361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C5DA-9D43-4B7A-AD12-1FD5A170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711</Words>
  <Characters>4054</Characters>
  <Application>Microsoft Word 12.1.0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Rumbaugh</dc:creator>
  <cp:lastModifiedBy>Jim Rumbaugh</cp:lastModifiedBy>
  <cp:revision>6</cp:revision>
  <dcterms:created xsi:type="dcterms:W3CDTF">2013-03-20T23:21:00Z</dcterms:created>
  <dcterms:modified xsi:type="dcterms:W3CDTF">2014-04-24T08:07:00Z</dcterms:modified>
</cp:coreProperties>
</file>