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Look w:val="04A0" w:firstRow="1" w:lastRow="0" w:firstColumn="1" w:lastColumn="0" w:noHBand="0" w:noVBand="1"/>
      </w:tblPr>
      <w:tblGrid>
        <w:gridCol w:w="1909"/>
        <w:gridCol w:w="2069"/>
        <w:gridCol w:w="1741"/>
        <w:gridCol w:w="4446"/>
      </w:tblGrid>
      <w:tr w:rsidR="00E82B67" w:rsidRPr="00523844" w14:paraId="0D0C3C8E" w14:textId="77777777" w:rsidTr="00E82B67">
        <w:tc>
          <w:tcPr>
            <w:tcW w:w="3978" w:type="dxa"/>
            <w:gridSpan w:val="2"/>
          </w:tcPr>
          <w:p w14:paraId="2054A793" w14:textId="77777777" w:rsidR="00E82B67" w:rsidRPr="00523844" w:rsidRDefault="00E82B67" w:rsidP="00E82B67">
            <w:pPr>
              <w:jc w:val="center"/>
              <w:rPr>
                <w:sz w:val="20"/>
                <w:szCs w:val="20"/>
              </w:rPr>
            </w:pPr>
            <w:r w:rsidRPr="00523844">
              <w:rPr>
                <w:noProof/>
                <w:sz w:val="20"/>
                <w:szCs w:val="20"/>
              </w:rPr>
              <w:drawing>
                <wp:inline distT="0" distB="0" distL="0" distR="0" wp14:anchorId="370C16A0" wp14:editId="74B1FB5E">
                  <wp:extent cx="1820551" cy="888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273" cy="895218"/>
                          </a:xfrm>
                          <a:prstGeom prst="rect">
                            <a:avLst/>
                          </a:prstGeom>
                        </pic:spPr>
                      </pic:pic>
                    </a:graphicData>
                  </a:graphic>
                </wp:inline>
              </w:drawing>
            </w:r>
          </w:p>
        </w:tc>
        <w:tc>
          <w:tcPr>
            <w:tcW w:w="6187" w:type="dxa"/>
            <w:gridSpan w:val="2"/>
          </w:tcPr>
          <w:p w14:paraId="24051B04" w14:textId="77777777" w:rsidR="00E82B67" w:rsidRPr="00523844" w:rsidRDefault="00E82B67" w:rsidP="000B2AC6">
            <w:pPr>
              <w:jc w:val="center"/>
              <w:rPr>
                <w:b/>
                <w:sz w:val="20"/>
                <w:szCs w:val="20"/>
              </w:rPr>
            </w:pPr>
            <w:r w:rsidRPr="00523844">
              <w:rPr>
                <w:b/>
                <w:sz w:val="20"/>
                <w:szCs w:val="20"/>
              </w:rPr>
              <w:t>Sun Prairie Storm Mile Day</w:t>
            </w:r>
          </w:p>
          <w:p w14:paraId="72EA1E8C" w14:textId="1B2D8E38" w:rsidR="00E82B67" w:rsidRPr="00523844" w:rsidRDefault="00E82B67" w:rsidP="000B2AC6">
            <w:pPr>
              <w:jc w:val="center"/>
              <w:rPr>
                <w:sz w:val="20"/>
                <w:szCs w:val="20"/>
              </w:rPr>
            </w:pPr>
            <w:r w:rsidRPr="00523844">
              <w:rPr>
                <w:sz w:val="20"/>
                <w:szCs w:val="20"/>
              </w:rPr>
              <w:t>A Wisconsin Swimming Time Trial</w:t>
            </w:r>
            <w:r w:rsidRPr="00523844">
              <w:rPr>
                <w:sz w:val="20"/>
                <w:szCs w:val="20"/>
              </w:rPr>
              <w:br/>
              <w:t xml:space="preserve"> Held Under Sanction of USA Swimming</w:t>
            </w:r>
          </w:p>
          <w:p w14:paraId="1AA2E69C" w14:textId="10C8C9A5" w:rsidR="00E82B67" w:rsidRPr="00523844" w:rsidRDefault="00E82B67" w:rsidP="000B2AC6">
            <w:pPr>
              <w:jc w:val="center"/>
              <w:rPr>
                <w:sz w:val="20"/>
                <w:szCs w:val="20"/>
              </w:rPr>
            </w:pPr>
            <w:r w:rsidRPr="00523844">
              <w:rPr>
                <w:sz w:val="20"/>
                <w:szCs w:val="20"/>
              </w:rPr>
              <w:t xml:space="preserve">Sanction Number: </w:t>
            </w:r>
            <w:r w:rsidR="00465DAC">
              <w:rPr>
                <w:rFonts w:ascii="Tahoma" w:hAnsi="Tahoma" w:cs="Tahoma"/>
                <w:b/>
                <w:bCs/>
                <w:color w:val="222222"/>
                <w:sz w:val="32"/>
                <w:szCs w:val="32"/>
                <w:shd w:val="clear" w:color="auto" w:fill="FFFFFF"/>
              </w:rPr>
              <w:t>WI2021-568S</w:t>
            </w:r>
          </w:p>
          <w:p w14:paraId="216DD189" w14:textId="6A633466" w:rsidR="00E82B67" w:rsidRPr="00523844" w:rsidRDefault="004B6EC0" w:rsidP="004B6EC0">
            <w:pPr>
              <w:jc w:val="center"/>
              <w:rPr>
                <w:sz w:val="20"/>
                <w:szCs w:val="20"/>
              </w:rPr>
            </w:pPr>
            <w:r w:rsidRPr="005B5BFA">
              <w:rPr>
                <w:rFonts w:cstheme="minorHAnsi"/>
                <w:color w:val="222222"/>
                <w:sz w:val="16"/>
                <w:szCs w:val="16"/>
                <w:shd w:val="clear" w:color="auto" w:fill="FFFFFF"/>
              </w:rPr>
              <w:t>In granting this sanction it is understood and agreed that USA Swimming and Wisconsin Swimming, Inc. shall be free from any liabilities or claims for damages arising by reason of injuries to anyone during the conduct of the event.</w:t>
            </w:r>
          </w:p>
        </w:tc>
      </w:tr>
      <w:tr w:rsidR="00D35291" w:rsidRPr="00523844" w14:paraId="3A689042" w14:textId="77777777" w:rsidTr="007E36BB">
        <w:tc>
          <w:tcPr>
            <w:tcW w:w="1909" w:type="dxa"/>
          </w:tcPr>
          <w:p w14:paraId="3F168021" w14:textId="77777777" w:rsidR="00D35291" w:rsidRPr="00523844" w:rsidRDefault="00D35291">
            <w:pPr>
              <w:rPr>
                <w:sz w:val="20"/>
                <w:szCs w:val="20"/>
              </w:rPr>
            </w:pPr>
            <w:r w:rsidRPr="00523844">
              <w:rPr>
                <w:sz w:val="20"/>
                <w:szCs w:val="20"/>
              </w:rPr>
              <w:t>Meet Date</w:t>
            </w:r>
          </w:p>
        </w:tc>
        <w:tc>
          <w:tcPr>
            <w:tcW w:w="8256" w:type="dxa"/>
            <w:gridSpan w:val="3"/>
          </w:tcPr>
          <w:p w14:paraId="5D3E4EF9" w14:textId="49EE0BF8" w:rsidR="00D35291" w:rsidRPr="007E36BB" w:rsidRDefault="004B6EC0" w:rsidP="004125D2">
            <w:pPr>
              <w:rPr>
                <w:sz w:val="18"/>
                <w:szCs w:val="18"/>
              </w:rPr>
            </w:pPr>
            <w:r>
              <w:rPr>
                <w:sz w:val="18"/>
                <w:szCs w:val="18"/>
              </w:rPr>
              <w:t>Wednesday, December 29</w:t>
            </w:r>
            <w:r w:rsidRPr="004B6EC0">
              <w:rPr>
                <w:sz w:val="18"/>
                <w:szCs w:val="18"/>
                <w:vertAlign w:val="superscript"/>
              </w:rPr>
              <w:t>th</w:t>
            </w:r>
            <w:r>
              <w:rPr>
                <w:sz w:val="18"/>
                <w:szCs w:val="18"/>
              </w:rPr>
              <w:t>, 2021</w:t>
            </w:r>
            <w:r w:rsidR="009A5829" w:rsidRPr="007E36BB">
              <w:rPr>
                <w:sz w:val="18"/>
                <w:szCs w:val="18"/>
              </w:rPr>
              <w:t xml:space="preserve"> </w:t>
            </w:r>
          </w:p>
        </w:tc>
      </w:tr>
      <w:tr w:rsidR="009A5829" w:rsidRPr="00523844" w14:paraId="2B95D846" w14:textId="77777777" w:rsidTr="007E36BB">
        <w:tc>
          <w:tcPr>
            <w:tcW w:w="1909" w:type="dxa"/>
          </w:tcPr>
          <w:p w14:paraId="5872F9BC" w14:textId="77777777" w:rsidR="009A5829" w:rsidRPr="00523844" w:rsidRDefault="009A5829">
            <w:pPr>
              <w:rPr>
                <w:sz w:val="20"/>
                <w:szCs w:val="20"/>
              </w:rPr>
            </w:pPr>
            <w:r w:rsidRPr="00523844">
              <w:rPr>
                <w:sz w:val="20"/>
                <w:szCs w:val="20"/>
              </w:rPr>
              <w:t>Schedule</w:t>
            </w:r>
          </w:p>
        </w:tc>
        <w:tc>
          <w:tcPr>
            <w:tcW w:w="8256" w:type="dxa"/>
            <w:gridSpan w:val="3"/>
          </w:tcPr>
          <w:p w14:paraId="4DE37F42" w14:textId="0D5F569D" w:rsidR="009A5829" w:rsidRPr="007E36BB" w:rsidRDefault="004125D2" w:rsidP="00583540">
            <w:pPr>
              <w:rPr>
                <w:sz w:val="18"/>
                <w:szCs w:val="18"/>
              </w:rPr>
            </w:pPr>
            <w:r w:rsidRPr="007E36BB">
              <w:rPr>
                <w:sz w:val="18"/>
                <w:szCs w:val="18"/>
              </w:rPr>
              <w:t xml:space="preserve">Warmups begin at </w:t>
            </w:r>
            <w:r w:rsidR="004B6EC0">
              <w:rPr>
                <w:sz w:val="18"/>
                <w:szCs w:val="18"/>
              </w:rPr>
              <w:t>5:00</w:t>
            </w:r>
            <w:r w:rsidR="00523844" w:rsidRPr="007E36BB">
              <w:rPr>
                <w:sz w:val="18"/>
                <w:szCs w:val="18"/>
              </w:rPr>
              <w:t>, competition begins at 5</w:t>
            </w:r>
            <w:r w:rsidR="004B6EC0">
              <w:rPr>
                <w:sz w:val="18"/>
                <w:szCs w:val="18"/>
              </w:rPr>
              <w:t>:30</w:t>
            </w:r>
          </w:p>
        </w:tc>
      </w:tr>
      <w:tr w:rsidR="00D35291" w:rsidRPr="00523844" w14:paraId="68053091" w14:textId="77777777" w:rsidTr="007E36BB">
        <w:tc>
          <w:tcPr>
            <w:tcW w:w="1909" w:type="dxa"/>
          </w:tcPr>
          <w:p w14:paraId="2E96D258" w14:textId="77777777" w:rsidR="00D35291" w:rsidRPr="00523844" w:rsidRDefault="00D35291">
            <w:pPr>
              <w:rPr>
                <w:sz w:val="20"/>
                <w:szCs w:val="20"/>
              </w:rPr>
            </w:pPr>
            <w:r w:rsidRPr="00523844">
              <w:rPr>
                <w:sz w:val="20"/>
                <w:szCs w:val="20"/>
              </w:rPr>
              <w:t>Location</w:t>
            </w:r>
          </w:p>
        </w:tc>
        <w:tc>
          <w:tcPr>
            <w:tcW w:w="8256" w:type="dxa"/>
            <w:gridSpan w:val="3"/>
          </w:tcPr>
          <w:p w14:paraId="6B10366F" w14:textId="77777777" w:rsidR="00D35291" w:rsidRPr="007E36BB" w:rsidRDefault="00D35291">
            <w:pPr>
              <w:rPr>
                <w:sz w:val="18"/>
                <w:szCs w:val="18"/>
              </w:rPr>
            </w:pPr>
            <w:r w:rsidRPr="007E36BB">
              <w:rPr>
                <w:sz w:val="18"/>
                <w:szCs w:val="18"/>
              </w:rPr>
              <w:t>Sun Prairie High School, 888 Grove Street, Sun Prairie WI 53590</w:t>
            </w:r>
          </w:p>
        </w:tc>
      </w:tr>
      <w:tr w:rsidR="00D35291" w:rsidRPr="00523844" w14:paraId="28B9BCB9" w14:textId="77777777" w:rsidTr="007E36BB">
        <w:tc>
          <w:tcPr>
            <w:tcW w:w="1909" w:type="dxa"/>
          </w:tcPr>
          <w:p w14:paraId="2A25086A" w14:textId="77777777" w:rsidR="00D35291" w:rsidRPr="00523844" w:rsidRDefault="00D35291">
            <w:pPr>
              <w:rPr>
                <w:sz w:val="20"/>
                <w:szCs w:val="20"/>
              </w:rPr>
            </w:pPr>
            <w:r w:rsidRPr="00523844">
              <w:rPr>
                <w:sz w:val="20"/>
                <w:szCs w:val="20"/>
              </w:rPr>
              <w:t>Facility</w:t>
            </w:r>
          </w:p>
        </w:tc>
        <w:tc>
          <w:tcPr>
            <w:tcW w:w="8256" w:type="dxa"/>
            <w:gridSpan w:val="3"/>
          </w:tcPr>
          <w:p w14:paraId="69C086E6" w14:textId="77777777" w:rsidR="0078398A" w:rsidRPr="007E36BB" w:rsidRDefault="00D35291" w:rsidP="0078398A">
            <w:pPr>
              <w:rPr>
                <w:sz w:val="18"/>
                <w:szCs w:val="18"/>
              </w:rPr>
            </w:pPr>
            <w:r w:rsidRPr="007E36BB">
              <w:rPr>
                <w:sz w:val="18"/>
                <w:szCs w:val="18"/>
              </w:rPr>
              <w:t>Indoor 25 yard pool with eight 7’ lanes, non-turbulent lane markers, backstroke</w:t>
            </w:r>
            <w:r w:rsidR="006D3EA9" w:rsidRPr="007E36BB">
              <w:rPr>
                <w:sz w:val="18"/>
                <w:szCs w:val="18"/>
              </w:rPr>
              <w:t xml:space="preserve"> </w:t>
            </w:r>
            <w:r w:rsidR="005910EA" w:rsidRPr="007E36BB">
              <w:rPr>
                <w:sz w:val="18"/>
                <w:szCs w:val="18"/>
              </w:rPr>
              <w:t>flags, 32</w:t>
            </w:r>
            <w:r w:rsidRPr="007E36BB">
              <w:rPr>
                <w:sz w:val="18"/>
                <w:szCs w:val="18"/>
              </w:rPr>
              <w:t>” Paragon quick start slanted starting blocks, guttered pool. Pool depth is</w:t>
            </w:r>
            <w:r w:rsidR="006D3EA9" w:rsidRPr="007E36BB">
              <w:rPr>
                <w:sz w:val="18"/>
                <w:szCs w:val="18"/>
              </w:rPr>
              <w:t xml:space="preserve"> </w:t>
            </w:r>
            <w:r w:rsidRPr="007E36BB">
              <w:rPr>
                <w:sz w:val="18"/>
                <w:szCs w:val="18"/>
              </w:rPr>
              <w:t xml:space="preserve">12’ at the starting block end and 3 ½’ at the opposite end. </w:t>
            </w:r>
            <w:r w:rsidR="00523844" w:rsidRPr="007E36BB">
              <w:rPr>
                <w:sz w:val="18"/>
                <w:szCs w:val="18"/>
              </w:rPr>
              <w:t>Lane 1 will be used for warmup/cooldown, 7</w:t>
            </w:r>
            <w:r w:rsidR="0078398A" w:rsidRPr="007E36BB">
              <w:rPr>
                <w:sz w:val="18"/>
                <w:szCs w:val="18"/>
              </w:rPr>
              <w:t xml:space="preserve"> lane</w:t>
            </w:r>
            <w:r w:rsidR="00523844" w:rsidRPr="007E36BB">
              <w:rPr>
                <w:sz w:val="18"/>
                <w:szCs w:val="18"/>
              </w:rPr>
              <w:t>s will be used for competition.</w:t>
            </w:r>
          </w:p>
          <w:p w14:paraId="1A040ED5" w14:textId="77777777" w:rsidR="00D35291" w:rsidRPr="007E36BB" w:rsidRDefault="00D35291" w:rsidP="0078398A">
            <w:pPr>
              <w:rPr>
                <w:sz w:val="18"/>
                <w:szCs w:val="18"/>
              </w:rPr>
            </w:pPr>
            <w:r w:rsidRPr="007E36BB">
              <w:rPr>
                <w:b/>
                <w:bCs/>
                <w:sz w:val="18"/>
                <w:szCs w:val="18"/>
              </w:rPr>
              <w:t>The Competition course has not been certified in accordance with 104.2.2(C).</w:t>
            </w:r>
          </w:p>
        </w:tc>
      </w:tr>
      <w:tr w:rsidR="00D35291" w:rsidRPr="00523844" w14:paraId="65E6C151" w14:textId="77777777" w:rsidTr="007E36BB">
        <w:tc>
          <w:tcPr>
            <w:tcW w:w="1909" w:type="dxa"/>
          </w:tcPr>
          <w:p w14:paraId="7889D9A6" w14:textId="77777777" w:rsidR="00D35291" w:rsidRPr="00523844" w:rsidRDefault="00D35291">
            <w:pPr>
              <w:rPr>
                <w:sz w:val="20"/>
                <w:szCs w:val="20"/>
              </w:rPr>
            </w:pPr>
            <w:r w:rsidRPr="00523844">
              <w:rPr>
                <w:sz w:val="20"/>
                <w:szCs w:val="20"/>
              </w:rPr>
              <w:t>Timing</w:t>
            </w:r>
          </w:p>
        </w:tc>
        <w:tc>
          <w:tcPr>
            <w:tcW w:w="8256" w:type="dxa"/>
            <w:gridSpan w:val="3"/>
          </w:tcPr>
          <w:p w14:paraId="5B6FAA57" w14:textId="77777777" w:rsidR="00D35291" w:rsidRPr="007E36BB" w:rsidRDefault="005910EA" w:rsidP="00523844">
            <w:pPr>
              <w:rPr>
                <w:sz w:val="18"/>
                <w:szCs w:val="18"/>
              </w:rPr>
            </w:pPr>
            <w:r w:rsidRPr="007E36BB">
              <w:rPr>
                <w:sz w:val="18"/>
                <w:szCs w:val="18"/>
                <w:lang w:val="en"/>
              </w:rPr>
              <w:t xml:space="preserve">All events will be timed using a </w:t>
            </w:r>
            <w:r w:rsidR="00523844" w:rsidRPr="007E36BB">
              <w:rPr>
                <w:sz w:val="18"/>
                <w:szCs w:val="18"/>
                <w:lang w:val="en"/>
              </w:rPr>
              <w:t xml:space="preserve">Colorado Starting System &amp; watches.  </w:t>
            </w:r>
            <w:r w:rsidRPr="007E36BB">
              <w:rPr>
                <w:sz w:val="18"/>
                <w:szCs w:val="18"/>
                <w:lang w:val="en"/>
              </w:rPr>
              <w:t>All events will be timed finals.</w:t>
            </w:r>
          </w:p>
        </w:tc>
      </w:tr>
      <w:tr w:rsidR="00AD183A" w:rsidRPr="00523844" w14:paraId="2C2709D7" w14:textId="77777777" w:rsidTr="007E36BB">
        <w:tc>
          <w:tcPr>
            <w:tcW w:w="1909" w:type="dxa"/>
          </w:tcPr>
          <w:p w14:paraId="609327FA" w14:textId="77777777" w:rsidR="00AD183A" w:rsidRPr="00523844" w:rsidRDefault="00AD183A">
            <w:pPr>
              <w:rPr>
                <w:sz w:val="20"/>
                <w:szCs w:val="20"/>
              </w:rPr>
            </w:pPr>
            <w:r w:rsidRPr="00523844">
              <w:rPr>
                <w:sz w:val="20"/>
                <w:szCs w:val="20"/>
              </w:rPr>
              <w:t>Meet Directors</w:t>
            </w:r>
          </w:p>
        </w:tc>
        <w:tc>
          <w:tcPr>
            <w:tcW w:w="3810" w:type="dxa"/>
            <w:gridSpan w:val="2"/>
          </w:tcPr>
          <w:p w14:paraId="08717CB6" w14:textId="77777777" w:rsidR="00AD183A" w:rsidRPr="007E36BB" w:rsidRDefault="00A47AD6" w:rsidP="00E82B67">
            <w:pPr>
              <w:jc w:val="center"/>
              <w:rPr>
                <w:sz w:val="18"/>
                <w:szCs w:val="18"/>
              </w:rPr>
            </w:pPr>
            <w:r w:rsidRPr="007E36BB">
              <w:rPr>
                <w:sz w:val="18"/>
                <w:szCs w:val="18"/>
              </w:rPr>
              <w:t>Michael White (Head Coach/Entry Chair)</w:t>
            </w:r>
          </w:p>
          <w:p w14:paraId="04CA1242" w14:textId="2DC35BBF" w:rsidR="00A47AD6" w:rsidRPr="007E36BB" w:rsidRDefault="006729FE" w:rsidP="00E82B67">
            <w:pPr>
              <w:jc w:val="center"/>
              <w:rPr>
                <w:sz w:val="18"/>
                <w:szCs w:val="18"/>
              </w:rPr>
            </w:pPr>
            <w:hyperlink r:id="rId8" w:history="1">
              <w:r w:rsidR="00A47AD6" w:rsidRPr="007E36BB">
                <w:rPr>
                  <w:rStyle w:val="Hyperlink"/>
                  <w:sz w:val="18"/>
                  <w:szCs w:val="18"/>
                </w:rPr>
                <w:t>Michaelwhite184@gmail.com</w:t>
              </w:r>
            </w:hyperlink>
          </w:p>
        </w:tc>
        <w:tc>
          <w:tcPr>
            <w:tcW w:w="4446" w:type="dxa"/>
          </w:tcPr>
          <w:p w14:paraId="572B3409" w14:textId="2530AAD3" w:rsidR="00AD183A" w:rsidRPr="007E36BB" w:rsidRDefault="007E36BB" w:rsidP="00E82B67">
            <w:pPr>
              <w:jc w:val="center"/>
              <w:rPr>
                <w:sz w:val="18"/>
                <w:szCs w:val="18"/>
              </w:rPr>
            </w:pPr>
            <w:r w:rsidRPr="007E36BB">
              <w:rPr>
                <w:sz w:val="18"/>
                <w:szCs w:val="18"/>
              </w:rPr>
              <w:t>Cori Stampf</w:t>
            </w:r>
            <w:r w:rsidR="00A47AD6" w:rsidRPr="007E36BB">
              <w:rPr>
                <w:sz w:val="18"/>
                <w:szCs w:val="18"/>
              </w:rPr>
              <w:t xml:space="preserve"> (Event Coordinator)</w:t>
            </w:r>
          </w:p>
          <w:p w14:paraId="2F7810BE" w14:textId="6721DB44" w:rsidR="0006121B" w:rsidRPr="007E36BB" w:rsidRDefault="0006121B" w:rsidP="00E82B67">
            <w:pPr>
              <w:jc w:val="center"/>
              <w:rPr>
                <w:sz w:val="18"/>
                <w:szCs w:val="18"/>
              </w:rPr>
            </w:pPr>
          </w:p>
        </w:tc>
      </w:tr>
      <w:tr w:rsidR="00A47AD6" w:rsidRPr="00523844" w14:paraId="6F039C70" w14:textId="77777777" w:rsidTr="007E36BB">
        <w:tc>
          <w:tcPr>
            <w:tcW w:w="1909" w:type="dxa"/>
          </w:tcPr>
          <w:p w14:paraId="70B13526" w14:textId="77777777" w:rsidR="00A47AD6" w:rsidRPr="00523844" w:rsidRDefault="00A47AD6">
            <w:pPr>
              <w:rPr>
                <w:sz w:val="20"/>
                <w:szCs w:val="20"/>
              </w:rPr>
            </w:pPr>
            <w:r w:rsidRPr="00523844">
              <w:rPr>
                <w:sz w:val="20"/>
                <w:szCs w:val="20"/>
              </w:rPr>
              <w:t>Officials</w:t>
            </w:r>
          </w:p>
        </w:tc>
        <w:tc>
          <w:tcPr>
            <w:tcW w:w="3810" w:type="dxa"/>
            <w:gridSpan w:val="2"/>
          </w:tcPr>
          <w:p w14:paraId="5950EDE9" w14:textId="77777777" w:rsidR="00A47AD6" w:rsidRPr="007E36BB" w:rsidRDefault="00A47AD6" w:rsidP="00E82B67">
            <w:pPr>
              <w:jc w:val="center"/>
              <w:rPr>
                <w:sz w:val="18"/>
                <w:szCs w:val="18"/>
              </w:rPr>
            </w:pPr>
            <w:r w:rsidRPr="007E36BB">
              <w:rPr>
                <w:sz w:val="18"/>
                <w:szCs w:val="18"/>
              </w:rPr>
              <w:t>Meet Referee</w:t>
            </w:r>
          </w:p>
          <w:p w14:paraId="10C3EE45" w14:textId="40DE5DDA" w:rsidR="00AC44E7" w:rsidRPr="007E36BB" w:rsidRDefault="00E82B67" w:rsidP="00E82B67">
            <w:pPr>
              <w:jc w:val="center"/>
              <w:rPr>
                <w:sz w:val="18"/>
                <w:szCs w:val="18"/>
              </w:rPr>
            </w:pPr>
            <w:r>
              <w:rPr>
                <w:sz w:val="18"/>
                <w:szCs w:val="18"/>
              </w:rPr>
              <w:t>Michelle Perko</w:t>
            </w:r>
          </w:p>
        </w:tc>
        <w:tc>
          <w:tcPr>
            <w:tcW w:w="4446" w:type="dxa"/>
          </w:tcPr>
          <w:p w14:paraId="479892C0" w14:textId="77777777" w:rsidR="00A47AD6" w:rsidRPr="007E36BB" w:rsidRDefault="00A47AD6" w:rsidP="00E82B67">
            <w:pPr>
              <w:jc w:val="center"/>
              <w:rPr>
                <w:sz w:val="18"/>
                <w:szCs w:val="18"/>
              </w:rPr>
            </w:pPr>
            <w:r w:rsidRPr="007E36BB">
              <w:rPr>
                <w:sz w:val="18"/>
                <w:szCs w:val="18"/>
              </w:rPr>
              <w:t>Administrative Official</w:t>
            </w:r>
          </w:p>
          <w:p w14:paraId="4342A6BE" w14:textId="77777777" w:rsidR="00AC44E7" w:rsidRPr="007E36BB" w:rsidRDefault="00323272" w:rsidP="00E82B67">
            <w:pPr>
              <w:jc w:val="center"/>
              <w:rPr>
                <w:sz w:val="18"/>
                <w:szCs w:val="18"/>
              </w:rPr>
            </w:pPr>
            <w:r w:rsidRPr="007E36BB">
              <w:rPr>
                <w:sz w:val="18"/>
                <w:szCs w:val="18"/>
              </w:rPr>
              <w:t>Adam Bayliss</w:t>
            </w:r>
          </w:p>
        </w:tc>
      </w:tr>
      <w:tr w:rsidR="00D35291" w:rsidRPr="00523844" w14:paraId="067F6BE7" w14:textId="77777777" w:rsidTr="007E36BB">
        <w:tc>
          <w:tcPr>
            <w:tcW w:w="1909" w:type="dxa"/>
          </w:tcPr>
          <w:p w14:paraId="78957796" w14:textId="77777777" w:rsidR="00D35291" w:rsidRPr="00523844" w:rsidRDefault="00D35291">
            <w:pPr>
              <w:rPr>
                <w:sz w:val="20"/>
                <w:szCs w:val="20"/>
              </w:rPr>
            </w:pPr>
            <w:r w:rsidRPr="00523844">
              <w:rPr>
                <w:sz w:val="20"/>
                <w:szCs w:val="20"/>
              </w:rPr>
              <w:t>Entry Fee</w:t>
            </w:r>
          </w:p>
        </w:tc>
        <w:tc>
          <w:tcPr>
            <w:tcW w:w="8256" w:type="dxa"/>
            <w:gridSpan w:val="3"/>
          </w:tcPr>
          <w:p w14:paraId="19199BEC" w14:textId="6A63F2E6" w:rsidR="00D35291" w:rsidRPr="007E36BB" w:rsidRDefault="007E36BB" w:rsidP="00523844">
            <w:pPr>
              <w:rPr>
                <w:sz w:val="18"/>
                <w:szCs w:val="18"/>
              </w:rPr>
            </w:pPr>
            <w:r w:rsidRPr="007E36BB">
              <w:rPr>
                <w:sz w:val="18"/>
                <w:szCs w:val="18"/>
              </w:rPr>
              <w:t>None</w:t>
            </w:r>
          </w:p>
        </w:tc>
      </w:tr>
      <w:tr w:rsidR="00D35291" w:rsidRPr="00523844" w14:paraId="50D72C49" w14:textId="77777777" w:rsidTr="007E36BB">
        <w:tc>
          <w:tcPr>
            <w:tcW w:w="1909" w:type="dxa"/>
          </w:tcPr>
          <w:p w14:paraId="615B351D" w14:textId="77777777" w:rsidR="00D35291" w:rsidRPr="00523844" w:rsidRDefault="0073762B">
            <w:pPr>
              <w:rPr>
                <w:sz w:val="20"/>
                <w:szCs w:val="20"/>
              </w:rPr>
            </w:pPr>
            <w:r w:rsidRPr="00523844">
              <w:rPr>
                <w:sz w:val="20"/>
                <w:szCs w:val="20"/>
              </w:rPr>
              <w:t>Entry Deadline</w:t>
            </w:r>
          </w:p>
        </w:tc>
        <w:tc>
          <w:tcPr>
            <w:tcW w:w="8256" w:type="dxa"/>
            <w:gridSpan w:val="3"/>
          </w:tcPr>
          <w:p w14:paraId="03117C38" w14:textId="1DE3A624" w:rsidR="00D35291" w:rsidRPr="007E36BB" w:rsidRDefault="0073762B" w:rsidP="00523844">
            <w:pPr>
              <w:rPr>
                <w:sz w:val="18"/>
                <w:szCs w:val="18"/>
              </w:rPr>
            </w:pPr>
            <w:r w:rsidRPr="007E36BB">
              <w:rPr>
                <w:sz w:val="18"/>
                <w:szCs w:val="18"/>
              </w:rPr>
              <w:t xml:space="preserve">Entries are due by </w:t>
            </w:r>
            <w:r w:rsidR="00523844" w:rsidRPr="007E36BB">
              <w:rPr>
                <w:sz w:val="18"/>
                <w:szCs w:val="18"/>
              </w:rPr>
              <w:t>Thursday, December 2</w:t>
            </w:r>
            <w:r w:rsidR="001B2849">
              <w:rPr>
                <w:sz w:val="18"/>
                <w:szCs w:val="18"/>
              </w:rPr>
              <w:t>3</w:t>
            </w:r>
            <w:r w:rsidR="001B2849" w:rsidRPr="001B2849">
              <w:rPr>
                <w:sz w:val="18"/>
                <w:szCs w:val="18"/>
                <w:vertAlign w:val="superscript"/>
              </w:rPr>
              <w:t>rd</w:t>
            </w:r>
            <w:r w:rsidR="001B2849">
              <w:rPr>
                <w:sz w:val="18"/>
                <w:szCs w:val="18"/>
              </w:rPr>
              <w:t>, 2021</w:t>
            </w:r>
            <w:r w:rsidR="00523844" w:rsidRPr="007E36BB">
              <w:rPr>
                <w:sz w:val="18"/>
                <w:szCs w:val="18"/>
              </w:rPr>
              <w:t>.</w:t>
            </w:r>
          </w:p>
        </w:tc>
      </w:tr>
      <w:tr w:rsidR="00D35291" w:rsidRPr="00523844" w14:paraId="5494DDE9" w14:textId="77777777" w:rsidTr="007E36BB">
        <w:tc>
          <w:tcPr>
            <w:tcW w:w="1909" w:type="dxa"/>
          </w:tcPr>
          <w:p w14:paraId="69CAD259" w14:textId="77777777" w:rsidR="00D35291" w:rsidRPr="00523844" w:rsidRDefault="00D54551">
            <w:pPr>
              <w:rPr>
                <w:sz w:val="20"/>
                <w:szCs w:val="20"/>
              </w:rPr>
            </w:pPr>
            <w:r w:rsidRPr="00523844">
              <w:rPr>
                <w:sz w:val="20"/>
                <w:szCs w:val="20"/>
              </w:rPr>
              <w:t>Entry Limit</w:t>
            </w:r>
          </w:p>
        </w:tc>
        <w:tc>
          <w:tcPr>
            <w:tcW w:w="8256" w:type="dxa"/>
            <w:gridSpan w:val="3"/>
          </w:tcPr>
          <w:p w14:paraId="24F48B68" w14:textId="77777777" w:rsidR="00D35291" w:rsidRPr="007E36BB" w:rsidRDefault="00523844" w:rsidP="009A5829">
            <w:pPr>
              <w:rPr>
                <w:sz w:val="18"/>
                <w:szCs w:val="18"/>
              </w:rPr>
            </w:pPr>
            <w:r w:rsidRPr="007E36BB">
              <w:rPr>
                <w:sz w:val="18"/>
                <w:szCs w:val="18"/>
              </w:rPr>
              <w:t>1 event</w:t>
            </w:r>
          </w:p>
        </w:tc>
      </w:tr>
      <w:tr w:rsidR="00AD183A" w:rsidRPr="00523844" w14:paraId="19153FA4" w14:textId="77777777" w:rsidTr="007E36BB">
        <w:tc>
          <w:tcPr>
            <w:tcW w:w="1909" w:type="dxa"/>
          </w:tcPr>
          <w:p w14:paraId="6E121845" w14:textId="77777777" w:rsidR="00AD183A" w:rsidRPr="00523844" w:rsidRDefault="00AD183A">
            <w:pPr>
              <w:rPr>
                <w:sz w:val="20"/>
                <w:szCs w:val="20"/>
              </w:rPr>
            </w:pPr>
            <w:r w:rsidRPr="00523844">
              <w:rPr>
                <w:sz w:val="20"/>
                <w:szCs w:val="20"/>
              </w:rPr>
              <w:t>Deck Entries</w:t>
            </w:r>
          </w:p>
        </w:tc>
        <w:tc>
          <w:tcPr>
            <w:tcW w:w="8256" w:type="dxa"/>
            <w:gridSpan w:val="3"/>
          </w:tcPr>
          <w:p w14:paraId="473A0D18" w14:textId="77777777" w:rsidR="00AD183A" w:rsidRPr="007E36BB" w:rsidRDefault="00AD183A" w:rsidP="00DD277A">
            <w:pPr>
              <w:rPr>
                <w:sz w:val="18"/>
                <w:szCs w:val="18"/>
              </w:rPr>
            </w:pPr>
            <w:r w:rsidRPr="007E36BB">
              <w:rPr>
                <w:sz w:val="18"/>
                <w:szCs w:val="18"/>
              </w:rPr>
              <w:t>Deck entries must be able to prove their USA Swimming membership.</w:t>
            </w:r>
            <w:r w:rsidR="00DD277A" w:rsidRPr="007E36BB">
              <w:rPr>
                <w:sz w:val="18"/>
                <w:szCs w:val="18"/>
              </w:rPr>
              <w:t xml:space="preserve">  There are no additional</w:t>
            </w:r>
            <w:r w:rsidR="0078398A" w:rsidRPr="007E36BB">
              <w:rPr>
                <w:sz w:val="18"/>
                <w:szCs w:val="18"/>
              </w:rPr>
              <w:t xml:space="preserve"> fees for deck-entered swimmers after the </w:t>
            </w:r>
            <w:r w:rsidR="008122E5" w:rsidRPr="007E36BB">
              <w:rPr>
                <w:sz w:val="18"/>
                <w:szCs w:val="18"/>
              </w:rPr>
              <w:t>initial meet entry fees.</w:t>
            </w:r>
          </w:p>
        </w:tc>
      </w:tr>
      <w:tr w:rsidR="00D35291" w:rsidRPr="00523844" w14:paraId="6C5FC3BB" w14:textId="77777777" w:rsidTr="007E36BB">
        <w:tc>
          <w:tcPr>
            <w:tcW w:w="1909" w:type="dxa"/>
          </w:tcPr>
          <w:p w14:paraId="5F373BF6" w14:textId="77777777" w:rsidR="00D35291" w:rsidRPr="00523844" w:rsidRDefault="00D54551">
            <w:pPr>
              <w:rPr>
                <w:sz w:val="20"/>
                <w:szCs w:val="20"/>
              </w:rPr>
            </w:pPr>
            <w:r w:rsidRPr="00523844">
              <w:rPr>
                <w:sz w:val="20"/>
                <w:szCs w:val="20"/>
              </w:rPr>
              <w:t>Official Rules</w:t>
            </w:r>
          </w:p>
        </w:tc>
        <w:tc>
          <w:tcPr>
            <w:tcW w:w="8256" w:type="dxa"/>
            <w:gridSpan w:val="3"/>
          </w:tcPr>
          <w:p w14:paraId="65042DD9" w14:textId="417643E2" w:rsidR="00D35291" w:rsidRPr="007E36BB" w:rsidRDefault="001B2849" w:rsidP="00986D4C">
            <w:pPr>
              <w:rPr>
                <w:sz w:val="18"/>
                <w:szCs w:val="18"/>
              </w:rPr>
            </w:pPr>
            <w:r>
              <w:rPr>
                <w:sz w:val="18"/>
                <w:szCs w:val="18"/>
              </w:rPr>
              <w:t>Current</w:t>
            </w:r>
            <w:r w:rsidR="00D54551" w:rsidRPr="007E36BB">
              <w:rPr>
                <w:sz w:val="18"/>
                <w:szCs w:val="18"/>
              </w:rPr>
              <w:t xml:space="preserve"> USA and Wisconsin Swimming Rules shall govern this meet. </w:t>
            </w:r>
            <w:r w:rsidR="00D54551" w:rsidRPr="007E36BB">
              <w:rPr>
                <w:b/>
                <w:bCs/>
                <w:sz w:val="18"/>
                <w:szCs w:val="18"/>
              </w:rPr>
              <w:t>All swimmers must</w:t>
            </w:r>
            <w:r w:rsidR="0078398A" w:rsidRPr="007E36BB">
              <w:rPr>
                <w:b/>
                <w:bCs/>
                <w:sz w:val="18"/>
                <w:szCs w:val="18"/>
              </w:rPr>
              <w:t xml:space="preserve"> </w:t>
            </w:r>
            <w:r w:rsidR="003D0CFB" w:rsidRPr="007E36BB">
              <w:rPr>
                <w:b/>
                <w:bCs/>
                <w:sz w:val="18"/>
                <w:szCs w:val="18"/>
              </w:rPr>
              <w:t xml:space="preserve">hold current </w:t>
            </w:r>
            <w:r w:rsidR="00D54551" w:rsidRPr="007E36BB">
              <w:rPr>
                <w:b/>
                <w:bCs/>
                <w:sz w:val="18"/>
                <w:szCs w:val="18"/>
              </w:rPr>
              <w:t>USA Swimming registration.</w:t>
            </w:r>
          </w:p>
        </w:tc>
      </w:tr>
      <w:tr w:rsidR="00D35291" w:rsidRPr="00523844" w14:paraId="414F827A" w14:textId="77777777" w:rsidTr="007E36BB">
        <w:tc>
          <w:tcPr>
            <w:tcW w:w="1909" w:type="dxa"/>
          </w:tcPr>
          <w:p w14:paraId="30E4DE56" w14:textId="77777777" w:rsidR="00D35291" w:rsidRPr="00523844" w:rsidRDefault="00D54551">
            <w:pPr>
              <w:rPr>
                <w:sz w:val="20"/>
                <w:szCs w:val="20"/>
              </w:rPr>
            </w:pPr>
            <w:r w:rsidRPr="00523844">
              <w:rPr>
                <w:sz w:val="20"/>
                <w:szCs w:val="20"/>
              </w:rPr>
              <w:t>Racing Start Certification</w:t>
            </w:r>
          </w:p>
        </w:tc>
        <w:tc>
          <w:tcPr>
            <w:tcW w:w="8256" w:type="dxa"/>
            <w:gridSpan w:val="3"/>
          </w:tcPr>
          <w:p w14:paraId="57325764" w14:textId="77777777" w:rsidR="00D35291" w:rsidRPr="007E36BB" w:rsidRDefault="00D54551" w:rsidP="00AD183A">
            <w:pPr>
              <w:rPr>
                <w:sz w:val="18"/>
                <w:szCs w:val="18"/>
              </w:rPr>
            </w:pPr>
            <w:r w:rsidRPr="007E36BB">
              <w:rPr>
                <w:sz w:val="18"/>
                <w:szCs w:val="18"/>
              </w:rPr>
              <w:t>Any swimmer entered in the meet must be certified by a USA Swimming member coach as being proficient in performing a racing start or must start each race from within the water.</w:t>
            </w:r>
            <w:r w:rsidR="00AD183A" w:rsidRPr="007E36BB">
              <w:rPr>
                <w:sz w:val="18"/>
                <w:szCs w:val="18"/>
              </w:rPr>
              <w:t xml:space="preserve">  </w:t>
            </w:r>
            <w:r w:rsidRPr="007E36BB">
              <w:rPr>
                <w:sz w:val="18"/>
                <w:szCs w:val="18"/>
              </w:rPr>
              <w:t>When unaccompanied by a member-coach, it is the responsibility of the swimmer or the swimmer’s legal guardian to ensure compliance with this requirement</w:t>
            </w:r>
          </w:p>
        </w:tc>
      </w:tr>
      <w:tr w:rsidR="00D35291" w:rsidRPr="00523844" w14:paraId="71716847" w14:textId="77777777" w:rsidTr="007E36BB">
        <w:tc>
          <w:tcPr>
            <w:tcW w:w="1909" w:type="dxa"/>
          </w:tcPr>
          <w:p w14:paraId="224D526C" w14:textId="77777777" w:rsidR="00D35291" w:rsidRPr="00523844" w:rsidRDefault="00D54551">
            <w:pPr>
              <w:rPr>
                <w:sz w:val="20"/>
                <w:szCs w:val="20"/>
              </w:rPr>
            </w:pPr>
            <w:r w:rsidRPr="00523844">
              <w:rPr>
                <w:sz w:val="20"/>
                <w:szCs w:val="20"/>
              </w:rPr>
              <w:t>Warm-Ups</w:t>
            </w:r>
          </w:p>
        </w:tc>
        <w:tc>
          <w:tcPr>
            <w:tcW w:w="8256" w:type="dxa"/>
            <w:gridSpan w:val="3"/>
          </w:tcPr>
          <w:p w14:paraId="0B5FB362" w14:textId="77777777" w:rsidR="00D35291" w:rsidRPr="007E36BB" w:rsidRDefault="00523844" w:rsidP="00D54551">
            <w:pPr>
              <w:rPr>
                <w:sz w:val="18"/>
                <w:szCs w:val="18"/>
              </w:rPr>
            </w:pPr>
            <w:r w:rsidRPr="007E36BB">
              <w:rPr>
                <w:sz w:val="18"/>
                <w:szCs w:val="18"/>
              </w:rPr>
              <w:t>Open warmup for 25 minutes</w:t>
            </w:r>
          </w:p>
        </w:tc>
      </w:tr>
      <w:tr w:rsidR="00D35291" w:rsidRPr="00523844" w14:paraId="379E28DE" w14:textId="77777777" w:rsidTr="007E36BB">
        <w:tc>
          <w:tcPr>
            <w:tcW w:w="1909" w:type="dxa"/>
          </w:tcPr>
          <w:p w14:paraId="26BA560B" w14:textId="77777777" w:rsidR="00D35291" w:rsidRPr="00523844" w:rsidRDefault="00AD183A">
            <w:pPr>
              <w:rPr>
                <w:sz w:val="20"/>
                <w:szCs w:val="20"/>
              </w:rPr>
            </w:pPr>
            <w:r w:rsidRPr="00523844">
              <w:rPr>
                <w:sz w:val="20"/>
                <w:szCs w:val="20"/>
              </w:rPr>
              <w:t>Age Groups</w:t>
            </w:r>
          </w:p>
        </w:tc>
        <w:tc>
          <w:tcPr>
            <w:tcW w:w="8256" w:type="dxa"/>
            <w:gridSpan w:val="3"/>
          </w:tcPr>
          <w:p w14:paraId="5583AD5A" w14:textId="6B4772A1" w:rsidR="00D35291" w:rsidRPr="007E36BB" w:rsidRDefault="007E36BB">
            <w:pPr>
              <w:rPr>
                <w:sz w:val="18"/>
                <w:szCs w:val="18"/>
              </w:rPr>
            </w:pPr>
            <w:r w:rsidRPr="007E36BB">
              <w:rPr>
                <w:sz w:val="18"/>
                <w:szCs w:val="18"/>
              </w:rPr>
              <w:t>Swam together, scored separately</w:t>
            </w:r>
          </w:p>
        </w:tc>
      </w:tr>
      <w:tr w:rsidR="00A47AD6" w:rsidRPr="00523844" w14:paraId="75CA4F3A" w14:textId="77777777" w:rsidTr="007E36BB">
        <w:tc>
          <w:tcPr>
            <w:tcW w:w="1909" w:type="dxa"/>
          </w:tcPr>
          <w:p w14:paraId="499297F3" w14:textId="77777777" w:rsidR="00A47AD6" w:rsidRPr="00523844" w:rsidRDefault="00A47AD6">
            <w:pPr>
              <w:rPr>
                <w:sz w:val="20"/>
                <w:szCs w:val="20"/>
              </w:rPr>
            </w:pPr>
            <w:r w:rsidRPr="00523844">
              <w:rPr>
                <w:sz w:val="20"/>
                <w:szCs w:val="20"/>
              </w:rPr>
              <w:t>Seeding</w:t>
            </w:r>
          </w:p>
        </w:tc>
        <w:tc>
          <w:tcPr>
            <w:tcW w:w="8256" w:type="dxa"/>
            <w:gridSpan w:val="3"/>
          </w:tcPr>
          <w:p w14:paraId="17DC342D" w14:textId="17051AD8" w:rsidR="00A47AD6" w:rsidRPr="007E36BB" w:rsidRDefault="00523844">
            <w:pPr>
              <w:rPr>
                <w:sz w:val="18"/>
                <w:szCs w:val="18"/>
              </w:rPr>
            </w:pPr>
            <w:r w:rsidRPr="007E36BB">
              <w:rPr>
                <w:sz w:val="18"/>
                <w:szCs w:val="18"/>
              </w:rPr>
              <w:t xml:space="preserve">Positive check-in can be done electronically and closes at </w:t>
            </w:r>
            <w:r w:rsidR="001B2849">
              <w:rPr>
                <w:sz w:val="18"/>
                <w:szCs w:val="18"/>
              </w:rPr>
              <w:t>5:15</w:t>
            </w:r>
            <w:r w:rsidR="000C22A7">
              <w:rPr>
                <w:sz w:val="18"/>
                <w:szCs w:val="18"/>
              </w:rPr>
              <w:t>; heat sheets will be posted around the pool</w:t>
            </w:r>
          </w:p>
        </w:tc>
      </w:tr>
      <w:tr w:rsidR="00A47AD6" w:rsidRPr="00523844" w14:paraId="3431F037" w14:textId="77777777" w:rsidTr="007E36BB">
        <w:tc>
          <w:tcPr>
            <w:tcW w:w="1909" w:type="dxa"/>
          </w:tcPr>
          <w:p w14:paraId="72475050" w14:textId="39E391F5" w:rsidR="0002622D" w:rsidRPr="00523844" w:rsidRDefault="00523844" w:rsidP="000C22A7">
            <w:pPr>
              <w:rPr>
                <w:sz w:val="20"/>
                <w:szCs w:val="20"/>
              </w:rPr>
            </w:pPr>
            <w:r w:rsidRPr="00523844">
              <w:rPr>
                <w:sz w:val="20"/>
                <w:szCs w:val="20"/>
              </w:rPr>
              <w:t>Starts</w:t>
            </w:r>
          </w:p>
        </w:tc>
        <w:tc>
          <w:tcPr>
            <w:tcW w:w="8256" w:type="dxa"/>
            <w:gridSpan w:val="3"/>
          </w:tcPr>
          <w:p w14:paraId="34E0EEB2" w14:textId="77777777" w:rsidR="00A47AD6" w:rsidRPr="007E36BB" w:rsidRDefault="00523844" w:rsidP="00583540">
            <w:pPr>
              <w:rPr>
                <w:sz w:val="18"/>
                <w:szCs w:val="18"/>
              </w:rPr>
            </w:pPr>
            <w:r w:rsidRPr="007E36BB">
              <w:rPr>
                <w:sz w:val="18"/>
                <w:szCs w:val="18"/>
              </w:rPr>
              <w:t>Starts will take place in the water, with two swimmers in each lane.</w:t>
            </w:r>
          </w:p>
        </w:tc>
      </w:tr>
      <w:tr w:rsidR="00746D10" w:rsidRPr="00523844" w14:paraId="75DB90F0" w14:textId="77777777" w:rsidTr="007E36BB">
        <w:tc>
          <w:tcPr>
            <w:tcW w:w="1909" w:type="dxa"/>
          </w:tcPr>
          <w:p w14:paraId="7AD947BE" w14:textId="05223F46" w:rsidR="00746D10" w:rsidRPr="00523844" w:rsidRDefault="00746D10">
            <w:pPr>
              <w:rPr>
                <w:sz w:val="20"/>
                <w:szCs w:val="20"/>
              </w:rPr>
            </w:pPr>
            <w:r w:rsidRPr="00523844">
              <w:rPr>
                <w:sz w:val="20"/>
                <w:szCs w:val="20"/>
              </w:rPr>
              <w:t>Scoring</w:t>
            </w:r>
            <w:r w:rsidR="007E36BB">
              <w:rPr>
                <w:sz w:val="20"/>
                <w:szCs w:val="20"/>
              </w:rPr>
              <w:t>/Awards</w:t>
            </w:r>
          </w:p>
        </w:tc>
        <w:tc>
          <w:tcPr>
            <w:tcW w:w="8256" w:type="dxa"/>
            <w:gridSpan w:val="3"/>
          </w:tcPr>
          <w:p w14:paraId="7CA23516" w14:textId="77777777" w:rsidR="00746D10" w:rsidRPr="007E36BB" w:rsidRDefault="00523844" w:rsidP="00746D10">
            <w:pPr>
              <w:rPr>
                <w:sz w:val="18"/>
                <w:szCs w:val="18"/>
              </w:rPr>
            </w:pPr>
            <w:r w:rsidRPr="007E36BB">
              <w:rPr>
                <w:sz w:val="18"/>
                <w:szCs w:val="18"/>
              </w:rPr>
              <w:t>None</w:t>
            </w:r>
          </w:p>
        </w:tc>
      </w:tr>
      <w:tr w:rsidR="00A47AD6" w:rsidRPr="00523844" w14:paraId="5B81D04D" w14:textId="77777777" w:rsidTr="007E36BB">
        <w:tc>
          <w:tcPr>
            <w:tcW w:w="1909" w:type="dxa"/>
          </w:tcPr>
          <w:p w14:paraId="5A9E9410" w14:textId="657B5FB4" w:rsidR="00A47AD6" w:rsidRPr="00523844" w:rsidRDefault="00A47AD6" w:rsidP="008111A0">
            <w:pPr>
              <w:rPr>
                <w:sz w:val="20"/>
                <w:szCs w:val="20"/>
              </w:rPr>
            </w:pPr>
            <w:r w:rsidRPr="00523844">
              <w:rPr>
                <w:sz w:val="20"/>
                <w:szCs w:val="20"/>
              </w:rPr>
              <w:t>Admission</w:t>
            </w:r>
            <w:r w:rsidR="007E36BB">
              <w:rPr>
                <w:sz w:val="20"/>
                <w:szCs w:val="20"/>
              </w:rPr>
              <w:t>/Programs</w:t>
            </w:r>
          </w:p>
        </w:tc>
        <w:tc>
          <w:tcPr>
            <w:tcW w:w="8256" w:type="dxa"/>
            <w:gridSpan w:val="3"/>
          </w:tcPr>
          <w:p w14:paraId="10A315A3" w14:textId="77777777" w:rsidR="00A47AD6" w:rsidRPr="007E36BB" w:rsidRDefault="00746D10" w:rsidP="003D0CFB">
            <w:pPr>
              <w:rPr>
                <w:sz w:val="18"/>
                <w:szCs w:val="18"/>
              </w:rPr>
            </w:pPr>
            <w:r w:rsidRPr="007E36BB">
              <w:rPr>
                <w:sz w:val="18"/>
                <w:szCs w:val="18"/>
              </w:rPr>
              <w:t>Free</w:t>
            </w:r>
          </w:p>
        </w:tc>
      </w:tr>
      <w:tr w:rsidR="00A47AD6" w:rsidRPr="00523844" w14:paraId="2148B48E" w14:textId="77777777" w:rsidTr="007E36BB">
        <w:tc>
          <w:tcPr>
            <w:tcW w:w="1909" w:type="dxa"/>
          </w:tcPr>
          <w:p w14:paraId="37668EB2" w14:textId="77777777" w:rsidR="00A47AD6" w:rsidRPr="00523844" w:rsidRDefault="00A47AD6">
            <w:pPr>
              <w:rPr>
                <w:sz w:val="20"/>
                <w:szCs w:val="20"/>
              </w:rPr>
            </w:pPr>
            <w:r w:rsidRPr="00523844">
              <w:rPr>
                <w:sz w:val="20"/>
                <w:szCs w:val="20"/>
              </w:rPr>
              <w:t>Meet Conduct</w:t>
            </w:r>
          </w:p>
        </w:tc>
        <w:tc>
          <w:tcPr>
            <w:tcW w:w="8256" w:type="dxa"/>
            <w:gridSpan w:val="3"/>
          </w:tcPr>
          <w:p w14:paraId="066C3138" w14:textId="77777777" w:rsidR="000C22A7" w:rsidRPr="003D3ABE" w:rsidRDefault="000C22A7" w:rsidP="000C22A7">
            <w:pPr>
              <w:rPr>
                <w:rFonts w:cstheme="minorHAnsi"/>
                <w:sz w:val="16"/>
                <w:szCs w:val="16"/>
              </w:rPr>
            </w:pPr>
            <w:r w:rsidRPr="003D3ABE">
              <w:rPr>
                <w:rFonts w:cstheme="minorHAnsi"/>
                <w:sz w:val="16"/>
                <w:szCs w:val="16"/>
              </w:rPr>
              <w:t>In accordance with USA Swimming rules, NO SPECTATORS ARE ALLOWED ON THE POOL DECK. In accordance with the Federal Video Voyeurism Prevention Act of 2004 the use of camera phones or video recording devices in the locker rooms is prohibited.</w:t>
            </w:r>
          </w:p>
          <w:p w14:paraId="7FA8E245" w14:textId="77777777" w:rsidR="000C22A7" w:rsidRPr="003D3ABE" w:rsidRDefault="000C22A7" w:rsidP="000C22A7">
            <w:pPr>
              <w:rPr>
                <w:rFonts w:cstheme="minorHAnsi"/>
                <w:sz w:val="16"/>
                <w:szCs w:val="16"/>
              </w:rPr>
            </w:pPr>
            <w:r w:rsidRPr="003D3ABE">
              <w:rPr>
                <w:rFonts w:cstheme="minorHAnsi"/>
                <w:sz w:val="16"/>
                <w:szCs w:val="16"/>
              </w:rPr>
              <w:br/>
              <w:t>Deck changing is prohibited.</w:t>
            </w:r>
          </w:p>
          <w:p w14:paraId="0CFD625D" w14:textId="77777777" w:rsidR="000C22A7" w:rsidRPr="003D3ABE" w:rsidRDefault="000C22A7" w:rsidP="000C22A7">
            <w:pPr>
              <w:rPr>
                <w:rFonts w:cstheme="minorHAnsi"/>
                <w:sz w:val="16"/>
                <w:szCs w:val="16"/>
              </w:rPr>
            </w:pPr>
          </w:p>
          <w:p w14:paraId="6FB32F79" w14:textId="77777777" w:rsidR="000C22A7" w:rsidRPr="003D3ABE" w:rsidRDefault="000C22A7" w:rsidP="000C22A7">
            <w:pPr>
              <w:rPr>
                <w:rFonts w:cstheme="minorHAnsi"/>
                <w:sz w:val="16"/>
                <w:szCs w:val="16"/>
              </w:rPr>
            </w:pPr>
            <w:r w:rsidRPr="003D3ABE">
              <w:rPr>
                <w:rFonts w:cstheme="minorHAnsi"/>
                <w:sz w:val="16"/>
                <w:szCs w:val="16"/>
              </w:rPr>
              <w:t>Operation of a drone, or any other flying apparatus, is prohibited over the venue (pools, athlete/coach areas, spectator areas and open ceiling locker rooms) any time athletes, coaches, officials and/or spectators are present.</w:t>
            </w:r>
          </w:p>
          <w:p w14:paraId="48311CCF" w14:textId="77777777" w:rsidR="000C22A7" w:rsidRPr="003D3ABE" w:rsidRDefault="000C22A7" w:rsidP="000C22A7">
            <w:pPr>
              <w:rPr>
                <w:rFonts w:cstheme="minorHAnsi"/>
                <w:sz w:val="16"/>
                <w:szCs w:val="16"/>
              </w:rPr>
            </w:pPr>
          </w:p>
          <w:p w14:paraId="1F2B01C0" w14:textId="77777777" w:rsidR="000C22A7" w:rsidRDefault="000C22A7" w:rsidP="000C22A7">
            <w:pPr>
              <w:rPr>
                <w:rFonts w:cstheme="minorHAnsi"/>
                <w:color w:val="222222"/>
                <w:sz w:val="16"/>
                <w:szCs w:val="16"/>
                <w:shd w:val="clear" w:color="auto" w:fill="FFFFFF"/>
              </w:rPr>
            </w:pPr>
            <w:r w:rsidRPr="003D3ABE">
              <w:rPr>
                <w:rFonts w:cstheme="minorHAnsi"/>
                <w:color w:val="222222"/>
                <w:sz w:val="16"/>
                <w:szCs w:val="16"/>
                <w:shd w:val="clear" w:color="auto" w:fill="FFFFFF"/>
              </w:rPr>
              <w:t>"Pursuant to Wisconsin Swimming, Inc. mandate, all applicable adults participating or associated with respective meet to which this information applies, acknowledge that they are an applicable adult, subject to the provisions of the USA Swimming Minor Athlete Abuse Prevention Policy (“MAAPP”), and that they understand the compliance with the MAAPP Policy is a condition of participation in the conduct of this competition."</w:t>
            </w:r>
          </w:p>
          <w:p w14:paraId="4FEEE057" w14:textId="77777777" w:rsidR="000C22A7" w:rsidRDefault="000C22A7" w:rsidP="000C22A7">
            <w:pPr>
              <w:rPr>
                <w:rFonts w:cstheme="minorHAnsi"/>
                <w:color w:val="222222"/>
                <w:sz w:val="16"/>
                <w:szCs w:val="16"/>
                <w:shd w:val="clear" w:color="auto" w:fill="FFFFFF"/>
              </w:rPr>
            </w:pPr>
          </w:p>
          <w:p w14:paraId="7AE43EC3" w14:textId="1A214F49" w:rsidR="007E36BB" w:rsidRPr="00523844" w:rsidRDefault="000C22A7" w:rsidP="000C22A7">
            <w:pPr>
              <w:rPr>
                <w:sz w:val="20"/>
                <w:szCs w:val="20"/>
              </w:rPr>
            </w:pPr>
            <w:r w:rsidRPr="00A206E4">
              <w:rPr>
                <w:rFonts w:ascii="Fieldwork 04 Geo Regular" w:hAnsi="Fieldwork 04 Geo Regular"/>
                <w:sz w:val="16"/>
                <w:szCs w:val="16"/>
              </w:rPr>
              <w:t>Current USA Swimming Rules, including the Minor Athlete Abuse Prevention Policy (“MAAPP”), will govern this meet. An</w:t>
            </w:r>
            <w:r>
              <w:rPr>
                <w:rFonts w:ascii="Fieldwork 04 Geo Regular" w:hAnsi="Fieldwork 04 Geo Regular"/>
                <w:sz w:val="16"/>
                <w:szCs w:val="16"/>
              </w:rPr>
              <w:t xml:space="preserve"> </w:t>
            </w:r>
            <w:r w:rsidRPr="00A206E4">
              <w:rPr>
                <w:rFonts w:ascii="Fieldwork 04 Geo Regular" w:hAnsi="Fieldwork 04 Geo Regular"/>
                <w:sz w:val="16"/>
                <w:szCs w:val="16"/>
              </w:rPr>
              <w:t>athlete member at a sanctioned meet who is 18 years of age or older, who had not completed the Athlete Protection</w:t>
            </w:r>
            <w:r>
              <w:rPr>
                <w:rFonts w:ascii="Fieldwork 04 Geo Regular" w:hAnsi="Fieldwork 04 Geo Regular"/>
                <w:sz w:val="16"/>
                <w:szCs w:val="16"/>
              </w:rPr>
              <w:t xml:space="preserve"> </w:t>
            </w:r>
            <w:r w:rsidRPr="00A206E4">
              <w:rPr>
                <w:rFonts w:ascii="Fieldwork 04 Geo Regular" w:hAnsi="Fieldwork 04 Geo Regular"/>
                <w:sz w:val="16"/>
                <w:szCs w:val="16"/>
              </w:rPr>
              <w:t>Training (APT) by the date of the swim, will not be able to upload into SWIMS. These athletes will also be considered “not</w:t>
            </w:r>
            <w:r>
              <w:rPr>
                <w:rFonts w:ascii="Fieldwork 04 Geo Regular" w:hAnsi="Fieldwork 04 Geo Regular"/>
                <w:sz w:val="16"/>
                <w:szCs w:val="16"/>
              </w:rPr>
              <w:t xml:space="preserve"> </w:t>
            </w:r>
            <w:r w:rsidRPr="00A206E4">
              <w:rPr>
                <w:rFonts w:ascii="Fieldwork 04 Geo Regular" w:hAnsi="Fieldwork 04 Geo Regular"/>
                <w:sz w:val="16"/>
                <w:szCs w:val="16"/>
              </w:rPr>
              <w:t>in good standing” and can be subject to fines under Wisconsin Swimming Policy 11.2.1.</w:t>
            </w:r>
          </w:p>
        </w:tc>
      </w:tr>
    </w:tbl>
    <w:p w14:paraId="1EB3A2B1" w14:textId="77777777" w:rsidR="009E067B" w:rsidRPr="006D3EA9" w:rsidRDefault="009E067B">
      <w:pPr>
        <w:rPr>
          <w:b/>
        </w:rPr>
      </w:pPr>
      <w:r w:rsidRPr="006D3EA9">
        <w:rPr>
          <w:b/>
        </w:rPr>
        <w:t>Event Schedule</w:t>
      </w:r>
    </w:p>
    <w:tbl>
      <w:tblPr>
        <w:tblStyle w:val="TableGrid"/>
        <w:tblW w:w="0" w:type="auto"/>
        <w:tblLook w:val="04A0" w:firstRow="1" w:lastRow="0" w:firstColumn="1" w:lastColumn="0" w:noHBand="0" w:noVBand="1"/>
      </w:tblPr>
      <w:tblGrid>
        <w:gridCol w:w="722"/>
        <w:gridCol w:w="2281"/>
      </w:tblGrid>
      <w:tr w:rsidR="00746D10" w14:paraId="09BBFA97" w14:textId="77777777" w:rsidTr="00746D10">
        <w:tc>
          <w:tcPr>
            <w:tcW w:w="0" w:type="auto"/>
          </w:tcPr>
          <w:p w14:paraId="6C751C77" w14:textId="77777777" w:rsidR="00746D10" w:rsidRDefault="00746D10">
            <w:r>
              <w:t>Event</w:t>
            </w:r>
          </w:p>
        </w:tc>
        <w:tc>
          <w:tcPr>
            <w:tcW w:w="0" w:type="auto"/>
          </w:tcPr>
          <w:p w14:paraId="63D1FBF6" w14:textId="77777777" w:rsidR="00746D10" w:rsidRDefault="00746D10">
            <w:r>
              <w:t>Description</w:t>
            </w:r>
          </w:p>
        </w:tc>
      </w:tr>
      <w:tr w:rsidR="00746D10" w14:paraId="0D7659CB" w14:textId="77777777" w:rsidTr="00746D10">
        <w:tc>
          <w:tcPr>
            <w:tcW w:w="0" w:type="auto"/>
          </w:tcPr>
          <w:p w14:paraId="0B892DC1" w14:textId="77777777" w:rsidR="00746D10" w:rsidRDefault="00746D10">
            <w:r>
              <w:t>101</w:t>
            </w:r>
          </w:p>
        </w:tc>
        <w:tc>
          <w:tcPr>
            <w:tcW w:w="0" w:type="auto"/>
          </w:tcPr>
          <w:p w14:paraId="28ACEFC0" w14:textId="3AA680DD" w:rsidR="00746D10" w:rsidRDefault="001B2849">
            <w:r>
              <w:t>10&amp;U Mixed 500 Free</w:t>
            </w:r>
          </w:p>
        </w:tc>
      </w:tr>
      <w:tr w:rsidR="001B2849" w14:paraId="03F8865E" w14:textId="77777777" w:rsidTr="00746D10">
        <w:tc>
          <w:tcPr>
            <w:tcW w:w="0" w:type="auto"/>
          </w:tcPr>
          <w:p w14:paraId="6AB14D18" w14:textId="2FA4BD5E" w:rsidR="001B2849" w:rsidRDefault="001B2849">
            <w:r>
              <w:t>102</w:t>
            </w:r>
          </w:p>
        </w:tc>
        <w:tc>
          <w:tcPr>
            <w:tcW w:w="0" w:type="auto"/>
          </w:tcPr>
          <w:p w14:paraId="2EE78C27" w14:textId="0EC051B2" w:rsidR="001B2849" w:rsidRDefault="001B2849">
            <w:r>
              <w:t xml:space="preserve">11-12 Mixed </w:t>
            </w:r>
            <w:r w:rsidR="00E27A9D">
              <w:t>1000 Free</w:t>
            </w:r>
          </w:p>
        </w:tc>
      </w:tr>
      <w:tr w:rsidR="00E27A9D" w14:paraId="0BB02299" w14:textId="77777777" w:rsidTr="00746D10">
        <w:tc>
          <w:tcPr>
            <w:tcW w:w="0" w:type="auto"/>
          </w:tcPr>
          <w:p w14:paraId="2BF112C0" w14:textId="4712DE2D" w:rsidR="00E27A9D" w:rsidRDefault="00E27A9D">
            <w:r>
              <w:t>103</w:t>
            </w:r>
          </w:p>
        </w:tc>
        <w:tc>
          <w:tcPr>
            <w:tcW w:w="0" w:type="auto"/>
          </w:tcPr>
          <w:p w14:paraId="5A6910A3" w14:textId="4AB45574" w:rsidR="00E27A9D" w:rsidRDefault="00E27A9D">
            <w:r>
              <w:t>Open Mixed 1650 Free</w:t>
            </w:r>
          </w:p>
        </w:tc>
      </w:tr>
    </w:tbl>
    <w:p w14:paraId="389470E2" w14:textId="6862CD1C" w:rsidR="00E27A9D" w:rsidRPr="005B5BFA" w:rsidRDefault="00E27A9D" w:rsidP="00E27A9D">
      <w:pPr>
        <w:jc w:val="center"/>
        <w:rPr>
          <w:rFonts w:cstheme="minorHAnsi"/>
          <w:b/>
          <w:bCs/>
          <w:sz w:val="20"/>
          <w:szCs w:val="20"/>
        </w:rPr>
      </w:pPr>
      <w:r w:rsidRPr="005B5BFA">
        <w:rPr>
          <w:rFonts w:cstheme="minorHAnsi"/>
          <w:b/>
          <w:bCs/>
          <w:sz w:val="32"/>
        </w:rPr>
        <w:lastRenderedPageBreak/>
        <w:t xml:space="preserve">Sun Prairie Storm </w:t>
      </w:r>
      <w:r>
        <w:rPr>
          <w:rFonts w:cstheme="minorHAnsi"/>
          <w:b/>
          <w:bCs/>
          <w:sz w:val="32"/>
        </w:rPr>
        <w:t>Mile Day</w:t>
      </w:r>
      <w:r w:rsidRPr="005B5BFA">
        <w:rPr>
          <w:rFonts w:cstheme="minorHAnsi"/>
          <w:b/>
          <w:bCs/>
          <w:sz w:val="32"/>
        </w:rPr>
        <w:t xml:space="preserve"> </w:t>
      </w:r>
      <w:r w:rsidRPr="006D1BA4">
        <w:rPr>
          <w:rFonts w:cstheme="minorHAnsi"/>
          <w:b/>
          <w:bCs/>
          <w:sz w:val="32"/>
        </w:rPr>
        <w:t>Waiver</w:t>
      </w:r>
      <w:r w:rsidRPr="005B5BFA">
        <w:rPr>
          <w:rFonts w:cstheme="minorHAnsi"/>
          <w:b/>
          <w:bCs/>
          <w:sz w:val="32"/>
        </w:rPr>
        <w:t xml:space="preserve"> Form</w:t>
      </w:r>
      <w:r w:rsidRPr="005B5BFA">
        <w:rPr>
          <w:rFonts w:cstheme="minorHAnsi"/>
          <w:b/>
          <w:bCs/>
        </w:rPr>
        <w:br/>
      </w:r>
      <w:r w:rsidRPr="005B5BFA">
        <w:rPr>
          <w:rFonts w:cstheme="minorHAnsi"/>
          <w:b/>
          <w:bCs/>
          <w:sz w:val="20"/>
          <w:szCs w:val="20"/>
        </w:rPr>
        <w:t>(Bring with check to the meet)</w:t>
      </w:r>
    </w:p>
    <w:p w14:paraId="31BB5403" w14:textId="496BA97A" w:rsidR="00E27A9D" w:rsidRPr="005B5BFA" w:rsidRDefault="00E27A9D" w:rsidP="00E27A9D">
      <w:pPr>
        <w:rPr>
          <w:rFonts w:cstheme="minorHAnsi"/>
          <w:szCs w:val="20"/>
        </w:rPr>
      </w:pPr>
      <w:r w:rsidRPr="005B5BFA">
        <w:rPr>
          <w:rFonts w:cstheme="minorHAnsi"/>
          <w:szCs w:val="20"/>
        </w:rPr>
        <w:t xml:space="preserve">Sun Prairie Storm Meet Waiver </w:t>
      </w:r>
      <w:r w:rsidR="00465DAC">
        <w:rPr>
          <w:rFonts w:ascii="Tahoma" w:hAnsi="Tahoma" w:cs="Tahoma"/>
          <w:b/>
          <w:bCs/>
          <w:color w:val="222222"/>
          <w:sz w:val="32"/>
          <w:szCs w:val="32"/>
          <w:shd w:val="clear" w:color="auto" w:fill="FFFFFF"/>
        </w:rPr>
        <w:t>WI2021-568S</w:t>
      </w:r>
    </w:p>
    <w:p w14:paraId="7A92BC9F" w14:textId="77777777" w:rsidR="00E27A9D" w:rsidRPr="005B5BFA" w:rsidRDefault="00E27A9D" w:rsidP="00E27A9D">
      <w:pPr>
        <w:rPr>
          <w:rFonts w:cstheme="minorHAnsi"/>
          <w:szCs w:val="20"/>
        </w:rPr>
      </w:pPr>
      <w:r w:rsidRPr="005B5BFA">
        <w:rPr>
          <w:rFonts w:cstheme="minorHAnsi"/>
          <w:szCs w:val="20"/>
        </w:rPr>
        <w:t xml:space="preserve">In consideration of the acceptance of this entry, I/we hereby for myself/ourselves, my/our heirs, administrators and assigns, waive and release any and all claims against USA Swimming, Wisconsin Swimming Inc., Sun Prairie Storm (SPS), Sun Prairie School District, and meet officials for injuries and/or expenses incurred by me/us at this meet or while on the road to and from this meet. I/we are bona fide amateur athletes and eligible to compete in all the events I/we have entered. I/we have only entered USA swimming swimmers in this meet. </w:t>
      </w:r>
    </w:p>
    <w:p w14:paraId="42623572" w14:textId="6FE75CA5" w:rsidR="00E27A9D" w:rsidRPr="005B5BFA" w:rsidRDefault="00E27A9D" w:rsidP="00E27A9D">
      <w:pPr>
        <w:rPr>
          <w:rFonts w:cstheme="minorHAnsi"/>
          <w:szCs w:val="20"/>
        </w:rPr>
      </w:pPr>
      <w:r w:rsidRPr="005B5BFA">
        <w:rPr>
          <w:rFonts w:cstheme="minorHAnsi"/>
          <w:szCs w:val="20"/>
        </w:rPr>
        <w:t xml:space="preserve">Team Name &amp; Abbreviation: ____________________________________ </w:t>
      </w:r>
    </w:p>
    <w:p w14:paraId="13030FE6" w14:textId="19DA2579" w:rsidR="00E27A9D" w:rsidRPr="005B5BFA" w:rsidRDefault="00E27A9D" w:rsidP="00E27A9D">
      <w:pPr>
        <w:rPr>
          <w:rFonts w:cstheme="minorHAnsi"/>
          <w:szCs w:val="20"/>
        </w:rPr>
      </w:pPr>
      <w:r w:rsidRPr="005B5BFA">
        <w:rPr>
          <w:rFonts w:cstheme="minorHAnsi"/>
          <w:szCs w:val="20"/>
        </w:rPr>
        <w:t>Signature of Club Official, parent or guardian: _________________________________</w:t>
      </w:r>
    </w:p>
    <w:p w14:paraId="5D3A3CFF" w14:textId="60DC4C6D" w:rsidR="00E27A9D" w:rsidRPr="005B5BFA" w:rsidRDefault="00E27A9D" w:rsidP="00E27A9D">
      <w:pPr>
        <w:rPr>
          <w:rFonts w:cstheme="minorHAnsi"/>
          <w:szCs w:val="20"/>
        </w:rPr>
      </w:pPr>
      <w:r w:rsidRPr="005B5BFA">
        <w:rPr>
          <w:rFonts w:cstheme="minorHAnsi"/>
          <w:szCs w:val="20"/>
        </w:rPr>
        <w:t>Position Phone # _________________________________________</w:t>
      </w:r>
    </w:p>
    <w:p w14:paraId="1E42F7C1" w14:textId="77777777" w:rsidR="00E27A9D" w:rsidRPr="005B5BFA" w:rsidRDefault="00E27A9D" w:rsidP="00E27A9D">
      <w:pPr>
        <w:rPr>
          <w:rFonts w:cstheme="minorHAnsi"/>
          <w:szCs w:val="20"/>
        </w:rPr>
      </w:pPr>
      <w:r w:rsidRPr="005B5BFA">
        <w:rPr>
          <w:rFonts w:cstheme="minorHAnsi"/>
          <w:szCs w:val="20"/>
        </w:rPr>
        <w:t>Team Coach Phone # _____________________________________</w:t>
      </w:r>
    </w:p>
    <w:p w14:paraId="4B54CB2F" w14:textId="5426A5B5" w:rsidR="00E27A9D" w:rsidRPr="00E27A9D" w:rsidRDefault="00E27A9D" w:rsidP="00E27A9D">
      <w:pPr>
        <w:rPr>
          <w:rFonts w:cstheme="minorHAnsi"/>
          <w:szCs w:val="20"/>
        </w:rPr>
      </w:pPr>
      <w:r w:rsidRPr="005B5BFA">
        <w:rPr>
          <w:rFonts w:cstheme="minorHAnsi"/>
          <w:szCs w:val="20"/>
        </w:rPr>
        <w:t xml:space="preserve">************************************************************************ </w:t>
      </w:r>
    </w:p>
    <w:tbl>
      <w:tblPr>
        <w:tblStyle w:val="TableGrid"/>
        <w:tblW w:w="10165" w:type="dxa"/>
        <w:tblLook w:val="04A0" w:firstRow="1" w:lastRow="0" w:firstColumn="1" w:lastColumn="0" w:noHBand="0" w:noVBand="1"/>
      </w:tblPr>
      <w:tblGrid>
        <w:gridCol w:w="2101"/>
        <w:gridCol w:w="8064"/>
      </w:tblGrid>
      <w:tr w:rsidR="00E27A9D" w:rsidRPr="00412AF1" w14:paraId="0D5A48D5" w14:textId="77777777" w:rsidTr="002C24F1">
        <w:tc>
          <w:tcPr>
            <w:tcW w:w="2101" w:type="dxa"/>
          </w:tcPr>
          <w:p w14:paraId="0F03A710" w14:textId="77777777" w:rsidR="00E27A9D" w:rsidRPr="00620B93" w:rsidRDefault="00E27A9D" w:rsidP="002C24F1">
            <w:pPr>
              <w:rPr>
                <w:rFonts w:ascii="Fieldwork 04 Geo Regular" w:hAnsi="Fieldwork 04 Geo Regular"/>
              </w:rPr>
            </w:pPr>
            <w:r>
              <w:rPr>
                <w:rFonts w:ascii="Fieldwork 04 Geo Regular" w:hAnsi="Fieldwork 04 Geo Regular"/>
              </w:rPr>
              <w:t>COVID Acknowledgement</w:t>
            </w:r>
          </w:p>
        </w:tc>
        <w:tc>
          <w:tcPr>
            <w:tcW w:w="8064" w:type="dxa"/>
          </w:tcPr>
          <w:p w14:paraId="1A2CD440" w14:textId="77777777" w:rsidR="00E27A9D" w:rsidRPr="00A206E4" w:rsidRDefault="00E27A9D" w:rsidP="002C24F1">
            <w:pPr>
              <w:rPr>
                <w:rFonts w:ascii="Fieldwork 04 Geo Regular" w:hAnsi="Fieldwork 04 Geo Regular"/>
                <w:sz w:val="16"/>
                <w:szCs w:val="16"/>
              </w:rPr>
            </w:pPr>
            <w:r w:rsidRPr="00A206E4">
              <w:rPr>
                <w:rFonts w:ascii="Fieldwork 04 Geo Regular" w:hAnsi="Fieldwork 04 Geo Regular"/>
                <w:sz w:val="16"/>
                <w:szCs w:val="16"/>
              </w:rPr>
              <w:t xml:space="preserve">In applying for this sanction(ed event), the Host, </w:t>
            </w:r>
            <w:r>
              <w:rPr>
                <w:rFonts w:ascii="Fieldwork 04 Geo Regular" w:hAnsi="Fieldwork 04 Geo Regular"/>
                <w:sz w:val="16"/>
                <w:szCs w:val="16"/>
              </w:rPr>
              <w:t>Sun Prairie Swim, Inc</w:t>
            </w:r>
            <w:r w:rsidRPr="00A206E4">
              <w:rPr>
                <w:rFonts w:ascii="Fieldwork 04 Geo Regular" w:hAnsi="Fieldwork 04 Geo Regular"/>
                <w:sz w:val="16"/>
                <w:szCs w:val="16"/>
              </w:rPr>
              <w:t xml:space="preserve"> agrees to comply and to enforce all health and safety mandates and guidelines of USA Swimming, Wisconsin Swimming, Inc., the State of Wisconsin and the </w:t>
            </w:r>
            <w:r>
              <w:rPr>
                <w:rFonts w:ascii="Fieldwork 04 Geo Regular" w:hAnsi="Fieldwork 04 Geo Regular"/>
                <w:sz w:val="16"/>
                <w:szCs w:val="16"/>
              </w:rPr>
              <w:t>PHMDC.</w:t>
            </w:r>
          </w:p>
          <w:p w14:paraId="44D76102" w14:textId="77777777" w:rsidR="00E27A9D" w:rsidRPr="00A206E4" w:rsidRDefault="00E27A9D" w:rsidP="002C24F1">
            <w:pPr>
              <w:rPr>
                <w:rFonts w:ascii="Fieldwork 04 Geo Regular" w:hAnsi="Fieldwork 04 Geo Regular"/>
                <w:sz w:val="16"/>
                <w:szCs w:val="16"/>
              </w:rPr>
            </w:pPr>
          </w:p>
          <w:p w14:paraId="15B167B1" w14:textId="77777777" w:rsidR="00E27A9D" w:rsidRPr="00A206E4" w:rsidRDefault="00E27A9D" w:rsidP="002C24F1">
            <w:pPr>
              <w:rPr>
                <w:rFonts w:ascii="Fieldwork 04 Geo Regular" w:hAnsi="Fieldwork 04 Geo Regular"/>
                <w:sz w:val="16"/>
                <w:szCs w:val="16"/>
              </w:rPr>
            </w:pPr>
            <w:r w:rsidRPr="00A206E4">
              <w:rPr>
                <w:rFonts w:ascii="Fieldwork 04 Geo Regular" w:hAnsi="Fieldwork 04 Geo Regular"/>
                <w:sz w:val="16"/>
                <w:szCs w:val="16"/>
              </w:rPr>
              <w:t xml:space="preserve">We have taken enhanced health and safety measures – for you, the other participants, and meet staff. You must follow all instructions while visiting </w:t>
            </w:r>
            <w:r>
              <w:rPr>
                <w:rFonts w:ascii="Fieldwork 04 Geo Regular" w:hAnsi="Fieldwork 04 Geo Regular"/>
                <w:sz w:val="16"/>
                <w:szCs w:val="16"/>
              </w:rPr>
              <w:t>Sun Prairie High School</w:t>
            </w:r>
            <w:r w:rsidRPr="00A206E4">
              <w:rPr>
                <w:rFonts w:ascii="Fieldwork 04 Geo Regular" w:hAnsi="Fieldwork 04 Geo Regular"/>
                <w:sz w:val="16"/>
                <w:szCs w:val="16"/>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w:t>
            </w:r>
            <w:r>
              <w:rPr>
                <w:rFonts w:ascii="Fieldwork 04 Geo Regular" w:hAnsi="Fieldwork 04 Geo Regular"/>
                <w:sz w:val="16"/>
                <w:szCs w:val="16"/>
              </w:rPr>
              <w:t>Sun Prairie High School</w:t>
            </w:r>
            <w:r w:rsidRPr="00A206E4">
              <w:rPr>
                <w:rFonts w:ascii="Fieldwork 04 Geo Regular" w:hAnsi="Fieldwork 04 Geo Regular"/>
                <w:sz w:val="16"/>
                <w:szCs w:val="16"/>
              </w:rPr>
              <w:t>, you voluntarily assume all risks related to exposure to COVID-19.</w:t>
            </w:r>
          </w:p>
          <w:p w14:paraId="51E39C3C" w14:textId="77777777" w:rsidR="00E27A9D" w:rsidRPr="00A206E4" w:rsidRDefault="00E27A9D" w:rsidP="002C24F1">
            <w:pPr>
              <w:rPr>
                <w:rFonts w:ascii="Fieldwork 04 Geo Regular" w:hAnsi="Fieldwork 04 Geo Regular"/>
                <w:sz w:val="16"/>
                <w:szCs w:val="16"/>
              </w:rPr>
            </w:pPr>
          </w:p>
          <w:p w14:paraId="23ED86B6" w14:textId="77777777" w:rsidR="00E27A9D" w:rsidRPr="00A206E4" w:rsidRDefault="00E27A9D" w:rsidP="002C24F1">
            <w:pPr>
              <w:rPr>
                <w:rFonts w:ascii="Fieldwork 04 Geo Regular" w:hAnsi="Fieldwork 04 Geo Regular"/>
                <w:sz w:val="16"/>
                <w:szCs w:val="16"/>
              </w:rPr>
            </w:pPr>
            <w:r w:rsidRPr="00A206E4">
              <w:rPr>
                <w:rFonts w:ascii="Fieldwork 04 Geo Regular" w:hAnsi="Fieldwork 04 Geo Regular"/>
                <w:sz w:val="16"/>
                <w:szCs w:val="16"/>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A55B095" w14:textId="77777777" w:rsidR="00E27A9D" w:rsidRPr="00A206E4" w:rsidRDefault="00E27A9D" w:rsidP="002C24F1">
            <w:pPr>
              <w:rPr>
                <w:rFonts w:ascii="Fieldwork 04 Geo Regular" w:hAnsi="Fieldwork 04 Geo Regular"/>
                <w:sz w:val="16"/>
                <w:szCs w:val="16"/>
              </w:rPr>
            </w:pPr>
            <w:r w:rsidRPr="00A206E4">
              <w:rPr>
                <w:rFonts w:ascii="Fieldwork 04 Geo Regular" w:hAnsi="Fieldwork 04 Geo Regular"/>
                <w:sz w:val="16"/>
                <w:szCs w:val="16"/>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464345E" w14:textId="77777777" w:rsidR="00E27A9D" w:rsidRPr="00A206E4" w:rsidRDefault="00E27A9D" w:rsidP="002C24F1">
            <w:pPr>
              <w:rPr>
                <w:rFonts w:ascii="Fieldwork 04 Geo Regular" w:hAnsi="Fieldwork 04 Geo Regular"/>
                <w:sz w:val="16"/>
                <w:szCs w:val="16"/>
              </w:rPr>
            </w:pPr>
          </w:p>
          <w:p w14:paraId="4339FE19" w14:textId="77777777" w:rsidR="00E27A9D" w:rsidRPr="00A206E4" w:rsidRDefault="00E27A9D" w:rsidP="002C24F1">
            <w:pPr>
              <w:rPr>
                <w:rFonts w:ascii="Fieldwork 04 Geo Regular" w:hAnsi="Fieldwork 04 Geo Regular"/>
                <w:sz w:val="16"/>
                <w:szCs w:val="16"/>
              </w:rPr>
            </w:pPr>
            <w:r w:rsidRPr="00A206E4">
              <w:rPr>
                <w:rFonts w:ascii="Fieldwork 04 Geo Regular" w:hAnsi="Fieldwork 04 Geo Regular"/>
                <w:sz w:val="16"/>
                <w:szCs w:val="16"/>
              </w:rPr>
              <w:t>BY ATTENDING OR PARTICIPATING IN THIS COMPETITION, YOU VOLUNTARILY ASSUME ALL RISKS ASSOCIATED WITH EXPOSURE TO COVID-19 AND FOREVER RELEASE AND HOLD HARMLESS USA SWIMMING AND WISCONSIN LSC AND EACH OF THEIR OFFICERS, DIRECTORS, AGENTS, EMPLOYEES OR OTHER REPRESENTATIVES FROM ANY LIABILITY OR CLAIMS INCLUDING FOR PERSONAL INJURIES, DEATH, DISEASE OR PROPERTY LOSSES, OR ANY OTHER LOSS, INCLUDING BUT NOT LIMITED TO CLAIMS OF NEGLIGENCE AND GIVE UP</w:t>
            </w:r>
          </w:p>
          <w:p w14:paraId="22D5D9FA" w14:textId="77777777" w:rsidR="00E27A9D" w:rsidRPr="00A206E4" w:rsidRDefault="00E27A9D" w:rsidP="002C24F1">
            <w:pPr>
              <w:rPr>
                <w:rFonts w:ascii="Fieldwork 04 Geo Regular" w:hAnsi="Fieldwork 04 Geo Regular"/>
                <w:sz w:val="16"/>
                <w:szCs w:val="16"/>
              </w:rPr>
            </w:pPr>
          </w:p>
          <w:p w14:paraId="01181DF2" w14:textId="77777777" w:rsidR="00E27A9D" w:rsidRPr="00A206E4" w:rsidRDefault="00E27A9D" w:rsidP="002C24F1">
            <w:pPr>
              <w:rPr>
                <w:rFonts w:ascii="Fieldwork 04 Geo Regular" w:hAnsi="Fieldwork 04 Geo Regular"/>
                <w:sz w:val="16"/>
                <w:szCs w:val="16"/>
              </w:rPr>
            </w:pPr>
            <w:r w:rsidRPr="00A206E4">
              <w:rPr>
                <w:rFonts w:ascii="Fieldwork 04 Geo Regular" w:hAnsi="Fieldwork 04 Geo Regular"/>
                <w:sz w:val="16"/>
                <w:szCs w:val="16"/>
              </w:rPr>
              <w:t>ANY CLAIMS YOU MAY HAVE TO SEEK DAMAGES, WHETHER KNOWN OR UNKNOWN, FORESEEN OR UNFORESEEN, IN CONNECTION WITH EXPOSURE, INFECTION, AND/OR SPREAD OF COVID-19 RELATED TO PARTICIPATION IN THIS COMPETITION.</w:t>
            </w:r>
          </w:p>
          <w:p w14:paraId="15418364" w14:textId="77777777" w:rsidR="00E27A9D" w:rsidRPr="00412AF1" w:rsidRDefault="00E27A9D" w:rsidP="002C24F1">
            <w:pPr>
              <w:rPr>
                <w:rFonts w:ascii="Fieldwork 04 Geo Regular" w:hAnsi="Fieldwork 04 Geo Regular"/>
                <w:sz w:val="16"/>
                <w:szCs w:val="16"/>
              </w:rPr>
            </w:pPr>
          </w:p>
        </w:tc>
      </w:tr>
    </w:tbl>
    <w:p w14:paraId="5BA8C684" w14:textId="77777777" w:rsidR="00E27A9D" w:rsidRPr="006D1BA4" w:rsidRDefault="00E27A9D" w:rsidP="00E27A9D">
      <w:pPr>
        <w:rPr>
          <w:rFonts w:cstheme="minorHAnsi"/>
          <w:szCs w:val="20"/>
        </w:rPr>
      </w:pPr>
    </w:p>
    <w:p w14:paraId="74D4A1CF" w14:textId="77777777" w:rsidR="00E27A9D" w:rsidRPr="006D1BA4" w:rsidRDefault="00E27A9D" w:rsidP="00E27A9D">
      <w:pPr>
        <w:rPr>
          <w:rFonts w:cstheme="minorHAnsi"/>
          <w:szCs w:val="20"/>
        </w:rPr>
      </w:pPr>
    </w:p>
    <w:p w14:paraId="670C8C91" w14:textId="77777777" w:rsidR="00E27A9D" w:rsidRPr="006D1BA4" w:rsidRDefault="00E27A9D" w:rsidP="00E27A9D">
      <w:pPr>
        <w:rPr>
          <w:rFonts w:cstheme="minorHAnsi"/>
          <w:szCs w:val="20"/>
        </w:rPr>
      </w:pPr>
    </w:p>
    <w:p w14:paraId="6DF05908" w14:textId="67799740" w:rsidR="00E27A9D" w:rsidRDefault="00E27A9D" w:rsidP="00E27A9D">
      <w:r>
        <w:rPr>
          <w:rFonts w:cstheme="minorHAnsi"/>
          <w:szCs w:val="20"/>
        </w:rPr>
        <w:tab/>
      </w:r>
    </w:p>
    <w:sectPr w:rsidR="00E27A9D" w:rsidSect="006D3EA9">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1C07" w14:textId="77777777" w:rsidR="006729FE" w:rsidRDefault="006729FE" w:rsidP="009E067B">
      <w:pPr>
        <w:spacing w:after="0" w:line="240" w:lineRule="auto"/>
      </w:pPr>
      <w:r>
        <w:separator/>
      </w:r>
    </w:p>
  </w:endnote>
  <w:endnote w:type="continuationSeparator" w:id="0">
    <w:p w14:paraId="5670C6E0" w14:textId="77777777" w:rsidR="006729FE" w:rsidRDefault="006729FE" w:rsidP="009E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4 Geo Regular">
    <w:altName w:val="Calibri"/>
    <w:panose1 w:val="00000000000000000000"/>
    <w:charset w:val="00"/>
    <w:family w:val="modern"/>
    <w:notTrueType/>
    <w:pitch w:val="variable"/>
    <w:sig w:usb0="A00000F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7635" w14:textId="77777777" w:rsidR="009E067B" w:rsidRDefault="009E0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6CFE" w14:textId="77777777" w:rsidR="009E067B" w:rsidRDefault="009E0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A556" w14:textId="77777777" w:rsidR="009E067B" w:rsidRDefault="009E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4F20" w14:textId="77777777" w:rsidR="006729FE" w:rsidRDefault="006729FE" w:rsidP="009E067B">
      <w:pPr>
        <w:spacing w:after="0" w:line="240" w:lineRule="auto"/>
      </w:pPr>
      <w:r>
        <w:separator/>
      </w:r>
    </w:p>
  </w:footnote>
  <w:footnote w:type="continuationSeparator" w:id="0">
    <w:p w14:paraId="02D268F0" w14:textId="77777777" w:rsidR="006729FE" w:rsidRDefault="006729FE" w:rsidP="009E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1DE6" w14:textId="77777777" w:rsidR="009E067B" w:rsidRDefault="006729FE">
    <w:pPr>
      <w:pStyle w:val="Header"/>
    </w:pPr>
    <w:r>
      <w:rPr>
        <w:noProof/>
      </w:rPr>
      <w:pict w14:anchorId="70A61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3501" o:spid="_x0000_s1026" type="#_x0000_t136" style="position:absolute;margin-left:0;margin-top:0;width:569.1pt;height:131.3pt;rotation:315;z-index:-251655168;mso-position-horizontal:center;mso-position-horizontal-relative:margin;mso-position-vertical:center;mso-position-vertical-relative:margin" o:allowincell="f" fillcolor="#4f81bd [3204]" stroked="f">
          <v:fill opacity=".5"/>
          <v:textpath style="font-family:&quot;Calibri&quot;;font-size:1pt" string="Sanction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489E" w14:textId="77777777" w:rsidR="009E067B" w:rsidRDefault="006729FE">
    <w:pPr>
      <w:pStyle w:val="Header"/>
    </w:pPr>
    <w:r>
      <w:rPr>
        <w:noProof/>
      </w:rPr>
      <w:pict w14:anchorId="2DE2E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3502" o:spid="_x0000_s1027" type="#_x0000_t136" style="position:absolute;margin-left:0;margin-top:0;width:569.1pt;height:131.3pt;rotation:315;z-index:-251653120;mso-position-horizontal:center;mso-position-horizontal-relative:margin;mso-position-vertical:center;mso-position-vertical-relative:margin" o:allowincell="f" fillcolor="#4f81bd [3204]" stroked="f">
          <v:fill opacity=".5"/>
          <v:textpath style="font-family:&quot;Calibri&quot;;font-size:1pt" string="Sanction 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9F02" w14:textId="77777777" w:rsidR="009E067B" w:rsidRDefault="006729FE">
    <w:pPr>
      <w:pStyle w:val="Header"/>
    </w:pPr>
    <w:r>
      <w:rPr>
        <w:noProof/>
      </w:rPr>
      <w:pict w14:anchorId="74E83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83500" o:spid="_x0000_s1025" type="#_x0000_t136" style="position:absolute;margin-left:0;margin-top:0;width:569.1pt;height:131.3pt;rotation:315;z-index:-251657216;mso-position-horizontal:center;mso-position-horizontal-relative:margin;mso-position-vertical:center;mso-position-vertical-relative:margin" o:allowincell="f" fillcolor="#4f81bd [3204]" stroked="f">
          <v:fill opacity=".5"/>
          <v:textpath style="font-family:&quot;Calibri&quot;;font-size:1pt" string="Sanction Pend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91"/>
    <w:rsid w:val="000130FF"/>
    <w:rsid w:val="0002622D"/>
    <w:rsid w:val="0006121B"/>
    <w:rsid w:val="000B2AC6"/>
    <w:rsid w:val="000C0B5B"/>
    <w:rsid w:val="000C22A7"/>
    <w:rsid w:val="001B2849"/>
    <w:rsid w:val="001C6CA1"/>
    <w:rsid w:val="001E736D"/>
    <w:rsid w:val="00214700"/>
    <w:rsid w:val="00225054"/>
    <w:rsid w:val="0029324C"/>
    <w:rsid w:val="002B0C60"/>
    <w:rsid w:val="002D2999"/>
    <w:rsid w:val="00316A6F"/>
    <w:rsid w:val="00323272"/>
    <w:rsid w:val="003D0CFB"/>
    <w:rsid w:val="004125D2"/>
    <w:rsid w:val="0043565A"/>
    <w:rsid w:val="00465DAC"/>
    <w:rsid w:val="004B6EC0"/>
    <w:rsid w:val="004B7834"/>
    <w:rsid w:val="00512B49"/>
    <w:rsid w:val="00522492"/>
    <w:rsid w:val="00523844"/>
    <w:rsid w:val="00583106"/>
    <w:rsid w:val="00583540"/>
    <w:rsid w:val="005910EA"/>
    <w:rsid w:val="005B1D35"/>
    <w:rsid w:val="005C113D"/>
    <w:rsid w:val="005C35AD"/>
    <w:rsid w:val="005F2AF1"/>
    <w:rsid w:val="006729FE"/>
    <w:rsid w:val="00676216"/>
    <w:rsid w:val="006D3EA9"/>
    <w:rsid w:val="0073762B"/>
    <w:rsid w:val="00746D10"/>
    <w:rsid w:val="007745A3"/>
    <w:rsid w:val="0078398A"/>
    <w:rsid w:val="007E36BB"/>
    <w:rsid w:val="007E565A"/>
    <w:rsid w:val="008122E5"/>
    <w:rsid w:val="0082299D"/>
    <w:rsid w:val="00840A67"/>
    <w:rsid w:val="00863B94"/>
    <w:rsid w:val="00891CAD"/>
    <w:rsid w:val="008B2829"/>
    <w:rsid w:val="00955E26"/>
    <w:rsid w:val="00986D4C"/>
    <w:rsid w:val="009A5829"/>
    <w:rsid w:val="009C1070"/>
    <w:rsid w:val="009E067B"/>
    <w:rsid w:val="00A265AF"/>
    <w:rsid w:val="00A3225A"/>
    <w:rsid w:val="00A47AD6"/>
    <w:rsid w:val="00AC44E7"/>
    <w:rsid w:val="00AD183A"/>
    <w:rsid w:val="00AE5208"/>
    <w:rsid w:val="00B075CB"/>
    <w:rsid w:val="00B13394"/>
    <w:rsid w:val="00B32C3B"/>
    <w:rsid w:val="00B35297"/>
    <w:rsid w:val="00BB6DF2"/>
    <w:rsid w:val="00C0103E"/>
    <w:rsid w:val="00C352F4"/>
    <w:rsid w:val="00C47E1B"/>
    <w:rsid w:val="00CA2CFC"/>
    <w:rsid w:val="00D00985"/>
    <w:rsid w:val="00D34266"/>
    <w:rsid w:val="00D35291"/>
    <w:rsid w:val="00D54551"/>
    <w:rsid w:val="00D63B83"/>
    <w:rsid w:val="00D73E67"/>
    <w:rsid w:val="00DD277A"/>
    <w:rsid w:val="00E27A9D"/>
    <w:rsid w:val="00E35CDF"/>
    <w:rsid w:val="00E82B67"/>
    <w:rsid w:val="00E902B7"/>
    <w:rsid w:val="00F0388B"/>
    <w:rsid w:val="00F144DA"/>
    <w:rsid w:val="00F15137"/>
    <w:rsid w:val="00F57C05"/>
    <w:rsid w:val="00F64D48"/>
    <w:rsid w:val="00F8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E7F34"/>
  <w15:docId w15:val="{71483468-140E-4288-B3AC-D735869B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83"/>
  </w:style>
  <w:style w:type="paragraph" w:styleId="Heading1">
    <w:name w:val="heading 1"/>
    <w:basedOn w:val="Normal"/>
    <w:next w:val="Normal"/>
    <w:link w:val="Heading1Char"/>
    <w:uiPriority w:val="9"/>
    <w:qFormat/>
    <w:rsid w:val="007745A3"/>
    <w:pPr>
      <w:keepNext/>
      <w:keepLines/>
      <w:spacing w:before="480" w:after="0"/>
      <w:outlineLvl w:val="0"/>
    </w:pPr>
    <w:rPr>
      <w:rFonts w:asciiTheme="majorHAnsi" w:eastAsiaTheme="majorEastAsia" w:hAnsiTheme="majorHAnsi" w:cstheme="majorBidi"/>
      <w:b/>
      <w:bCs/>
      <w:color w:val="C00000"/>
      <w:sz w:val="32"/>
      <w:szCs w:val="28"/>
    </w:rPr>
  </w:style>
  <w:style w:type="paragraph" w:styleId="Heading2">
    <w:name w:val="heading 2"/>
    <w:basedOn w:val="Normal"/>
    <w:next w:val="Normal"/>
    <w:link w:val="Heading2Char"/>
    <w:uiPriority w:val="9"/>
    <w:unhideWhenUsed/>
    <w:qFormat/>
    <w:rsid w:val="00D63B83"/>
    <w:pPr>
      <w:keepNext/>
      <w:keepLines/>
      <w:spacing w:before="200" w:after="0"/>
      <w:outlineLvl w:val="1"/>
    </w:pPr>
    <w:rPr>
      <w:rFonts w:asciiTheme="majorHAnsi" w:eastAsiaTheme="majorEastAsia" w:hAnsiTheme="majorHAnsi" w:cstheme="majorBidi"/>
      <w:b/>
      <w:bCs/>
      <w:color w:val="C00000"/>
      <w:sz w:val="26"/>
      <w:szCs w:val="26"/>
    </w:rPr>
  </w:style>
  <w:style w:type="paragraph" w:styleId="Heading3">
    <w:name w:val="heading 3"/>
    <w:basedOn w:val="Normal"/>
    <w:next w:val="Normal"/>
    <w:link w:val="Heading3Char"/>
    <w:uiPriority w:val="9"/>
    <w:semiHidden/>
    <w:unhideWhenUsed/>
    <w:qFormat/>
    <w:rsid w:val="00D63B83"/>
    <w:pPr>
      <w:keepNext/>
      <w:keepLines/>
      <w:spacing w:before="200" w:after="0"/>
      <w:outlineLvl w:val="2"/>
    </w:pPr>
    <w:rPr>
      <w:rFonts w:asciiTheme="majorHAnsi" w:eastAsiaTheme="majorEastAsia" w:hAnsiTheme="majorHAnsi" w:cstheme="majorBidi"/>
      <w:b/>
      <w:bCs/>
      <w:color w:val="C00000"/>
    </w:rPr>
  </w:style>
  <w:style w:type="paragraph" w:styleId="Heading4">
    <w:name w:val="heading 4"/>
    <w:basedOn w:val="Normal"/>
    <w:next w:val="Normal"/>
    <w:link w:val="Heading4Char"/>
    <w:uiPriority w:val="9"/>
    <w:semiHidden/>
    <w:unhideWhenUsed/>
    <w:qFormat/>
    <w:rsid w:val="00D63B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B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B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B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B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B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A3"/>
    <w:rPr>
      <w:rFonts w:asciiTheme="majorHAnsi" w:eastAsiaTheme="majorEastAsia" w:hAnsiTheme="majorHAnsi" w:cstheme="majorBidi"/>
      <w:b/>
      <w:bCs/>
      <w:color w:val="C00000"/>
      <w:sz w:val="32"/>
      <w:szCs w:val="28"/>
    </w:rPr>
  </w:style>
  <w:style w:type="character" w:customStyle="1" w:styleId="Heading2Char">
    <w:name w:val="Heading 2 Char"/>
    <w:basedOn w:val="DefaultParagraphFont"/>
    <w:link w:val="Heading2"/>
    <w:uiPriority w:val="9"/>
    <w:rsid w:val="00D63B83"/>
    <w:rPr>
      <w:rFonts w:asciiTheme="majorHAnsi" w:eastAsiaTheme="majorEastAsia" w:hAnsiTheme="majorHAnsi" w:cstheme="majorBidi"/>
      <w:b/>
      <w:bCs/>
      <w:color w:val="C00000"/>
      <w:sz w:val="26"/>
      <w:szCs w:val="26"/>
    </w:rPr>
  </w:style>
  <w:style w:type="character" w:customStyle="1" w:styleId="Heading3Char">
    <w:name w:val="Heading 3 Char"/>
    <w:basedOn w:val="DefaultParagraphFont"/>
    <w:link w:val="Heading3"/>
    <w:uiPriority w:val="9"/>
    <w:semiHidden/>
    <w:rsid w:val="00D63B83"/>
    <w:rPr>
      <w:rFonts w:asciiTheme="majorHAnsi" w:eastAsiaTheme="majorEastAsia" w:hAnsiTheme="majorHAnsi" w:cstheme="majorBidi"/>
      <w:b/>
      <w:bCs/>
      <w:color w:val="C00000"/>
    </w:rPr>
  </w:style>
  <w:style w:type="character" w:customStyle="1" w:styleId="Heading4Char">
    <w:name w:val="Heading 4 Char"/>
    <w:basedOn w:val="DefaultParagraphFont"/>
    <w:link w:val="Heading4"/>
    <w:uiPriority w:val="9"/>
    <w:semiHidden/>
    <w:rsid w:val="00D63B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3B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3B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3B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3B8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63B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B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6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3B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B83"/>
    <w:pPr>
      <w:numPr>
        <w:ilvl w:val="1"/>
      </w:numPr>
    </w:pPr>
    <w:rPr>
      <w:rFonts w:asciiTheme="majorHAnsi" w:eastAsiaTheme="majorEastAsia" w:hAnsiTheme="majorHAnsi" w:cstheme="majorBidi"/>
      <w:i/>
      <w:iCs/>
      <w:color w:val="943634" w:themeColor="accent2" w:themeShade="BF"/>
      <w:spacing w:val="15"/>
      <w:sz w:val="24"/>
      <w:szCs w:val="24"/>
    </w:rPr>
  </w:style>
  <w:style w:type="character" w:customStyle="1" w:styleId="SubtitleChar">
    <w:name w:val="Subtitle Char"/>
    <w:basedOn w:val="DefaultParagraphFont"/>
    <w:link w:val="Subtitle"/>
    <w:uiPriority w:val="11"/>
    <w:rsid w:val="00D63B83"/>
    <w:rPr>
      <w:rFonts w:asciiTheme="majorHAnsi" w:eastAsiaTheme="majorEastAsia" w:hAnsiTheme="majorHAnsi" w:cstheme="majorBidi"/>
      <w:i/>
      <w:iCs/>
      <w:color w:val="943634" w:themeColor="accent2" w:themeShade="BF"/>
      <w:spacing w:val="15"/>
      <w:sz w:val="24"/>
      <w:szCs w:val="24"/>
    </w:rPr>
  </w:style>
  <w:style w:type="character" w:styleId="Strong">
    <w:name w:val="Strong"/>
    <w:basedOn w:val="DefaultParagraphFont"/>
    <w:uiPriority w:val="22"/>
    <w:qFormat/>
    <w:rsid w:val="00D63B83"/>
    <w:rPr>
      <w:b/>
      <w:bCs/>
    </w:rPr>
  </w:style>
  <w:style w:type="character" w:styleId="Emphasis">
    <w:name w:val="Emphasis"/>
    <w:basedOn w:val="DefaultParagraphFont"/>
    <w:uiPriority w:val="20"/>
    <w:qFormat/>
    <w:rsid w:val="00D63B83"/>
    <w:rPr>
      <w:i/>
      <w:iCs/>
    </w:rPr>
  </w:style>
  <w:style w:type="paragraph" w:styleId="NoSpacing">
    <w:name w:val="No Spacing"/>
    <w:uiPriority w:val="1"/>
    <w:qFormat/>
    <w:rsid w:val="00D63B83"/>
    <w:pPr>
      <w:spacing w:after="0" w:line="240" w:lineRule="auto"/>
    </w:pPr>
  </w:style>
  <w:style w:type="paragraph" w:styleId="ListParagraph">
    <w:name w:val="List Paragraph"/>
    <w:basedOn w:val="Normal"/>
    <w:uiPriority w:val="34"/>
    <w:qFormat/>
    <w:rsid w:val="00D63B83"/>
    <w:pPr>
      <w:ind w:left="720"/>
      <w:contextualSpacing/>
    </w:pPr>
  </w:style>
  <w:style w:type="paragraph" w:styleId="Quote">
    <w:name w:val="Quote"/>
    <w:basedOn w:val="Normal"/>
    <w:next w:val="Normal"/>
    <w:link w:val="QuoteChar"/>
    <w:uiPriority w:val="29"/>
    <w:qFormat/>
    <w:rsid w:val="00D63B83"/>
    <w:rPr>
      <w:i/>
      <w:iCs/>
      <w:color w:val="000000" w:themeColor="text1"/>
    </w:rPr>
  </w:style>
  <w:style w:type="character" w:customStyle="1" w:styleId="QuoteChar">
    <w:name w:val="Quote Char"/>
    <w:basedOn w:val="DefaultParagraphFont"/>
    <w:link w:val="Quote"/>
    <w:uiPriority w:val="29"/>
    <w:rsid w:val="00D63B83"/>
    <w:rPr>
      <w:i/>
      <w:iCs/>
      <w:color w:val="000000" w:themeColor="text1"/>
    </w:rPr>
  </w:style>
  <w:style w:type="paragraph" w:styleId="IntenseQuote">
    <w:name w:val="Intense Quote"/>
    <w:basedOn w:val="Normal"/>
    <w:next w:val="Normal"/>
    <w:link w:val="IntenseQuoteChar"/>
    <w:uiPriority w:val="30"/>
    <w:qFormat/>
    <w:rsid w:val="00D63B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B83"/>
    <w:rPr>
      <w:b/>
      <w:bCs/>
      <w:i/>
      <w:iCs/>
      <w:color w:val="4F81BD" w:themeColor="accent1"/>
    </w:rPr>
  </w:style>
  <w:style w:type="character" w:styleId="SubtleEmphasis">
    <w:name w:val="Subtle Emphasis"/>
    <w:basedOn w:val="DefaultParagraphFont"/>
    <w:uiPriority w:val="19"/>
    <w:qFormat/>
    <w:rsid w:val="00D63B83"/>
    <w:rPr>
      <w:i/>
      <w:iCs/>
      <w:color w:val="808080" w:themeColor="text1" w:themeTint="7F"/>
    </w:rPr>
  </w:style>
  <w:style w:type="character" w:styleId="IntenseEmphasis">
    <w:name w:val="Intense Emphasis"/>
    <w:basedOn w:val="DefaultParagraphFont"/>
    <w:uiPriority w:val="21"/>
    <w:qFormat/>
    <w:rsid w:val="00D63B83"/>
    <w:rPr>
      <w:b/>
      <w:bCs/>
      <w:i/>
      <w:iCs/>
      <w:color w:val="4F81BD" w:themeColor="accent1"/>
    </w:rPr>
  </w:style>
  <w:style w:type="character" w:styleId="SubtleReference">
    <w:name w:val="Subtle Reference"/>
    <w:basedOn w:val="DefaultParagraphFont"/>
    <w:uiPriority w:val="31"/>
    <w:qFormat/>
    <w:rsid w:val="00D63B83"/>
    <w:rPr>
      <w:smallCaps/>
      <w:color w:val="C0504D" w:themeColor="accent2"/>
      <w:u w:val="single"/>
    </w:rPr>
  </w:style>
  <w:style w:type="character" w:styleId="IntenseReference">
    <w:name w:val="Intense Reference"/>
    <w:basedOn w:val="DefaultParagraphFont"/>
    <w:uiPriority w:val="32"/>
    <w:qFormat/>
    <w:rsid w:val="00D63B83"/>
    <w:rPr>
      <w:b/>
      <w:bCs/>
      <w:smallCaps/>
      <w:color w:val="C0504D" w:themeColor="accent2"/>
      <w:spacing w:val="5"/>
      <w:u w:val="single"/>
    </w:rPr>
  </w:style>
  <w:style w:type="character" w:styleId="BookTitle">
    <w:name w:val="Book Title"/>
    <w:basedOn w:val="DefaultParagraphFont"/>
    <w:uiPriority w:val="33"/>
    <w:qFormat/>
    <w:rsid w:val="00D63B83"/>
    <w:rPr>
      <w:b/>
      <w:bCs/>
      <w:smallCaps/>
      <w:spacing w:val="5"/>
    </w:rPr>
  </w:style>
  <w:style w:type="paragraph" w:styleId="TOCHeading">
    <w:name w:val="TOC Heading"/>
    <w:basedOn w:val="Heading1"/>
    <w:next w:val="Normal"/>
    <w:uiPriority w:val="39"/>
    <w:semiHidden/>
    <w:unhideWhenUsed/>
    <w:qFormat/>
    <w:rsid w:val="00D63B83"/>
    <w:pPr>
      <w:outlineLvl w:val="9"/>
    </w:pPr>
  </w:style>
  <w:style w:type="table" w:styleId="TableGrid">
    <w:name w:val="Table Grid"/>
    <w:basedOn w:val="TableNormal"/>
    <w:uiPriority w:val="59"/>
    <w:rsid w:val="00D3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91"/>
    <w:rPr>
      <w:rFonts w:ascii="Tahoma" w:hAnsi="Tahoma" w:cs="Tahoma"/>
      <w:sz w:val="16"/>
      <w:szCs w:val="16"/>
    </w:rPr>
  </w:style>
  <w:style w:type="character" w:styleId="Hyperlink">
    <w:name w:val="Hyperlink"/>
    <w:basedOn w:val="DefaultParagraphFont"/>
    <w:uiPriority w:val="99"/>
    <w:unhideWhenUsed/>
    <w:rsid w:val="00A47AD6"/>
    <w:rPr>
      <w:color w:val="0000FF" w:themeColor="hyperlink"/>
      <w:u w:val="single"/>
    </w:rPr>
  </w:style>
  <w:style w:type="paragraph" w:styleId="Header">
    <w:name w:val="header"/>
    <w:basedOn w:val="Normal"/>
    <w:link w:val="HeaderChar"/>
    <w:uiPriority w:val="99"/>
    <w:unhideWhenUsed/>
    <w:rsid w:val="009E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7B"/>
  </w:style>
  <w:style w:type="paragraph" w:styleId="Footer">
    <w:name w:val="footer"/>
    <w:basedOn w:val="Normal"/>
    <w:link w:val="FooterChar"/>
    <w:uiPriority w:val="99"/>
    <w:unhideWhenUsed/>
    <w:rsid w:val="009E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7B"/>
  </w:style>
  <w:style w:type="table" w:customStyle="1" w:styleId="GridTable41">
    <w:name w:val="Grid Table 41"/>
    <w:basedOn w:val="TableNormal"/>
    <w:uiPriority w:val="49"/>
    <w:rsid w:val="00E27A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5497">
      <w:bodyDiv w:val="1"/>
      <w:marLeft w:val="0"/>
      <w:marRight w:val="0"/>
      <w:marTop w:val="0"/>
      <w:marBottom w:val="0"/>
      <w:divBdr>
        <w:top w:val="none" w:sz="0" w:space="0" w:color="auto"/>
        <w:left w:val="none" w:sz="0" w:space="0" w:color="auto"/>
        <w:bottom w:val="none" w:sz="0" w:space="0" w:color="auto"/>
        <w:right w:val="none" w:sz="0" w:space="0" w:color="auto"/>
      </w:divBdr>
    </w:div>
    <w:div w:id="623003817">
      <w:bodyDiv w:val="1"/>
      <w:marLeft w:val="0"/>
      <w:marRight w:val="0"/>
      <w:marTop w:val="0"/>
      <w:marBottom w:val="0"/>
      <w:divBdr>
        <w:top w:val="none" w:sz="0" w:space="0" w:color="auto"/>
        <w:left w:val="none" w:sz="0" w:space="0" w:color="auto"/>
        <w:bottom w:val="none" w:sz="0" w:space="0" w:color="auto"/>
        <w:right w:val="none" w:sz="0" w:space="0" w:color="auto"/>
      </w:divBdr>
    </w:div>
    <w:div w:id="699235522">
      <w:bodyDiv w:val="1"/>
      <w:marLeft w:val="0"/>
      <w:marRight w:val="0"/>
      <w:marTop w:val="0"/>
      <w:marBottom w:val="0"/>
      <w:divBdr>
        <w:top w:val="none" w:sz="0" w:space="0" w:color="auto"/>
        <w:left w:val="none" w:sz="0" w:space="0" w:color="auto"/>
        <w:bottom w:val="none" w:sz="0" w:space="0" w:color="auto"/>
        <w:right w:val="none" w:sz="0" w:space="0" w:color="auto"/>
      </w:divBdr>
    </w:div>
    <w:div w:id="1795900231">
      <w:bodyDiv w:val="1"/>
      <w:marLeft w:val="0"/>
      <w:marRight w:val="0"/>
      <w:marTop w:val="0"/>
      <w:marBottom w:val="0"/>
      <w:divBdr>
        <w:top w:val="none" w:sz="0" w:space="0" w:color="auto"/>
        <w:left w:val="none" w:sz="0" w:space="0" w:color="auto"/>
        <w:bottom w:val="none" w:sz="0" w:space="0" w:color="auto"/>
        <w:right w:val="none" w:sz="0" w:space="0" w:color="auto"/>
      </w:divBdr>
    </w:div>
    <w:div w:id="18723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hite184@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3110-089C-442A-A921-E84F04AA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Michael White</cp:lastModifiedBy>
  <cp:revision>4</cp:revision>
  <dcterms:created xsi:type="dcterms:W3CDTF">2021-12-08T18:10:00Z</dcterms:created>
  <dcterms:modified xsi:type="dcterms:W3CDTF">2021-12-09T17:07:00Z</dcterms:modified>
</cp:coreProperties>
</file>