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0A2" w:rsidRDefault="00DC6473">
      <w:pPr>
        <w:pStyle w:val="Heading1"/>
        <w:spacing w:line="484" w:lineRule="exact"/>
        <w:ind w:left="3466" w:right="3464"/>
        <w:jc w:val="center"/>
        <w:rPr>
          <w:b w:val="0"/>
          <w:bCs w:val="0"/>
        </w:rPr>
      </w:pPr>
      <w:r>
        <w:t>Southwest Aquatic</w:t>
      </w:r>
      <w:r>
        <w:rPr>
          <w:spacing w:val="1"/>
        </w:rPr>
        <w:t xml:space="preserve"> </w:t>
      </w:r>
      <w:r>
        <w:t>Team</w:t>
      </w:r>
    </w:p>
    <w:p w:rsidR="005440A2" w:rsidRDefault="00560521">
      <w:pPr>
        <w:pStyle w:val="Heading2"/>
        <w:spacing w:before="77" w:line="276" w:lineRule="auto"/>
        <w:ind w:left="3920" w:right="3921"/>
        <w:jc w:val="center"/>
        <w:rPr>
          <w:b w:val="0"/>
          <w:bCs w:val="0"/>
        </w:rPr>
      </w:pPr>
      <w:r>
        <w:t>Thur</w:t>
      </w:r>
      <w:r w:rsidR="00014557">
        <w:t>s</w:t>
      </w:r>
      <w:r w:rsidR="009424B2">
        <w:t>day</w:t>
      </w:r>
      <w:r w:rsidR="00014557">
        <w:t>,</w:t>
      </w:r>
      <w:r w:rsidR="009424B2">
        <w:t xml:space="preserve"> December 2</w:t>
      </w:r>
      <w:r>
        <w:t>8, 2017</w:t>
      </w:r>
      <w:r w:rsidR="009424B2">
        <w:t xml:space="preserve"> </w:t>
      </w:r>
      <w:r w:rsidR="00014557">
        <w:t>BAC vs. SWAT Dual</w:t>
      </w:r>
    </w:p>
    <w:p w:rsidR="005440A2" w:rsidRDefault="00855237">
      <w:pPr>
        <w:spacing w:before="3"/>
        <w:ind w:left="3463" w:right="3464"/>
        <w:jc w:val="center"/>
        <w:rPr>
          <w:rFonts w:ascii="Calibri" w:eastAsia="Calibri" w:hAnsi="Calibri" w:cs="Calibri"/>
          <w:sz w:val="29"/>
          <w:szCs w:val="29"/>
        </w:rPr>
      </w:pPr>
      <w:r>
        <w:rPr>
          <w:rFonts w:ascii="Calibri"/>
          <w:b/>
          <w:sz w:val="29"/>
        </w:rPr>
        <w:t xml:space="preserve">WI Sanction # </w:t>
      </w:r>
      <w:r w:rsidR="00B07DD6" w:rsidRPr="00B07DD6">
        <w:rPr>
          <w:rFonts w:ascii="Calibri"/>
          <w:b/>
          <w:sz w:val="29"/>
        </w:rPr>
        <w:t>WI2017-469S</w:t>
      </w:r>
    </w:p>
    <w:p w:rsidR="005440A2" w:rsidRDefault="005440A2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5440A2" w:rsidRDefault="00DC6473">
      <w:pPr>
        <w:pStyle w:val="BodyText"/>
        <w:tabs>
          <w:tab w:val="left" w:pos="2319"/>
        </w:tabs>
        <w:spacing w:line="273" w:lineRule="auto"/>
        <w:ind w:left="2319" w:right="6753" w:hanging="2160"/>
      </w:pPr>
      <w:r>
        <w:rPr>
          <w:b/>
        </w:rPr>
        <w:t>Location:</w:t>
      </w:r>
      <w:r>
        <w:rPr>
          <w:b/>
        </w:rPr>
        <w:tab/>
      </w:r>
      <w:r>
        <w:t>Greenfield High</w:t>
      </w:r>
      <w:r>
        <w:rPr>
          <w:spacing w:val="3"/>
        </w:rPr>
        <w:t xml:space="preserve"> </w:t>
      </w:r>
      <w:r>
        <w:t>School 4850 S</w:t>
      </w:r>
      <w:r w:rsidR="00370898">
        <w:t>.</w:t>
      </w:r>
      <w:r>
        <w:t xml:space="preserve"> 60</w:t>
      </w:r>
      <w:proofErr w:type="spellStart"/>
      <w:r>
        <w:rPr>
          <w:position w:val="8"/>
          <w:sz w:val="14"/>
        </w:rPr>
        <w:t>th</w:t>
      </w:r>
      <w:proofErr w:type="spellEnd"/>
      <w:r>
        <w:rPr>
          <w:spacing w:val="16"/>
          <w:position w:val="8"/>
          <w:sz w:val="14"/>
        </w:rPr>
        <w:t xml:space="preserve"> </w:t>
      </w:r>
      <w:r>
        <w:t>Street Greenfield WI</w:t>
      </w:r>
      <w:r>
        <w:rPr>
          <w:spacing w:val="-1"/>
        </w:rPr>
        <w:t xml:space="preserve"> </w:t>
      </w:r>
      <w:r>
        <w:t>53220</w:t>
      </w:r>
    </w:p>
    <w:p w:rsidR="005440A2" w:rsidRDefault="005440A2">
      <w:pPr>
        <w:spacing w:before="1"/>
        <w:rPr>
          <w:rFonts w:ascii="Calibri" w:eastAsia="Calibri" w:hAnsi="Calibri" w:cs="Calibri"/>
        </w:rPr>
      </w:pPr>
    </w:p>
    <w:p w:rsidR="005440A2" w:rsidRDefault="00DC6473">
      <w:pPr>
        <w:tabs>
          <w:tab w:val="left" w:pos="2319"/>
          <w:tab w:val="left" w:pos="5919"/>
        </w:tabs>
        <w:spacing w:line="276" w:lineRule="auto"/>
        <w:ind w:left="2319" w:right="262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Entry Chair: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Pr="00634043">
        <w:rPr>
          <w:rFonts w:ascii="Calibri" w:eastAsia="Calibri" w:hAnsi="Calibri" w:cs="Calibri"/>
        </w:rPr>
        <w:t>George</w:t>
      </w:r>
      <w:r w:rsidRPr="00634043">
        <w:rPr>
          <w:rFonts w:ascii="Calibri" w:eastAsia="Calibri" w:hAnsi="Calibri" w:cs="Calibri"/>
          <w:spacing w:val="2"/>
        </w:rPr>
        <w:t xml:space="preserve"> </w:t>
      </w:r>
      <w:r w:rsidRPr="00634043">
        <w:rPr>
          <w:rFonts w:ascii="Calibri" w:eastAsia="Calibri" w:hAnsi="Calibri" w:cs="Calibri"/>
        </w:rPr>
        <w:t>Guddie:</w:t>
      </w:r>
      <w:r>
        <w:rPr>
          <w:rFonts w:ascii="Calibri" w:eastAsia="Calibri" w:hAnsi="Calibri" w:cs="Calibri"/>
        </w:rPr>
        <w:tab/>
        <w:t>414-534-5519    email</w:t>
      </w:r>
      <w:r>
        <w:rPr>
          <w:rFonts w:ascii="Calibri" w:eastAsia="Calibri" w:hAnsi="Calibri" w:cs="Calibri"/>
          <w:spacing w:val="-8"/>
        </w:rPr>
        <w:t xml:space="preserve"> </w:t>
      </w:r>
      <w:hyperlink r:id="rId4">
        <w:r>
          <w:rPr>
            <w:rFonts w:ascii="Calibri" w:eastAsia="Calibri" w:hAnsi="Calibri" w:cs="Calibri"/>
            <w:color w:val="1F497D"/>
          </w:rPr>
          <w:t>coachgeorge@swimswat.org</w:t>
        </w:r>
      </w:hyperlink>
      <w:r>
        <w:rPr>
          <w:rFonts w:ascii="Calibri" w:eastAsia="Calibri" w:hAnsi="Calibri" w:cs="Calibri"/>
          <w:color w:val="1F497D"/>
        </w:rPr>
        <w:t xml:space="preserve"> </w:t>
      </w:r>
      <w:r>
        <w:rPr>
          <w:rFonts w:ascii="Calibri" w:eastAsia="Calibri" w:hAnsi="Calibri" w:cs="Calibri"/>
          <w:b/>
          <w:bCs/>
        </w:rPr>
        <w:t>When emailing entries to the entry chair – please include contact information including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name of person submitting the entries, name of LSC club and phone number for any questions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or problems that may arise.</w:t>
      </w:r>
    </w:p>
    <w:p w:rsidR="005440A2" w:rsidRDefault="005440A2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8961"/>
      </w:tblGrid>
      <w:tr w:rsidR="005440A2">
        <w:trPr>
          <w:trHeight w:hRule="exact" w:val="1148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5440A2" w:rsidRDefault="00DC6473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Meet Director:</w:t>
            </w:r>
          </w:p>
          <w:p w:rsidR="005440A2" w:rsidRDefault="005440A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5440A2" w:rsidRDefault="00DC6473">
            <w:pPr>
              <w:pStyle w:val="TableParagraph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Meet Referee:</w:t>
            </w: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5440A2" w:rsidRDefault="00381AE4">
            <w:pPr>
              <w:pStyle w:val="TableParagraph"/>
              <w:tabs>
                <w:tab w:val="left" w:pos="3926"/>
              </w:tabs>
              <w:spacing w:before="70"/>
              <w:ind w:left="27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George Guddie</w:t>
            </w:r>
            <w:r w:rsidR="00634043">
              <w:rPr>
                <w:rFonts w:ascii="Calibri"/>
              </w:rPr>
              <w:t>:</w:t>
            </w:r>
            <w:r w:rsidR="00634043">
              <w:rPr>
                <w:rFonts w:ascii="Calibri"/>
              </w:rPr>
              <w:tab/>
              <w:t>414-</w:t>
            </w:r>
            <w:r w:rsidR="00634043">
              <w:rPr>
                <w:rFonts w:ascii="Calibri" w:eastAsia="Calibri" w:hAnsi="Calibri" w:cs="Calibri"/>
              </w:rPr>
              <w:t>534-5519</w:t>
            </w:r>
            <w:r w:rsidR="00634043">
              <w:rPr>
                <w:rFonts w:ascii="Calibri"/>
              </w:rPr>
              <w:t xml:space="preserve">   email: </w:t>
            </w:r>
            <w:hyperlink r:id="rId5">
              <w:r w:rsidR="00634043">
                <w:rPr>
                  <w:rFonts w:ascii="Calibri" w:eastAsia="Calibri" w:hAnsi="Calibri" w:cs="Calibri"/>
                  <w:color w:val="1F497D"/>
                </w:rPr>
                <w:t>coachgeorge@swimswat.org</w:t>
              </w:r>
            </w:hyperlink>
          </w:p>
          <w:p w:rsidR="005440A2" w:rsidRDefault="005440A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5440A2" w:rsidRDefault="00634043" w:rsidP="00634043">
            <w:pPr>
              <w:pStyle w:val="TableParagraph"/>
              <w:tabs>
                <w:tab w:val="left" w:pos="3876"/>
              </w:tabs>
              <w:ind w:left="27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Mike </w:t>
            </w:r>
            <w:proofErr w:type="spellStart"/>
            <w:r>
              <w:rPr>
                <w:rFonts w:ascii="Calibri"/>
              </w:rPr>
              <w:t>Mellock</w:t>
            </w:r>
            <w:proofErr w:type="spellEnd"/>
            <w:r>
              <w:rPr>
                <w:rFonts w:ascii="Calibri"/>
              </w:rPr>
              <w:tab/>
              <w:t>414-687-5456</w:t>
            </w:r>
            <w:r w:rsidR="00DC6473">
              <w:rPr>
                <w:rFonts w:ascii="Calibri"/>
              </w:rPr>
              <w:t xml:space="preserve">    email:</w:t>
            </w:r>
            <w:r w:rsidR="00DC6473">
              <w:rPr>
                <w:rFonts w:ascii="Calibri"/>
                <w:spacing w:val="-11"/>
              </w:rPr>
              <w:t xml:space="preserve"> </w:t>
            </w:r>
            <w:hyperlink r:id="rId6">
              <w:r>
                <w:rPr>
                  <w:rFonts w:ascii="Calibri"/>
                  <w:color w:val="1F497D"/>
                </w:rPr>
                <w:t>mikemellock@gmail.com</w:t>
              </w:r>
            </w:hyperlink>
          </w:p>
        </w:tc>
      </w:tr>
      <w:tr w:rsidR="005440A2">
        <w:trPr>
          <w:trHeight w:hRule="exact" w:val="496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5440A2" w:rsidRDefault="00DC6473">
            <w:pPr>
              <w:pStyle w:val="TableParagraph"/>
              <w:spacing w:before="159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Administrative</w:t>
            </w: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5440A2" w:rsidRDefault="00634043" w:rsidP="00370898">
            <w:pPr>
              <w:pStyle w:val="TableParagraph"/>
              <w:tabs>
                <w:tab w:val="left" w:pos="3876"/>
              </w:tabs>
              <w:spacing w:before="178"/>
              <w:ind w:left="3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Kevin </w:t>
            </w:r>
            <w:proofErr w:type="spellStart"/>
            <w:r>
              <w:rPr>
                <w:rFonts w:ascii="Calibri"/>
              </w:rPr>
              <w:t>Mila</w:t>
            </w:r>
            <w:r w:rsidR="00DC6473" w:rsidRPr="00634043">
              <w:rPr>
                <w:rFonts w:ascii="Calibri"/>
              </w:rPr>
              <w:t>k</w:t>
            </w:r>
            <w:proofErr w:type="spellEnd"/>
            <w:r w:rsidR="00370898">
              <w:rPr>
                <w:rFonts w:ascii="Calibri"/>
              </w:rPr>
              <w:tab/>
              <w:t>832-233-0234</w:t>
            </w:r>
            <w:r w:rsidR="00DC6473">
              <w:rPr>
                <w:rFonts w:ascii="Calibri"/>
              </w:rPr>
              <w:t xml:space="preserve">    email:</w:t>
            </w:r>
            <w:r w:rsidR="00370898">
              <w:rPr>
                <w:rFonts w:ascii="Calibri"/>
                <w:spacing w:val="-10"/>
              </w:rPr>
              <w:t xml:space="preserve"> </w:t>
            </w:r>
            <w:hyperlink r:id="rId7" w:history="1">
              <w:r w:rsidR="00370898" w:rsidRPr="002D5336">
                <w:rPr>
                  <w:rStyle w:val="Hyperlink"/>
                  <w:rFonts w:ascii="Calibri"/>
                  <w:spacing w:val="-10"/>
                </w:rPr>
                <w:t>kmilak@plprairiewi.com</w:t>
              </w:r>
            </w:hyperlink>
            <w:r w:rsidR="00370898">
              <w:rPr>
                <w:rFonts w:ascii="Calibri"/>
                <w:spacing w:val="-10"/>
              </w:rPr>
              <w:t xml:space="preserve"> </w:t>
            </w:r>
          </w:p>
        </w:tc>
      </w:tr>
      <w:tr w:rsidR="005440A2">
        <w:trPr>
          <w:trHeight w:hRule="exact" w:val="50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5440A2" w:rsidRDefault="00DC6473">
            <w:pPr>
              <w:pStyle w:val="TableParagraph"/>
              <w:spacing w:line="292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Official:</w:t>
            </w: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5440A2" w:rsidRDefault="005440A2"/>
        </w:tc>
      </w:tr>
      <w:tr w:rsidR="005440A2">
        <w:trPr>
          <w:trHeight w:hRule="exact" w:val="1434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5440A2" w:rsidRDefault="00DC6473">
            <w:pPr>
              <w:pStyle w:val="TableParagraph"/>
              <w:spacing w:before="168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Facility:</w:t>
            </w: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5440A2" w:rsidRDefault="00DC6473">
            <w:pPr>
              <w:pStyle w:val="TableParagraph"/>
              <w:spacing w:before="188" w:line="280" w:lineRule="auto"/>
              <w:ind w:left="276" w:right="4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8- lane, </w:t>
            </w:r>
            <w:proofErr w:type="gramStart"/>
            <w:r>
              <w:rPr>
                <w:rFonts w:ascii="Calibri" w:eastAsia="Calibri" w:hAnsi="Calibri" w:cs="Calibri"/>
              </w:rPr>
              <w:t>25 yard</w:t>
            </w:r>
            <w:proofErr w:type="gramEnd"/>
            <w:r>
              <w:rPr>
                <w:rFonts w:ascii="Calibri" w:eastAsia="Calibri" w:hAnsi="Calibri" w:cs="Calibri"/>
              </w:rPr>
              <w:t xml:space="preserve"> pool with a depth of 12’4” and a turn depth of 3’6”. It has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regulation-height starting blocks (30”) and ample viewing area for athletes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spectators.</w:t>
            </w:r>
          </w:p>
          <w:p w:rsidR="005440A2" w:rsidRDefault="00DC6473">
            <w:pPr>
              <w:pStyle w:val="TableParagraph"/>
              <w:spacing w:line="276" w:lineRule="auto"/>
              <w:ind w:left="276" w:right="4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Competition Course has not been certified in accordance with the USA Swimming’s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Rule 104.2.2C(4)</w:t>
            </w:r>
          </w:p>
        </w:tc>
      </w:tr>
      <w:tr w:rsidR="005440A2">
        <w:trPr>
          <w:trHeight w:hRule="exact" w:val="336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5440A2" w:rsidRDefault="00DC6473">
            <w:pPr>
              <w:pStyle w:val="TableParagraph"/>
              <w:spacing w:line="292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Mail waiver</w:t>
            </w:r>
            <w:r w:rsidR="00634043">
              <w:rPr>
                <w:rFonts w:ascii="Calibri"/>
                <w:b/>
                <w:spacing w:val="-1"/>
                <w:sz w:val="24"/>
              </w:rPr>
              <w:t xml:space="preserve"> to:</w:t>
            </w: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5440A2" w:rsidRDefault="005440A2"/>
        </w:tc>
      </w:tr>
      <w:tr w:rsidR="005440A2" w:rsidTr="00634043">
        <w:trPr>
          <w:trHeight w:hRule="exact" w:val="468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5440A2" w:rsidRDefault="005440A2" w:rsidP="00634043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0A2" w:rsidRDefault="00DC6473">
            <w:pPr>
              <w:pStyle w:val="TableParagraph"/>
              <w:spacing w:before="18"/>
              <w:ind w:left="276"/>
              <w:rPr>
                <w:rFonts w:ascii="Calibri" w:eastAsia="Calibri" w:hAnsi="Calibri" w:cs="Calibri"/>
              </w:rPr>
            </w:pPr>
            <w:r w:rsidRPr="00634043">
              <w:rPr>
                <w:rFonts w:ascii="Calibri"/>
              </w:rPr>
              <w:t>Mike Mellock</w:t>
            </w:r>
            <w:r w:rsidRPr="00370898">
              <w:rPr>
                <w:rFonts w:ascii="Calibri"/>
                <w:shd w:val="clear" w:color="auto" w:fill="FFFF00"/>
              </w:rPr>
              <w:t xml:space="preserve">, 5738 Finch Lane, </w:t>
            </w:r>
            <w:r w:rsidR="00634043" w:rsidRPr="00370898">
              <w:rPr>
                <w:rFonts w:ascii="Calibri"/>
                <w:shd w:val="clear" w:color="auto" w:fill="FFFF00"/>
              </w:rPr>
              <w:t>Greendale, WI 53129</w:t>
            </w:r>
            <w:r w:rsidR="00634043">
              <w:rPr>
                <w:rFonts w:ascii="Calibri"/>
                <w:shd w:val="clear" w:color="auto" w:fill="FFFF00"/>
              </w:rPr>
              <w:t xml:space="preserve"> </w:t>
            </w:r>
          </w:p>
        </w:tc>
      </w:tr>
      <w:tr w:rsidR="005440A2">
        <w:trPr>
          <w:trHeight w:hRule="exact" w:val="912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5440A2" w:rsidRDefault="00DC6473">
            <w:pPr>
              <w:pStyle w:val="TableParagraph"/>
              <w:spacing w:before="13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Timing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System:</w:t>
            </w: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5440A2" w:rsidRDefault="00DC6473" w:rsidP="00014557">
            <w:pPr>
              <w:pStyle w:val="TableParagraph"/>
              <w:spacing w:before="150" w:line="283" w:lineRule="auto"/>
              <w:ind w:left="276" w:right="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Daktronics Timing System with horn start, touch pads, one button and 2 watches as backups.</w:t>
            </w:r>
            <w:r>
              <w:rPr>
                <w:rFonts w:ascii="Calibri"/>
                <w:spacing w:val="48"/>
              </w:rPr>
              <w:t xml:space="preserve"> </w:t>
            </w:r>
          </w:p>
        </w:tc>
      </w:tr>
      <w:tr w:rsidR="005440A2">
        <w:trPr>
          <w:trHeight w:hRule="exact" w:val="91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5440A2" w:rsidRDefault="00DC6473">
            <w:pPr>
              <w:pStyle w:val="TableParagraph"/>
              <w:spacing w:before="13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Eligibility:</w:t>
            </w: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5440A2" w:rsidRDefault="00DC6473" w:rsidP="00560521">
            <w:pPr>
              <w:pStyle w:val="TableParagraph"/>
              <w:spacing w:before="150" w:line="280" w:lineRule="auto"/>
              <w:ind w:left="276" w:right="2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All swimmers must be currently registered with USA Swimming. Age is to be determined as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 December 2</w:t>
            </w:r>
            <w:r w:rsidR="00014557">
              <w:rPr>
                <w:rFonts w:ascii="Calibri"/>
              </w:rPr>
              <w:t>8</w:t>
            </w:r>
            <w:r>
              <w:rPr>
                <w:rFonts w:ascii="Calibri"/>
              </w:rPr>
              <w:t>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201</w:t>
            </w:r>
            <w:r w:rsidR="00560521">
              <w:rPr>
                <w:rFonts w:ascii="Calibri"/>
              </w:rPr>
              <w:t>7</w:t>
            </w:r>
            <w:r>
              <w:rPr>
                <w:rFonts w:ascii="Calibri"/>
              </w:rPr>
              <w:t>.</w:t>
            </w:r>
          </w:p>
        </w:tc>
      </w:tr>
      <w:tr w:rsidR="005440A2">
        <w:trPr>
          <w:trHeight w:hRule="exact" w:val="601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5440A2" w:rsidRDefault="00DC6473">
            <w:pPr>
              <w:pStyle w:val="TableParagraph"/>
              <w:spacing w:before="13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Rules:</w:t>
            </w: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5440A2" w:rsidRDefault="00DC6473" w:rsidP="00560521">
            <w:pPr>
              <w:pStyle w:val="TableParagraph"/>
              <w:spacing w:before="150"/>
              <w:ind w:left="27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Official 201</w:t>
            </w:r>
            <w:r w:rsidR="00560521">
              <w:rPr>
                <w:rFonts w:ascii="Calibri"/>
              </w:rPr>
              <w:t>7</w:t>
            </w:r>
            <w:r>
              <w:rPr>
                <w:rFonts w:ascii="Calibri"/>
              </w:rPr>
              <w:t xml:space="preserve"> USA Swimming and WI LSC rules shall prevail at this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meet.</w:t>
            </w:r>
          </w:p>
        </w:tc>
      </w:tr>
      <w:tr w:rsidR="005440A2">
        <w:trPr>
          <w:trHeight w:hRule="exact" w:val="1837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032A4F" w:rsidRDefault="00DC6473">
            <w:pPr>
              <w:pStyle w:val="TableParagraph"/>
              <w:spacing w:before="132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Format:</w:t>
            </w:r>
          </w:p>
          <w:p w:rsidR="00032A4F" w:rsidRDefault="00032A4F" w:rsidP="00032A4F"/>
          <w:p w:rsidR="005440A2" w:rsidRPr="00032A4F" w:rsidRDefault="00032A4F" w:rsidP="00032A4F">
            <w:pPr>
              <w:rPr>
                <w:b/>
              </w:rPr>
            </w:pPr>
            <w:r>
              <w:t xml:space="preserve"> </w:t>
            </w:r>
            <w:r w:rsidRPr="00032A4F">
              <w:rPr>
                <w:rFonts w:cstheme="minorHAnsi"/>
                <w:b/>
              </w:rPr>
              <w:t>Scoring</w:t>
            </w:r>
            <w:r>
              <w:rPr>
                <w:b/>
              </w:rPr>
              <w:t>:</w:t>
            </w: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032A4F" w:rsidRDefault="00014557">
            <w:pPr>
              <w:pStyle w:val="TableParagraph"/>
              <w:spacing w:before="151" w:line="278" w:lineRule="auto"/>
              <w:ind w:left="276" w:right="1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Group classifications are 10&amp;U, 11-12 &amp; 13-14</w:t>
            </w:r>
            <w:r w:rsidR="00DC6473">
              <w:rPr>
                <w:rFonts w:ascii="Calibri"/>
              </w:rPr>
              <w:t>.</w:t>
            </w:r>
          </w:p>
          <w:p w:rsidR="00032A4F" w:rsidRDefault="00032A4F" w:rsidP="00032A4F"/>
          <w:p w:rsidR="005440A2" w:rsidRDefault="00032A4F" w:rsidP="00032A4F">
            <w:r>
              <w:t xml:space="preserve">      </w:t>
            </w:r>
            <w:r w:rsidRPr="00370898">
              <w:t>8 Place Scoring</w:t>
            </w:r>
            <w:r>
              <w:t>:</w:t>
            </w:r>
          </w:p>
          <w:p w:rsidR="00032A4F" w:rsidRDefault="00032A4F" w:rsidP="00032A4F">
            <w:r>
              <w:t xml:space="preserve">              Individuals: 8-6-5-4-3-2-1-0</w:t>
            </w:r>
          </w:p>
          <w:p w:rsidR="00032A4F" w:rsidRPr="00032A4F" w:rsidRDefault="00032A4F" w:rsidP="00032A4F">
            <w:r>
              <w:t xml:space="preserve">                     Relays: 16-12-10-8-6-4-2-0 </w:t>
            </w:r>
          </w:p>
        </w:tc>
      </w:tr>
      <w:tr w:rsidR="005440A2">
        <w:trPr>
          <w:trHeight w:hRule="exact" w:val="829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5440A2" w:rsidRDefault="00DC6473">
            <w:pPr>
              <w:pStyle w:val="TableParagraph"/>
              <w:spacing w:before="13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Entry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Limit:</w:t>
            </w: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5440A2" w:rsidRDefault="00DC6473">
            <w:pPr>
              <w:pStyle w:val="TableParagraph"/>
              <w:spacing w:before="150" w:line="280" w:lineRule="auto"/>
              <w:ind w:left="276" w:right="77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Participation is limited to a ma</w:t>
            </w:r>
            <w:r w:rsidR="00634043">
              <w:rPr>
                <w:rFonts w:ascii="Calibri"/>
              </w:rPr>
              <w:t>ximum of three</w:t>
            </w:r>
            <w:r w:rsidR="00014557">
              <w:rPr>
                <w:rFonts w:ascii="Calibri"/>
              </w:rPr>
              <w:t xml:space="preserve"> (3) individual events</w:t>
            </w:r>
            <w:r>
              <w:rPr>
                <w:rFonts w:ascii="Calibri"/>
              </w:rPr>
              <w:t>, plus</w:t>
            </w:r>
            <w:r w:rsidR="00014557">
              <w:rPr>
                <w:rFonts w:ascii="Calibri"/>
              </w:rPr>
              <w:t xml:space="preserve"> one</w:t>
            </w:r>
            <w:r w:rsidR="00634043">
              <w:rPr>
                <w:rFonts w:ascii="Calibri"/>
              </w:rPr>
              <w:t xml:space="preserve"> relay</w:t>
            </w:r>
            <w:r>
              <w:rPr>
                <w:rFonts w:ascii="Calibri"/>
              </w:rPr>
              <w:t xml:space="preserve">. </w:t>
            </w:r>
            <w:r w:rsidR="00634043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Age is 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be determined as</w:t>
            </w:r>
            <w:r w:rsidR="009424B2">
              <w:rPr>
                <w:rFonts w:ascii="Calibri"/>
              </w:rPr>
              <w:t xml:space="preserve"> of December 2</w:t>
            </w:r>
            <w:r w:rsidR="00014557">
              <w:rPr>
                <w:rFonts w:ascii="Calibri"/>
              </w:rPr>
              <w:t>8</w:t>
            </w:r>
            <w:r>
              <w:rPr>
                <w:rFonts w:ascii="Calibri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 w:rsidR="00560521">
              <w:rPr>
                <w:rFonts w:ascii="Calibri"/>
              </w:rPr>
              <w:t>2017</w:t>
            </w:r>
            <w:r>
              <w:rPr>
                <w:rFonts w:ascii="Calibri"/>
              </w:rPr>
              <w:t>.</w:t>
            </w:r>
          </w:p>
        </w:tc>
      </w:tr>
    </w:tbl>
    <w:p w:rsidR="005440A2" w:rsidRDefault="005440A2">
      <w:pPr>
        <w:spacing w:line="280" w:lineRule="auto"/>
        <w:rPr>
          <w:rFonts w:ascii="Calibri" w:eastAsia="Calibri" w:hAnsi="Calibri" w:cs="Calibri"/>
        </w:rPr>
        <w:sectPr w:rsidR="005440A2">
          <w:type w:val="continuous"/>
          <w:pgSz w:w="12240" w:h="15840"/>
          <w:pgMar w:top="720" w:right="560" w:bottom="280" w:left="560" w:header="720" w:footer="720" w:gutter="0"/>
          <w:cols w:space="720"/>
        </w:sectPr>
      </w:pPr>
    </w:p>
    <w:p w:rsidR="005440A2" w:rsidRDefault="00DC6473" w:rsidP="00014557">
      <w:pPr>
        <w:tabs>
          <w:tab w:val="left" w:pos="2259"/>
        </w:tabs>
        <w:spacing w:before="39"/>
        <w:ind w:left="100" w:right="105"/>
      </w:pPr>
      <w:r>
        <w:rPr>
          <w:rFonts w:ascii="Calibri"/>
          <w:b/>
          <w:sz w:val="24"/>
        </w:rPr>
        <w:lastRenderedPageBreak/>
        <w:t>Entry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z w:val="24"/>
        </w:rPr>
        <w:t>Fees:</w:t>
      </w:r>
      <w:r>
        <w:rPr>
          <w:rFonts w:ascii="Calibri"/>
          <w:b/>
          <w:sz w:val="24"/>
        </w:rPr>
        <w:tab/>
      </w:r>
      <w:r w:rsidR="00014557">
        <w:rPr>
          <w:rFonts w:ascii="Calibri"/>
        </w:rPr>
        <w:t>No Entry Fee</w:t>
      </w:r>
    </w:p>
    <w:p w:rsidR="005440A2" w:rsidRDefault="005440A2">
      <w:pPr>
        <w:rPr>
          <w:rFonts w:ascii="Calibri" w:eastAsia="Calibri" w:hAnsi="Calibri" w:cs="Calibri"/>
          <w:sz w:val="20"/>
          <w:szCs w:val="20"/>
        </w:rPr>
      </w:pPr>
    </w:p>
    <w:p w:rsidR="005440A2" w:rsidRDefault="005440A2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5440A2" w:rsidRDefault="00DC6473">
      <w:pPr>
        <w:pStyle w:val="Heading4"/>
        <w:tabs>
          <w:tab w:val="left" w:pos="2259"/>
        </w:tabs>
        <w:spacing w:before="51"/>
        <w:ind w:left="100" w:right="105"/>
        <w:rPr>
          <w:b w:val="0"/>
          <w:bCs w:val="0"/>
        </w:rPr>
      </w:pPr>
      <w:r>
        <w:rPr>
          <w:sz w:val="24"/>
        </w:rPr>
        <w:t>Meet Entry:</w:t>
      </w:r>
      <w:r>
        <w:rPr>
          <w:sz w:val="24"/>
        </w:rPr>
        <w:tab/>
      </w:r>
      <w:r>
        <w:t xml:space="preserve">Entries must be received </w:t>
      </w:r>
      <w:r>
        <w:rPr>
          <w:shd w:val="clear" w:color="auto" w:fill="FFFF00"/>
        </w:rPr>
        <w:t xml:space="preserve">NO LATER THAN 6:00 PM </w:t>
      </w:r>
      <w:r>
        <w:rPr>
          <w:spacing w:val="-3"/>
          <w:shd w:val="clear" w:color="auto" w:fill="FFFF00"/>
        </w:rPr>
        <w:t xml:space="preserve">ON </w:t>
      </w:r>
      <w:r w:rsidR="00B07DD6">
        <w:rPr>
          <w:shd w:val="clear" w:color="auto" w:fill="FFFF00"/>
        </w:rPr>
        <w:t>Wednesday</w:t>
      </w:r>
      <w:r w:rsidR="00560521">
        <w:rPr>
          <w:shd w:val="clear" w:color="auto" w:fill="FFFF00"/>
        </w:rPr>
        <w:t xml:space="preserve"> December </w:t>
      </w:r>
      <w:r w:rsidR="00B07DD6">
        <w:rPr>
          <w:shd w:val="clear" w:color="auto" w:fill="FFFF00"/>
        </w:rPr>
        <w:t>20</w:t>
      </w:r>
      <w:r>
        <w:rPr>
          <w:shd w:val="clear" w:color="auto" w:fill="FFFF00"/>
        </w:rPr>
        <w:t>,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201</w:t>
      </w:r>
      <w:r w:rsidR="00B07DD6">
        <w:rPr>
          <w:shd w:val="clear" w:color="auto" w:fill="FFFF00"/>
        </w:rPr>
        <w:t>7</w:t>
      </w:r>
      <w:bookmarkStart w:id="0" w:name="_GoBack"/>
      <w:bookmarkEnd w:id="0"/>
      <w:r>
        <w:rPr>
          <w:shd w:val="clear" w:color="auto" w:fill="FFFF00"/>
        </w:rPr>
        <w:t>.</w:t>
      </w:r>
    </w:p>
    <w:p w:rsidR="005440A2" w:rsidRDefault="00DC6473">
      <w:pPr>
        <w:spacing w:before="43" w:line="273" w:lineRule="auto"/>
        <w:ind w:left="2259" w:right="105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Entries must be in </w:t>
      </w:r>
      <w:proofErr w:type="spellStart"/>
      <w:r>
        <w:rPr>
          <w:rFonts w:ascii="Calibri"/>
          <w:b/>
        </w:rPr>
        <w:t>Hy-Tek</w:t>
      </w:r>
      <w:proofErr w:type="spellEnd"/>
      <w:r>
        <w:rPr>
          <w:rFonts w:ascii="Calibri"/>
          <w:b/>
        </w:rPr>
        <w:t xml:space="preserve"> format and be emailed </w:t>
      </w:r>
      <w:r w:rsidRPr="00634043">
        <w:rPr>
          <w:rFonts w:ascii="Calibri"/>
          <w:b/>
        </w:rPr>
        <w:t>to George Guddie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 xml:space="preserve">at: </w:t>
      </w:r>
      <w:hyperlink r:id="rId8">
        <w:r>
          <w:rPr>
            <w:rFonts w:ascii="Calibri"/>
            <w:b/>
            <w:color w:val="0000FF"/>
            <w:u w:val="single" w:color="0000FF"/>
          </w:rPr>
          <w:t>coachgeorge@swimswat.org</w:t>
        </w:r>
      </w:hyperlink>
    </w:p>
    <w:p w:rsidR="005440A2" w:rsidRDefault="00014557">
      <w:pPr>
        <w:spacing w:before="3" w:line="276" w:lineRule="auto"/>
        <w:ind w:left="2259" w:right="105"/>
        <w:rPr>
          <w:rFonts w:ascii="Calibri" w:eastAsia="Calibri" w:hAnsi="Calibri" w:cs="Calibri"/>
        </w:rPr>
      </w:pPr>
      <w:r>
        <w:rPr>
          <w:rFonts w:ascii="Calibri"/>
          <w:b/>
        </w:rPr>
        <w:t>Send a copy of ENTRIES and WAIVER by Thursday, December 2</w:t>
      </w:r>
      <w:r w:rsidR="00560521">
        <w:rPr>
          <w:rFonts w:ascii="Calibri"/>
          <w:b/>
        </w:rPr>
        <w:t>1</w:t>
      </w:r>
      <w:r w:rsidR="00DC6473">
        <w:rPr>
          <w:rFonts w:ascii="Calibri"/>
          <w:b/>
        </w:rPr>
        <w:t>, 201</w:t>
      </w:r>
      <w:r w:rsidR="00560521">
        <w:rPr>
          <w:rFonts w:ascii="Calibri"/>
          <w:b/>
        </w:rPr>
        <w:t>7</w:t>
      </w:r>
      <w:r w:rsidR="00DC6473">
        <w:rPr>
          <w:rFonts w:ascii="Calibri"/>
          <w:b/>
        </w:rPr>
        <w:t xml:space="preserve"> </w:t>
      </w:r>
      <w:r w:rsidR="00DC6473">
        <w:rPr>
          <w:rFonts w:ascii="Calibri"/>
          <w:b/>
          <w:spacing w:val="-3"/>
        </w:rPr>
        <w:t xml:space="preserve">to </w:t>
      </w:r>
      <w:r w:rsidR="00DC6473" w:rsidRPr="00634043">
        <w:rPr>
          <w:rFonts w:ascii="Calibri"/>
          <w:b/>
        </w:rPr>
        <w:t>Mike</w:t>
      </w:r>
      <w:r w:rsidR="00DC6473" w:rsidRPr="00634043">
        <w:rPr>
          <w:rFonts w:ascii="Calibri"/>
          <w:b/>
          <w:spacing w:val="4"/>
        </w:rPr>
        <w:t xml:space="preserve"> </w:t>
      </w:r>
      <w:proofErr w:type="spellStart"/>
      <w:r w:rsidR="00DC6473" w:rsidRPr="00634043">
        <w:rPr>
          <w:rFonts w:ascii="Calibri"/>
          <w:b/>
        </w:rPr>
        <w:t>Mellock</w:t>
      </w:r>
      <w:proofErr w:type="spellEnd"/>
      <w:r w:rsidR="00DC6473">
        <w:rPr>
          <w:rFonts w:ascii="Calibri"/>
          <w:b/>
        </w:rPr>
        <w:t xml:space="preserve"> at the address listed on the waiver.</w:t>
      </w:r>
    </w:p>
    <w:p w:rsidR="005440A2" w:rsidRDefault="005440A2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5440A2" w:rsidRDefault="00DC6473">
      <w:pPr>
        <w:pStyle w:val="BodyText"/>
        <w:tabs>
          <w:tab w:val="left" w:pos="2259"/>
        </w:tabs>
        <w:spacing w:line="276" w:lineRule="auto"/>
        <w:ind w:right="271" w:hanging="2160"/>
        <w:jc w:val="both"/>
      </w:pPr>
      <w:r>
        <w:rPr>
          <w:rFonts w:cs="Calibri"/>
          <w:b/>
          <w:bCs/>
          <w:sz w:val="24"/>
          <w:szCs w:val="24"/>
        </w:rPr>
        <w:t>Deck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Entries:</w:t>
      </w:r>
      <w:r>
        <w:rPr>
          <w:rFonts w:cs="Calibri"/>
          <w:b/>
          <w:bCs/>
          <w:sz w:val="24"/>
          <w:szCs w:val="24"/>
        </w:rPr>
        <w:tab/>
      </w:r>
      <w:r>
        <w:t>Deck entries will be at the meet director’s discretion, and will only be allowed if there are</w:t>
      </w:r>
      <w:r>
        <w:rPr>
          <w:spacing w:val="-8"/>
        </w:rPr>
        <w:t xml:space="preserve"> </w:t>
      </w:r>
      <w:r>
        <w:t xml:space="preserve">open lanes available. Additional heats will NOT be added. Deck Entries close 30 </w:t>
      </w:r>
      <w:r w:rsidR="00EE1976">
        <w:t xml:space="preserve">minutes </w:t>
      </w:r>
      <w:r>
        <w:t>prior to the start</w:t>
      </w:r>
      <w:r>
        <w:rPr>
          <w:spacing w:val="-5"/>
        </w:rPr>
        <w:t xml:space="preserve"> </w:t>
      </w:r>
      <w:r w:rsidR="00EE1976">
        <w:t>of the</w:t>
      </w:r>
      <w:r>
        <w:rPr>
          <w:spacing w:val="4"/>
        </w:rPr>
        <w:t xml:space="preserve"> </w:t>
      </w:r>
      <w:r>
        <w:t>session.</w:t>
      </w:r>
    </w:p>
    <w:p w:rsidR="005440A2" w:rsidRDefault="00DC6473">
      <w:pPr>
        <w:spacing w:before="3"/>
        <w:ind w:left="100" w:right="10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Disabled</w:t>
      </w:r>
    </w:p>
    <w:p w:rsidR="005440A2" w:rsidRDefault="00DC6473">
      <w:pPr>
        <w:pStyle w:val="BodyText"/>
        <w:tabs>
          <w:tab w:val="left" w:pos="2259"/>
        </w:tabs>
        <w:spacing w:before="43" w:line="276" w:lineRule="auto"/>
        <w:ind w:right="1008" w:hanging="2160"/>
      </w:pPr>
      <w:r>
        <w:rPr>
          <w:b/>
          <w:sz w:val="24"/>
        </w:rPr>
        <w:t>Swimmers:</w:t>
      </w:r>
      <w:r>
        <w:rPr>
          <w:b/>
          <w:sz w:val="24"/>
        </w:rPr>
        <w:tab/>
      </w:r>
      <w:r>
        <w:t>Coaches are encouraged to inform the Officials and Meet Director of any special</w:t>
      </w:r>
      <w:r>
        <w:rPr>
          <w:spacing w:val="-2"/>
        </w:rPr>
        <w:t xml:space="preserve"> </w:t>
      </w:r>
      <w:r>
        <w:t>needs swimmers prior to the start of</w:t>
      </w:r>
      <w:r>
        <w:rPr>
          <w:spacing w:val="-3"/>
        </w:rPr>
        <w:t xml:space="preserve"> </w:t>
      </w:r>
      <w:r>
        <w:t>warmups.</w:t>
      </w:r>
    </w:p>
    <w:p w:rsidR="005440A2" w:rsidRDefault="00DC6473">
      <w:pPr>
        <w:pStyle w:val="Heading3"/>
        <w:spacing w:before="1"/>
        <w:ind w:left="100" w:right="105"/>
        <w:rPr>
          <w:b w:val="0"/>
          <w:bCs w:val="0"/>
        </w:rPr>
      </w:pPr>
      <w:r>
        <w:t>Deck Seeded</w:t>
      </w:r>
    </w:p>
    <w:p w:rsidR="005440A2" w:rsidRDefault="00DC6473">
      <w:pPr>
        <w:pStyle w:val="BodyText"/>
        <w:tabs>
          <w:tab w:val="left" w:pos="2259"/>
        </w:tabs>
        <w:spacing w:before="45"/>
        <w:ind w:left="100" w:right="105"/>
      </w:pPr>
      <w:r>
        <w:rPr>
          <w:b/>
          <w:sz w:val="24"/>
        </w:rPr>
        <w:t>Events:</w:t>
      </w:r>
      <w:r>
        <w:rPr>
          <w:b/>
          <w:sz w:val="24"/>
        </w:rPr>
        <w:tab/>
      </w:r>
      <w:r>
        <w:t>Entries may be limited by meet management to adhere to the four (4) hour session</w:t>
      </w:r>
      <w:r>
        <w:rPr>
          <w:spacing w:val="-1"/>
        </w:rPr>
        <w:t xml:space="preserve"> </w:t>
      </w:r>
      <w:r>
        <w:t>rule.</w:t>
      </w:r>
    </w:p>
    <w:p w:rsidR="005440A2" w:rsidRDefault="00DC6473">
      <w:pPr>
        <w:pStyle w:val="BodyText"/>
        <w:spacing w:before="40" w:line="276" w:lineRule="auto"/>
        <w:ind w:right="105"/>
      </w:pPr>
      <w:r>
        <w:t>Swimmers cut from these events by meet management will be deck seeded into an open lane of another</w:t>
      </w:r>
      <w:r>
        <w:rPr>
          <w:spacing w:val="1"/>
        </w:rPr>
        <w:t xml:space="preserve"> </w:t>
      </w:r>
      <w:r>
        <w:t>event.</w:t>
      </w:r>
    </w:p>
    <w:p w:rsidR="005440A2" w:rsidRDefault="005440A2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5440A2" w:rsidRDefault="00DC6473">
      <w:pPr>
        <w:pStyle w:val="BodyText"/>
        <w:tabs>
          <w:tab w:val="left" w:pos="2259"/>
        </w:tabs>
        <w:spacing w:line="273" w:lineRule="auto"/>
        <w:ind w:right="513" w:hanging="2160"/>
      </w:pPr>
      <w:r>
        <w:rPr>
          <w:b/>
          <w:sz w:val="24"/>
        </w:rPr>
        <w:t>Individual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Events:</w:t>
      </w:r>
      <w:r>
        <w:rPr>
          <w:b/>
          <w:sz w:val="24"/>
        </w:rPr>
        <w:tab/>
      </w:r>
      <w:r>
        <w:t>All events will start from the blocks</w:t>
      </w:r>
      <w:r w:rsidR="00696A15">
        <w:t xml:space="preserve"> and swim from the deep end and finish at the starting end</w:t>
      </w:r>
      <w:r>
        <w:t>.</w:t>
      </w:r>
    </w:p>
    <w:p w:rsidR="005440A2" w:rsidRDefault="005440A2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5440A2" w:rsidRDefault="00DC6473" w:rsidP="00696A15">
      <w:pPr>
        <w:pStyle w:val="BodyText"/>
        <w:tabs>
          <w:tab w:val="left" w:pos="2259"/>
        </w:tabs>
        <w:spacing w:line="271" w:lineRule="auto"/>
        <w:ind w:right="235" w:hanging="2160"/>
      </w:pPr>
      <w:r>
        <w:rPr>
          <w:rFonts w:cs="Calibri"/>
          <w:b/>
          <w:bCs/>
          <w:sz w:val="24"/>
          <w:szCs w:val="24"/>
        </w:rPr>
        <w:t>Relays:</w:t>
      </w:r>
      <w:r>
        <w:rPr>
          <w:rFonts w:cs="Calibri"/>
          <w:b/>
          <w:bCs/>
          <w:sz w:val="24"/>
          <w:szCs w:val="24"/>
        </w:rPr>
        <w:tab/>
      </w:r>
      <w:r>
        <w:t xml:space="preserve">Relay cards will be included in coaches’ packets.  Cards must list swimmers’ first and last names (names must be listed in order of swim). </w:t>
      </w:r>
      <w:r w:rsidR="00696A15">
        <w:t>Relays are Mixed Gender consisting of two boys and two girls</w:t>
      </w:r>
      <w:r>
        <w:t>.</w:t>
      </w:r>
      <w:r w:rsidR="001903F0">
        <w:t xml:space="preserve">  Teams are allowed to enter up to four relays (A-D) in each event and age group.  </w:t>
      </w:r>
    </w:p>
    <w:p w:rsidR="005440A2" w:rsidRDefault="005440A2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5440A2" w:rsidRDefault="00DC6473">
      <w:pPr>
        <w:pStyle w:val="BodyText"/>
        <w:tabs>
          <w:tab w:val="left" w:pos="2259"/>
        </w:tabs>
        <w:spacing w:line="276" w:lineRule="auto"/>
        <w:ind w:right="248" w:hanging="2160"/>
      </w:pPr>
      <w:r>
        <w:rPr>
          <w:rFonts w:cs="Calibri"/>
          <w:b/>
          <w:bCs/>
          <w:sz w:val="24"/>
          <w:szCs w:val="24"/>
        </w:rPr>
        <w:t>Coaches:</w:t>
      </w:r>
      <w:r>
        <w:rPr>
          <w:rFonts w:cs="Calibri"/>
          <w:b/>
          <w:bCs/>
          <w:sz w:val="24"/>
          <w:szCs w:val="24"/>
        </w:rPr>
        <w:tab/>
      </w:r>
      <w:r>
        <w:t>Coaches’ Packets will be available at the table just outside the pool office.  Please be prepared to show your</w:t>
      </w:r>
      <w:r>
        <w:rPr>
          <w:spacing w:val="-4"/>
        </w:rPr>
        <w:t xml:space="preserve"> </w:t>
      </w:r>
      <w:r>
        <w:t>USA Swimming Coaches Card at the time of picking up your packet. Coach’s cards must be visible</w:t>
      </w:r>
      <w:r>
        <w:rPr>
          <w:spacing w:val="-1"/>
        </w:rPr>
        <w:t xml:space="preserve"> </w:t>
      </w:r>
      <w:r>
        <w:t>at all times on</w:t>
      </w:r>
      <w:r>
        <w:rPr>
          <w:spacing w:val="1"/>
        </w:rPr>
        <w:t xml:space="preserve"> </w:t>
      </w:r>
      <w:r>
        <w:t>deck.</w:t>
      </w:r>
    </w:p>
    <w:p w:rsidR="005440A2" w:rsidRDefault="005440A2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696A15" w:rsidRDefault="00DC6473" w:rsidP="00696A15">
      <w:pPr>
        <w:tabs>
          <w:tab w:val="left" w:pos="2259"/>
        </w:tabs>
        <w:spacing w:line="273" w:lineRule="auto"/>
        <w:ind w:left="2259" w:right="2555" w:hanging="2160"/>
      </w:pPr>
      <w:r>
        <w:rPr>
          <w:rFonts w:ascii="Calibri"/>
          <w:b/>
          <w:sz w:val="24"/>
        </w:rPr>
        <w:t>Warm-Ups:</w:t>
      </w:r>
      <w:r>
        <w:rPr>
          <w:rFonts w:ascii="Calibri"/>
          <w:b/>
          <w:sz w:val="24"/>
        </w:rPr>
        <w:tab/>
      </w:r>
      <w:r w:rsidR="00560521">
        <w:rPr>
          <w:rFonts w:ascii="Calibri"/>
          <w:b/>
          <w:u w:val="single" w:color="000000"/>
        </w:rPr>
        <w:t>Thur</w:t>
      </w:r>
      <w:r w:rsidR="00696A15">
        <w:rPr>
          <w:rFonts w:ascii="Calibri"/>
          <w:b/>
          <w:u w:val="single" w:color="000000"/>
        </w:rPr>
        <w:t>s</w:t>
      </w:r>
      <w:r>
        <w:rPr>
          <w:rFonts w:ascii="Calibri"/>
          <w:b/>
          <w:u w:val="single" w:color="000000"/>
        </w:rPr>
        <w:t xml:space="preserve">day PM Session:  </w:t>
      </w:r>
      <w:r w:rsidR="00696A15">
        <w:rPr>
          <w:rFonts w:ascii="Calibri"/>
        </w:rPr>
        <w:t>Warm-ups 1:00-2:00 PM.  Meet start 2:</w:t>
      </w:r>
      <w:r>
        <w:rPr>
          <w:rFonts w:ascii="Calibri"/>
        </w:rPr>
        <w:t>0</w:t>
      </w:r>
      <w:r w:rsidR="00696A15">
        <w:rPr>
          <w:rFonts w:ascii="Calibri"/>
        </w:rPr>
        <w:t>5</w:t>
      </w:r>
      <w:r>
        <w:rPr>
          <w:rFonts w:ascii="Calibri"/>
          <w:spacing w:val="-7"/>
        </w:rPr>
        <w:t xml:space="preserve"> </w:t>
      </w:r>
    </w:p>
    <w:p w:rsidR="005440A2" w:rsidRDefault="005440A2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5440A2" w:rsidRDefault="00DC6473" w:rsidP="00696A15">
      <w:pPr>
        <w:pStyle w:val="BodyText"/>
        <w:spacing w:before="56" w:line="276" w:lineRule="auto"/>
        <w:ind w:right="235"/>
      </w:pPr>
      <w:r>
        <w:t>Wisconsin Swimming warm-up proce</w:t>
      </w:r>
      <w:r w:rsidR="00696A15">
        <w:t>dures will be in effect. The</w:t>
      </w:r>
      <w:r>
        <w:t xml:space="preserve"> session will have</w:t>
      </w:r>
      <w:r>
        <w:rPr>
          <w:spacing w:val="-6"/>
        </w:rPr>
        <w:t xml:space="preserve"> </w:t>
      </w:r>
      <w:r>
        <w:t>30 minutes of circle swimming with no racing starts. Feet first three point entry from the</w:t>
      </w:r>
      <w:r>
        <w:rPr>
          <w:spacing w:val="-3"/>
        </w:rPr>
        <w:t xml:space="preserve"> </w:t>
      </w:r>
      <w:r>
        <w:t>starting end during general warm ups will be</w:t>
      </w:r>
      <w:r>
        <w:rPr>
          <w:spacing w:val="-4"/>
        </w:rPr>
        <w:t xml:space="preserve"> </w:t>
      </w:r>
      <w:r>
        <w:t>enforced unless</w:t>
      </w:r>
      <w:r>
        <w:rPr>
          <w:spacing w:val="-4"/>
        </w:rPr>
        <w:t xml:space="preserve"> </w:t>
      </w:r>
      <w:r>
        <w:t>performing</w:t>
      </w:r>
      <w:r>
        <w:rPr>
          <w:spacing w:val="-3"/>
        </w:rPr>
        <w:t xml:space="preserve"> </w:t>
      </w:r>
      <w:r>
        <w:t>one way</w:t>
      </w:r>
      <w:r>
        <w:rPr>
          <w:spacing w:val="1"/>
        </w:rPr>
        <w:t xml:space="preserve"> </w:t>
      </w:r>
      <w:r>
        <w:t>starts.</w:t>
      </w:r>
      <w:r>
        <w:rPr>
          <w:spacing w:val="-5"/>
        </w:rPr>
        <w:t xml:space="preserve"> </w:t>
      </w:r>
      <w:r>
        <w:t>During the</w:t>
      </w:r>
      <w:r>
        <w:rPr>
          <w:spacing w:val="-47"/>
        </w:rPr>
        <w:t xml:space="preserve"> </w:t>
      </w:r>
      <w:r>
        <w:t>second 30 minutes, sprint l</w:t>
      </w:r>
      <w:r w:rsidR="00696A15">
        <w:t xml:space="preserve">anes will be opened as needed. </w:t>
      </w:r>
      <w:r>
        <w:t>Violators of Wisconsin Swimming warm-up procedures may be subject</w:t>
      </w:r>
      <w:r>
        <w:rPr>
          <w:spacing w:val="-6"/>
        </w:rPr>
        <w:t xml:space="preserve"> </w:t>
      </w:r>
      <w:r>
        <w:t>to disqualification.</w:t>
      </w:r>
    </w:p>
    <w:p w:rsidR="005440A2" w:rsidRDefault="005440A2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5440A2" w:rsidRDefault="00DC6473">
      <w:pPr>
        <w:pStyle w:val="BodyText"/>
        <w:spacing w:line="276" w:lineRule="auto"/>
        <w:ind w:right="105"/>
      </w:pPr>
      <w:r>
        <w:rPr>
          <w:u w:val="single" w:color="000000"/>
        </w:rPr>
        <w:t>Any swimmer entered in the meet must be certified by a USA Swimming member coach as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being</w:t>
      </w:r>
      <w:r>
        <w:t xml:space="preserve"> </w:t>
      </w:r>
      <w:r>
        <w:rPr>
          <w:u w:val="single" w:color="000000"/>
        </w:rPr>
        <w:t>proficient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preforming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racing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start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must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start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each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race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from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within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water. When</w:t>
      </w:r>
      <w:r>
        <w:rPr>
          <w:spacing w:val="-48"/>
          <w:u w:val="single" w:color="000000"/>
        </w:rPr>
        <w:t xml:space="preserve"> </w:t>
      </w:r>
      <w:r>
        <w:rPr>
          <w:u w:val="single" w:color="000000"/>
        </w:rPr>
        <w:t>unaccompanied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by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member-coach,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it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responsibility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swimmer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swimmers</w:t>
      </w:r>
      <w:r>
        <w:rPr>
          <w:spacing w:val="-47"/>
          <w:u w:val="single" w:color="000000"/>
        </w:rPr>
        <w:t xml:space="preserve"> </w:t>
      </w:r>
      <w:r>
        <w:rPr>
          <w:u w:val="single" w:color="000000"/>
        </w:rPr>
        <w:t>legal guardian to ensure compliance with this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requirement.</w:t>
      </w:r>
    </w:p>
    <w:p w:rsidR="005440A2" w:rsidRDefault="005440A2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5440A2" w:rsidRDefault="00DC6473" w:rsidP="001D6DDF">
      <w:pPr>
        <w:pStyle w:val="BodyText"/>
        <w:tabs>
          <w:tab w:val="left" w:pos="2259"/>
        </w:tabs>
        <w:spacing w:before="51"/>
        <w:ind w:left="100" w:right="105"/>
      </w:pPr>
      <w:r>
        <w:rPr>
          <w:b/>
          <w:sz w:val="24"/>
        </w:rPr>
        <w:t>Awards:</w:t>
      </w:r>
      <w:r>
        <w:rPr>
          <w:b/>
          <w:sz w:val="24"/>
        </w:rPr>
        <w:tab/>
      </w:r>
      <w:r w:rsidR="001D6DDF">
        <w:t xml:space="preserve">No Awards for the meet.  </w:t>
      </w:r>
    </w:p>
    <w:p w:rsidR="001D6DDF" w:rsidRDefault="001D6DDF" w:rsidP="001D6DDF">
      <w:pPr>
        <w:pStyle w:val="BodyText"/>
        <w:tabs>
          <w:tab w:val="left" w:pos="2259"/>
        </w:tabs>
        <w:spacing w:before="51"/>
        <w:ind w:left="100" w:right="105"/>
      </w:pPr>
    </w:p>
    <w:p w:rsidR="001D6DDF" w:rsidRPr="00696A15" w:rsidRDefault="001D6DDF" w:rsidP="001D6DDF">
      <w:pPr>
        <w:pStyle w:val="BodyText"/>
        <w:tabs>
          <w:tab w:val="left" w:pos="2259"/>
        </w:tabs>
        <w:spacing w:before="51"/>
        <w:ind w:left="100" w:right="105"/>
      </w:pPr>
    </w:p>
    <w:p w:rsidR="005440A2" w:rsidRDefault="00DC6473">
      <w:pPr>
        <w:pStyle w:val="BodyText"/>
        <w:tabs>
          <w:tab w:val="left" w:pos="2259"/>
        </w:tabs>
        <w:spacing w:line="276" w:lineRule="auto"/>
        <w:ind w:right="284" w:hanging="2160"/>
        <w:jc w:val="both"/>
      </w:pPr>
      <w:r>
        <w:rPr>
          <w:b/>
          <w:sz w:val="24"/>
        </w:rPr>
        <w:lastRenderedPageBreak/>
        <w:t>Admissions:</w:t>
      </w:r>
      <w:r>
        <w:rPr>
          <w:b/>
          <w:sz w:val="24"/>
        </w:rPr>
        <w:tab/>
      </w:r>
      <w:r w:rsidR="00696A15">
        <w:t>No admission to the</w:t>
      </w:r>
      <w:r>
        <w:t xml:space="preserve"> </w:t>
      </w:r>
      <w:r w:rsidR="00696A15">
        <w:t>session.  Heat sheets may</w:t>
      </w:r>
      <w:r>
        <w:t xml:space="preserve"> be available to print.</w:t>
      </w:r>
      <w:r>
        <w:rPr>
          <w:spacing w:val="47"/>
        </w:rPr>
        <w:t xml:space="preserve"> </w:t>
      </w:r>
      <w:r w:rsidR="00696A15">
        <w:t>They might</w:t>
      </w:r>
      <w:r>
        <w:t xml:space="preserve"> be available to print prior to meet on our meet landing page. Heat sheets will </w:t>
      </w:r>
      <w:r>
        <w:rPr>
          <w:b/>
        </w:rPr>
        <w:t xml:space="preserve">NOT </w:t>
      </w:r>
      <w:r>
        <w:t>be</w:t>
      </w:r>
      <w:r>
        <w:rPr>
          <w:spacing w:val="-1"/>
        </w:rPr>
        <w:t xml:space="preserve"> </w:t>
      </w:r>
      <w:r>
        <w:t>sold at the</w:t>
      </w:r>
      <w:r>
        <w:rPr>
          <w:spacing w:val="3"/>
        </w:rPr>
        <w:t xml:space="preserve"> </w:t>
      </w:r>
      <w:r>
        <w:t>meet.</w:t>
      </w:r>
    </w:p>
    <w:p w:rsidR="005440A2" w:rsidRDefault="005440A2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5440A2" w:rsidRDefault="00DC6473">
      <w:pPr>
        <w:pStyle w:val="BodyText"/>
        <w:tabs>
          <w:tab w:val="left" w:pos="2259"/>
        </w:tabs>
        <w:spacing w:line="273" w:lineRule="auto"/>
        <w:ind w:right="146" w:hanging="2160"/>
      </w:pPr>
      <w:r>
        <w:rPr>
          <w:b/>
          <w:sz w:val="24"/>
        </w:rPr>
        <w:t>Concessions:</w:t>
      </w:r>
      <w:r>
        <w:rPr>
          <w:b/>
          <w:sz w:val="24"/>
        </w:rPr>
        <w:tab/>
      </w:r>
      <w:r w:rsidR="00696A15">
        <w:t xml:space="preserve">No concessions will be sold during the meet.  </w:t>
      </w:r>
      <w:r>
        <w:t>Neither food nor beverages are allowed</w:t>
      </w:r>
      <w:r>
        <w:rPr>
          <w:spacing w:val="-3"/>
        </w:rPr>
        <w:t xml:space="preserve"> </w:t>
      </w:r>
      <w:r>
        <w:t>in the pool</w:t>
      </w:r>
      <w:r>
        <w:rPr>
          <w:spacing w:val="1"/>
        </w:rPr>
        <w:t xml:space="preserve"> </w:t>
      </w:r>
      <w:r>
        <w:t>area.</w:t>
      </w:r>
    </w:p>
    <w:p w:rsidR="005440A2" w:rsidRDefault="005440A2">
      <w:pPr>
        <w:spacing w:before="1"/>
        <w:rPr>
          <w:rFonts w:ascii="Calibri" w:eastAsia="Calibri" w:hAnsi="Calibri" w:cs="Calibri"/>
        </w:rPr>
      </w:pPr>
    </w:p>
    <w:p w:rsidR="005440A2" w:rsidRDefault="00DC6473">
      <w:pPr>
        <w:tabs>
          <w:tab w:val="left" w:pos="2259"/>
        </w:tabs>
        <w:spacing w:line="273" w:lineRule="auto"/>
        <w:ind w:left="2259" w:right="176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Conduct: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Calibri"/>
        </w:rPr>
        <w:t xml:space="preserve">Each team is responsible for the conduct of its swimmers.  </w:t>
      </w:r>
      <w:r>
        <w:rPr>
          <w:rFonts w:ascii="Times New Roman" w:eastAsia="Times New Roman" w:hAnsi="Times New Roman" w:cs="Times New Roman"/>
          <w:i/>
        </w:rPr>
        <w:t>The Meet Director or Meet Marshal may remove any swimmer from competition for disruptive or disorderly behavior. In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accordance with the Federal Voyeurism Prevention Act of 2004 – the use of cell phones, cameras or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video recording devices in the locker rooms is strictly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prohibited.</w:t>
      </w:r>
    </w:p>
    <w:p w:rsidR="005440A2" w:rsidRDefault="005440A2">
      <w:pPr>
        <w:spacing w:before="6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5440A2" w:rsidRDefault="00DC6473">
      <w:pPr>
        <w:pStyle w:val="BodyText"/>
        <w:spacing w:line="276" w:lineRule="auto"/>
        <w:ind w:right="105"/>
      </w:pPr>
      <w:r>
        <w:t>Except where the venue facility requires otherwise, changing in or out of swimsuits other than</w:t>
      </w:r>
      <w:r>
        <w:rPr>
          <w:spacing w:val="-2"/>
        </w:rPr>
        <w:t xml:space="preserve"> </w:t>
      </w:r>
      <w:r>
        <w:t>in the locker rooms and other designated areas is not appropriate and prohibited.</w:t>
      </w:r>
    </w:p>
    <w:p w:rsidR="005440A2" w:rsidRDefault="005440A2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5440A2" w:rsidRDefault="00DC6473">
      <w:pPr>
        <w:pStyle w:val="BodyText"/>
        <w:spacing w:line="276" w:lineRule="auto"/>
        <w:ind w:right="105"/>
      </w:pPr>
      <w:r>
        <w:t>Meet Marshals shall have the authority</w:t>
      </w:r>
      <w:r>
        <w:rPr>
          <w:spacing w:val="-4"/>
        </w:rPr>
        <w:t xml:space="preserve"> </w:t>
      </w:r>
      <w:r>
        <w:t>to remove any</w:t>
      </w:r>
      <w:r>
        <w:rPr>
          <w:spacing w:val="-3"/>
        </w:rPr>
        <w:t xml:space="preserve"> </w:t>
      </w:r>
      <w:r>
        <w:t>swimmer/s from the</w:t>
      </w:r>
      <w:r>
        <w:rPr>
          <w:spacing w:val="-4"/>
        </w:rPr>
        <w:t xml:space="preserve"> </w:t>
      </w:r>
      <w:r>
        <w:t>meet for any</w:t>
      </w:r>
      <w:r>
        <w:rPr>
          <w:spacing w:val="-45"/>
        </w:rPr>
        <w:t xml:space="preserve"> </w:t>
      </w:r>
      <w:r>
        <w:t>violation such as improper behavior, damage to property, etc. Such teams are</w:t>
      </w:r>
      <w:r>
        <w:rPr>
          <w:spacing w:val="-6"/>
        </w:rPr>
        <w:t xml:space="preserve"> </w:t>
      </w:r>
      <w:r>
        <w:t>responsible financially for the damage of the property. Please make sure your team’s area on deck and</w:t>
      </w:r>
      <w:r>
        <w:rPr>
          <w:spacing w:val="-6"/>
        </w:rPr>
        <w:t xml:space="preserve"> </w:t>
      </w:r>
      <w:r>
        <w:t>rest area is picked up at the end of each</w:t>
      </w:r>
      <w:r>
        <w:rPr>
          <w:spacing w:val="2"/>
        </w:rPr>
        <w:t xml:space="preserve"> </w:t>
      </w:r>
      <w:r>
        <w:t>session.</w:t>
      </w:r>
    </w:p>
    <w:p w:rsidR="005440A2" w:rsidRDefault="005440A2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5440A2" w:rsidRDefault="00DC6473">
      <w:pPr>
        <w:pStyle w:val="BodyText"/>
        <w:spacing w:line="273" w:lineRule="auto"/>
        <w:ind w:right="105"/>
      </w:pPr>
      <w:r>
        <w:t>Limited seating for spectators with disabilities can be provided. Notify the Meet Director</w:t>
      </w:r>
      <w:r>
        <w:rPr>
          <w:spacing w:val="-2"/>
        </w:rPr>
        <w:t xml:space="preserve"> </w:t>
      </w:r>
      <w:r>
        <w:t>if assistance is</w:t>
      </w:r>
      <w:r>
        <w:rPr>
          <w:spacing w:val="1"/>
        </w:rPr>
        <w:t xml:space="preserve"> </w:t>
      </w:r>
      <w:r>
        <w:t>needed.</w:t>
      </w:r>
    </w:p>
    <w:p w:rsidR="005440A2" w:rsidRDefault="005440A2">
      <w:pPr>
        <w:spacing w:before="2"/>
        <w:rPr>
          <w:rFonts w:ascii="Calibri" w:eastAsia="Calibri" w:hAnsi="Calibri" w:cs="Calibri"/>
        </w:rPr>
      </w:pPr>
    </w:p>
    <w:p w:rsidR="005440A2" w:rsidRDefault="00DC6473">
      <w:pPr>
        <w:pStyle w:val="Heading3"/>
        <w:ind w:left="100" w:right="105"/>
        <w:rPr>
          <w:b w:val="0"/>
          <w:bCs w:val="0"/>
        </w:rPr>
      </w:pPr>
      <w:r>
        <w:t>First</w:t>
      </w:r>
      <w:r>
        <w:rPr>
          <w:spacing w:val="2"/>
        </w:rPr>
        <w:t xml:space="preserve"> </w:t>
      </w:r>
      <w:r>
        <w:t>Aid/</w:t>
      </w:r>
    </w:p>
    <w:p w:rsidR="005440A2" w:rsidRDefault="00DC6473">
      <w:pPr>
        <w:pStyle w:val="BodyText"/>
        <w:tabs>
          <w:tab w:val="left" w:pos="2259"/>
        </w:tabs>
        <w:spacing w:before="45" w:line="273" w:lineRule="auto"/>
        <w:ind w:right="799" w:hanging="2160"/>
      </w:pPr>
      <w:r>
        <w:rPr>
          <w:b/>
          <w:sz w:val="24"/>
        </w:rPr>
        <w:t>Medical:</w:t>
      </w:r>
      <w:r>
        <w:rPr>
          <w:b/>
          <w:sz w:val="24"/>
        </w:rPr>
        <w:tab/>
      </w:r>
      <w:r>
        <w:t>Injuries must be reported to the Lifeguard and to the Meet Director.  A first aid kit will</w:t>
      </w:r>
      <w:r>
        <w:rPr>
          <w:spacing w:val="-2"/>
        </w:rPr>
        <w:t xml:space="preserve"> </w:t>
      </w:r>
      <w:r>
        <w:t>be located at the lifeguard station.</w:t>
      </w:r>
    </w:p>
    <w:p w:rsidR="005440A2" w:rsidRDefault="005440A2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5440A2" w:rsidRDefault="00DC6473">
      <w:pPr>
        <w:tabs>
          <w:tab w:val="left" w:pos="2259"/>
        </w:tabs>
        <w:ind w:left="100" w:right="105"/>
        <w:rPr>
          <w:rFonts w:ascii="Calibri" w:eastAsia="Calibri" w:hAnsi="Calibri" w:cs="Calibri"/>
        </w:rPr>
      </w:pPr>
      <w:r>
        <w:rPr>
          <w:rFonts w:ascii="Calibri"/>
          <w:b/>
          <w:sz w:val="24"/>
        </w:rPr>
        <w:t>Lost &amp; Found:</w:t>
      </w:r>
      <w:r>
        <w:rPr>
          <w:rFonts w:ascii="Calibri"/>
          <w:b/>
          <w:sz w:val="24"/>
        </w:rPr>
        <w:tab/>
      </w:r>
      <w:r>
        <w:rPr>
          <w:rFonts w:ascii="Calibri"/>
        </w:rPr>
        <w:t>Lost and found will be located at the admissions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table.</w:t>
      </w:r>
    </w:p>
    <w:p w:rsidR="005440A2" w:rsidRDefault="005440A2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5440A2" w:rsidRDefault="00DC6473" w:rsidP="009424B2">
      <w:pPr>
        <w:pStyle w:val="BodyText"/>
        <w:tabs>
          <w:tab w:val="left" w:pos="2259"/>
        </w:tabs>
        <w:spacing w:line="276" w:lineRule="auto"/>
        <w:ind w:right="287" w:hanging="2160"/>
        <w:sectPr w:rsidR="005440A2">
          <w:pgSz w:w="12240" w:h="15840"/>
          <w:pgMar w:top="680" w:right="600" w:bottom="280" w:left="620" w:header="720" w:footer="720" w:gutter="0"/>
          <w:cols w:space="720"/>
        </w:sectPr>
      </w:pPr>
      <w:r>
        <w:rPr>
          <w:b/>
          <w:sz w:val="24"/>
        </w:rPr>
        <w:t>Meet Results:</w:t>
      </w:r>
      <w:r>
        <w:rPr>
          <w:b/>
          <w:sz w:val="24"/>
        </w:rPr>
        <w:tab/>
      </w:r>
      <w:r>
        <w:t>Results will be posted on the Wisconsin Swimming website and our meet landing page.  A</w:t>
      </w:r>
      <w:r>
        <w:rPr>
          <w:spacing w:val="-5"/>
        </w:rPr>
        <w:t xml:space="preserve"> </w:t>
      </w:r>
      <w:r>
        <w:t>copy will also be e-mailed to all attending</w:t>
      </w:r>
      <w:r>
        <w:rPr>
          <w:spacing w:val="1"/>
        </w:rPr>
        <w:t xml:space="preserve"> </w:t>
      </w:r>
      <w:r w:rsidR="009424B2">
        <w:t>teams.</w:t>
      </w:r>
    </w:p>
    <w:p w:rsidR="005440A2" w:rsidRDefault="00ED173E" w:rsidP="009424B2">
      <w:pPr>
        <w:pStyle w:val="Heading3"/>
        <w:spacing w:before="29"/>
        <w:ind w:left="3600" w:right="2304"/>
        <w:rPr>
          <w:b w:val="0"/>
          <w:bCs w:val="0"/>
        </w:rPr>
      </w:pPr>
      <w:r>
        <w:lastRenderedPageBreak/>
        <w:t xml:space="preserve">          </w:t>
      </w:r>
      <w:r w:rsidR="00DC6473">
        <w:t>Order of</w:t>
      </w:r>
      <w:r w:rsidR="00DC6473">
        <w:rPr>
          <w:spacing w:val="2"/>
        </w:rPr>
        <w:t xml:space="preserve"> </w:t>
      </w:r>
      <w:r w:rsidR="00DC6473">
        <w:t>Events</w:t>
      </w:r>
    </w:p>
    <w:p w:rsidR="005440A2" w:rsidRDefault="00560521">
      <w:pPr>
        <w:spacing w:before="45" w:line="276" w:lineRule="auto"/>
        <w:ind w:left="2306" w:right="230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Thur</w:t>
      </w:r>
      <w:r w:rsidR="00ED173E">
        <w:rPr>
          <w:rFonts w:ascii="Calibri"/>
          <w:b/>
          <w:sz w:val="24"/>
        </w:rPr>
        <w:t>s</w:t>
      </w:r>
      <w:r w:rsidR="00696A15">
        <w:rPr>
          <w:rFonts w:ascii="Calibri"/>
          <w:b/>
          <w:sz w:val="24"/>
        </w:rPr>
        <w:t>day, December 28</w:t>
      </w:r>
      <w:r w:rsidR="00DC6473">
        <w:rPr>
          <w:rFonts w:ascii="Calibri"/>
          <w:b/>
          <w:sz w:val="24"/>
        </w:rPr>
        <w:t>,</w:t>
      </w:r>
      <w:r w:rsidR="00DC6473">
        <w:rPr>
          <w:rFonts w:ascii="Calibri"/>
          <w:b/>
          <w:spacing w:val="-1"/>
          <w:sz w:val="24"/>
        </w:rPr>
        <w:t xml:space="preserve"> </w:t>
      </w:r>
      <w:r w:rsidR="00DC6473">
        <w:rPr>
          <w:rFonts w:ascii="Calibri"/>
          <w:b/>
          <w:sz w:val="24"/>
        </w:rPr>
        <w:t>201</w:t>
      </w:r>
      <w:r>
        <w:rPr>
          <w:rFonts w:ascii="Calibri"/>
          <w:b/>
          <w:sz w:val="24"/>
        </w:rPr>
        <w:t>7</w:t>
      </w:r>
      <w:r w:rsidR="00DC6473">
        <w:rPr>
          <w:rFonts w:ascii="Calibri"/>
          <w:b/>
          <w:sz w:val="24"/>
        </w:rPr>
        <w:t xml:space="preserve"> SWAT</w:t>
      </w:r>
      <w:r w:rsidR="00DC6473">
        <w:rPr>
          <w:rFonts w:ascii="Calibri"/>
          <w:b/>
          <w:spacing w:val="-1"/>
          <w:sz w:val="24"/>
        </w:rPr>
        <w:t xml:space="preserve"> </w:t>
      </w:r>
      <w:r w:rsidR="00696A15">
        <w:rPr>
          <w:rFonts w:ascii="Calibri"/>
          <w:b/>
          <w:sz w:val="24"/>
        </w:rPr>
        <w:t>BAC vs. SWAT Dual Meet</w:t>
      </w:r>
    </w:p>
    <w:p w:rsidR="005440A2" w:rsidRDefault="00696A15">
      <w:pPr>
        <w:spacing w:before="43"/>
        <w:ind w:left="2306" w:right="23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Warm-ups 1:00-2:00 PM, Meet start: 2:</w:t>
      </w:r>
      <w:r w:rsidR="00DC6473">
        <w:rPr>
          <w:rFonts w:ascii="Calibri"/>
          <w:b/>
          <w:sz w:val="24"/>
        </w:rPr>
        <w:t>0</w:t>
      </w:r>
      <w:r>
        <w:rPr>
          <w:rFonts w:ascii="Calibri"/>
          <w:b/>
          <w:sz w:val="24"/>
        </w:rPr>
        <w:t>5</w:t>
      </w:r>
    </w:p>
    <w:p w:rsidR="005440A2" w:rsidRDefault="005440A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440A2" w:rsidRDefault="005440A2" w:rsidP="00ED173E">
      <w:pPr>
        <w:spacing w:before="4"/>
        <w:jc w:val="center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W w:w="0" w:type="auto"/>
        <w:tblInd w:w="1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4049"/>
        <w:gridCol w:w="1258"/>
      </w:tblGrid>
      <w:tr w:rsidR="005440A2" w:rsidTr="00ED173E">
        <w:trPr>
          <w:trHeight w:hRule="exact" w:val="56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DC6473" w:rsidP="00ED173E">
            <w:pPr>
              <w:pStyle w:val="TableParagraph"/>
              <w:ind w:left="247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Girls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DC6473" w:rsidP="00ED173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Events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DC6473" w:rsidP="00ED173E">
            <w:pPr>
              <w:pStyle w:val="TableParagraph"/>
              <w:ind w:left="278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sz w:val="36"/>
              </w:rPr>
              <w:t>Boys</w:t>
            </w:r>
          </w:p>
        </w:tc>
      </w:tr>
      <w:tr w:rsidR="005440A2" w:rsidTr="00ED173E">
        <w:trPr>
          <w:trHeight w:hRule="exact" w:val="348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Pr="00ED173E" w:rsidRDefault="00DC6473" w:rsidP="00ED173E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ED173E">
              <w:rPr>
                <w:rFonts w:ascii="Calibri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Pr="00ED173E" w:rsidRDefault="001903F0" w:rsidP="00ED173E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</w:rPr>
            </w:pPr>
            <w:r w:rsidRPr="00ED173E">
              <w:rPr>
                <w:rFonts w:ascii="Calibri"/>
              </w:rPr>
              <w:t>13-14 Mixed 2</w:t>
            </w:r>
            <w:r w:rsidR="00DC6473" w:rsidRPr="00ED173E">
              <w:rPr>
                <w:rFonts w:ascii="Calibri"/>
              </w:rPr>
              <w:t>00</w:t>
            </w:r>
            <w:r w:rsidR="00DC6473" w:rsidRPr="00ED173E">
              <w:rPr>
                <w:rFonts w:ascii="Calibri"/>
                <w:spacing w:val="2"/>
              </w:rPr>
              <w:t xml:space="preserve"> </w:t>
            </w:r>
            <w:r w:rsidRPr="00ED173E">
              <w:rPr>
                <w:rFonts w:ascii="Calibri"/>
              </w:rPr>
              <w:t>Medley Relay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Pr="00ED173E" w:rsidRDefault="005440A2" w:rsidP="00ED173E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5440A2" w:rsidTr="00ED173E">
        <w:trPr>
          <w:trHeight w:hRule="exact" w:val="34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Pr="00ED173E" w:rsidRDefault="00DC6473" w:rsidP="00ED173E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ED173E">
              <w:rPr>
                <w:rFonts w:ascii="Calibri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Pr="00ED173E" w:rsidRDefault="001903F0" w:rsidP="00ED173E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</w:rPr>
            </w:pPr>
            <w:r w:rsidRPr="00ED173E">
              <w:rPr>
                <w:rFonts w:ascii="Calibri"/>
              </w:rPr>
              <w:t>11-12 Mixed 2</w:t>
            </w:r>
            <w:r w:rsidR="00DC6473" w:rsidRPr="00ED173E">
              <w:rPr>
                <w:rFonts w:ascii="Calibri"/>
              </w:rPr>
              <w:t>00</w:t>
            </w:r>
            <w:r w:rsidR="00DC6473" w:rsidRPr="00ED173E">
              <w:rPr>
                <w:rFonts w:ascii="Calibri"/>
                <w:spacing w:val="2"/>
              </w:rPr>
              <w:t xml:space="preserve"> </w:t>
            </w:r>
            <w:r w:rsidRPr="00ED173E">
              <w:rPr>
                <w:rFonts w:ascii="Calibri"/>
              </w:rPr>
              <w:t>Medley Relay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Pr="00ED173E" w:rsidRDefault="005440A2" w:rsidP="00ED173E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5440A2" w:rsidTr="00ED173E">
        <w:trPr>
          <w:trHeight w:hRule="exact" w:val="348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Pr="00ED173E" w:rsidRDefault="00DC6473" w:rsidP="00ED173E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ED173E">
              <w:rPr>
                <w:rFonts w:ascii="Calibri"/>
              </w:rPr>
              <w:t>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Pr="00ED173E" w:rsidRDefault="001903F0" w:rsidP="00ED173E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</w:rPr>
            </w:pPr>
            <w:r w:rsidRPr="00ED173E">
              <w:rPr>
                <w:rFonts w:ascii="Calibri"/>
              </w:rPr>
              <w:t>10&amp;U Mixed 200 Medley Relay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Pr="00ED173E" w:rsidRDefault="005440A2" w:rsidP="00ED173E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5440A2" w:rsidTr="00ED173E">
        <w:trPr>
          <w:trHeight w:hRule="exact" w:val="348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Pr="00ED173E" w:rsidRDefault="00DC6473" w:rsidP="00ED173E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ED173E">
              <w:rPr>
                <w:rFonts w:ascii="Calibri"/>
              </w:rPr>
              <w:t>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Pr="00ED173E" w:rsidRDefault="00ED173E" w:rsidP="00ED173E">
            <w:pPr>
              <w:pStyle w:val="TableParagraph"/>
              <w:spacing w:line="292" w:lineRule="exact"/>
              <w:rPr>
                <w:rFonts w:ascii="Calibri" w:eastAsia="Calibri" w:hAnsi="Calibri" w:cs="Calibri"/>
              </w:rPr>
            </w:pPr>
            <w:r w:rsidRPr="00ED173E">
              <w:rPr>
                <w:rFonts w:ascii="Calibri"/>
              </w:rPr>
              <w:t xml:space="preserve">                        </w:t>
            </w:r>
            <w:r>
              <w:rPr>
                <w:rFonts w:ascii="Calibri"/>
              </w:rPr>
              <w:t xml:space="preserve">  </w:t>
            </w:r>
            <w:r w:rsidRPr="00ED173E">
              <w:rPr>
                <w:rFonts w:ascii="Calibri"/>
              </w:rPr>
              <w:t xml:space="preserve"> </w:t>
            </w:r>
            <w:r w:rsidR="001903F0" w:rsidRPr="00ED173E">
              <w:rPr>
                <w:rFonts w:ascii="Calibri"/>
              </w:rPr>
              <w:t>13-14 200 Free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Pr="00ED173E" w:rsidRDefault="00DC6473" w:rsidP="00ED173E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ED173E">
              <w:rPr>
                <w:rFonts w:ascii="Calibri"/>
              </w:rPr>
              <w:t>8</w:t>
            </w:r>
          </w:p>
        </w:tc>
      </w:tr>
    </w:tbl>
    <w:p w:rsidR="005440A2" w:rsidRDefault="005440A2" w:rsidP="00ED173E">
      <w:pPr>
        <w:spacing w:before="1"/>
        <w:jc w:val="center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1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3996"/>
        <w:gridCol w:w="1286"/>
      </w:tblGrid>
      <w:tr w:rsidR="005440A2" w:rsidTr="00ED173E">
        <w:trPr>
          <w:trHeight w:hRule="exact" w:val="31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DC6473" w:rsidP="00ED173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ED173E" w:rsidP="00ED173E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</w:t>
            </w:r>
            <w:r w:rsidR="001903F0">
              <w:rPr>
                <w:rFonts w:ascii="Calibri"/>
              </w:rPr>
              <w:t>11-12</w:t>
            </w:r>
            <w:r w:rsidR="00DC6473">
              <w:rPr>
                <w:rFonts w:ascii="Calibri"/>
              </w:rPr>
              <w:t xml:space="preserve"> 100</w:t>
            </w:r>
            <w:r w:rsidR="00DC6473">
              <w:rPr>
                <w:rFonts w:ascii="Calibri"/>
                <w:spacing w:val="2"/>
              </w:rPr>
              <w:t xml:space="preserve"> </w:t>
            </w:r>
            <w:r w:rsidR="001903F0">
              <w:rPr>
                <w:rFonts w:ascii="Calibri"/>
              </w:rPr>
              <w:t>Free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DC6473" w:rsidP="00ED173E">
            <w:pPr>
              <w:pStyle w:val="TableParagraph"/>
              <w:spacing w:line="265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5440A2" w:rsidTr="00ED173E">
        <w:trPr>
          <w:trHeight w:hRule="exact" w:val="31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DC6473" w:rsidP="00ED173E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ED173E" w:rsidP="00ED173E">
            <w:pPr>
              <w:pStyle w:val="TableParagraph"/>
              <w:spacing w:line="268" w:lineRule="exact"/>
              <w:ind w:left="11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</w:t>
            </w:r>
            <w:r w:rsidR="001903F0">
              <w:rPr>
                <w:rFonts w:ascii="Calibri"/>
              </w:rPr>
              <w:t>10&amp;U</w:t>
            </w:r>
            <w:r w:rsidR="00DC6473">
              <w:rPr>
                <w:rFonts w:ascii="Calibri"/>
              </w:rPr>
              <w:t xml:space="preserve"> 100</w:t>
            </w:r>
            <w:r w:rsidR="00DC6473">
              <w:rPr>
                <w:rFonts w:ascii="Calibri"/>
                <w:spacing w:val="-1"/>
              </w:rPr>
              <w:t xml:space="preserve"> </w:t>
            </w:r>
            <w:r w:rsidR="001903F0">
              <w:rPr>
                <w:rFonts w:ascii="Calibri"/>
              </w:rPr>
              <w:t>Free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DC6473" w:rsidP="00ED173E">
            <w:pPr>
              <w:pStyle w:val="TableParagraph"/>
              <w:spacing w:line="26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</w:tr>
      <w:tr w:rsidR="005440A2" w:rsidTr="00ED173E">
        <w:trPr>
          <w:trHeight w:hRule="exact" w:val="31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DC6473" w:rsidP="00ED173E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ED173E" w:rsidP="00ED173E">
            <w:pPr>
              <w:pStyle w:val="TableParagraph"/>
              <w:spacing w:line="26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                        </w:t>
            </w:r>
            <w:r w:rsidR="001903F0">
              <w:rPr>
                <w:rFonts w:ascii="Calibri"/>
              </w:rPr>
              <w:t>13-14 50 F</w:t>
            </w:r>
            <w:r w:rsidR="00DC6473">
              <w:rPr>
                <w:rFonts w:ascii="Calibri"/>
              </w:rPr>
              <w:t>ly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DC6473" w:rsidP="00ED173E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</w:tr>
      <w:tr w:rsidR="005440A2" w:rsidTr="00ED173E">
        <w:trPr>
          <w:trHeight w:hRule="exact" w:val="31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DC6473" w:rsidP="00ED173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ED173E" w:rsidP="00ED173E">
            <w:pPr>
              <w:pStyle w:val="TableParagraph"/>
              <w:spacing w:line="265" w:lineRule="exact"/>
              <w:ind w:left="11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 </w:t>
            </w:r>
            <w:r w:rsidR="001903F0">
              <w:rPr>
                <w:rFonts w:ascii="Calibri"/>
              </w:rPr>
              <w:t xml:space="preserve">11-12 </w:t>
            </w:r>
            <w:r w:rsidR="00DC6473">
              <w:rPr>
                <w:rFonts w:ascii="Calibri"/>
              </w:rPr>
              <w:t>5</w:t>
            </w:r>
            <w:r w:rsidR="001903F0">
              <w:rPr>
                <w:rFonts w:ascii="Calibri"/>
              </w:rPr>
              <w:t>0</w:t>
            </w:r>
            <w:r w:rsidR="00DC6473">
              <w:rPr>
                <w:rFonts w:ascii="Calibri"/>
                <w:spacing w:val="2"/>
              </w:rPr>
              <w:t xml:space="preserve"> </w:t>
            </w:r>
            <w:r w:rsidR="00DC6473">
              <w:rPr>
                <w:rFonts w:ascii="Calibri"/>
              </w:rPr>
              <w:t>Fly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DC6473" w:rsidP="00ED173E">
            <w:pPr>
              <w:pStyle w:val="TableParagraph"/>
              <w:spacing w:line="265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</w:p>
        </w:tc>
      </w:tr>
      <w:tr w:rsidR="005440A2" w:rsidTr="00ED173E">
        <w:trPr>
          <w:trHeight w:hRule="exact" w:val="31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DC6473" w:rsidP="00ED173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ED173E" w:rsidP="00ED173E">
            <w:pPr>
              <w:pStyle w:val="TableParagraph"/>
              <w:spacing w:line="265" w:lineRule="exact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                        </w:t>
            </w:r>
            <w:r w:rsidR="001903F0">
              <w:rPr>
                <w:rFonts w:ascii="Calibri"/>
              </w:rPr>
              <w:t>10&amp;U 50 Fly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DC6473" w:rsidP="00ED173E">
            <w:pPr>
              <w:pStyle w:val="TableParagraph"/>
              <w:spacing w:line="265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</w:tr>
      <w:tr w:rsidR="005440A2" w:rsidTr="00ED173E">
        <w:trPr>
          <w:trHeight w:hRule="exact" w:val="31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DC6473" w:rsidP="00ED173E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ED173E" w:rsidP="00ED173E">
            <w:pPr>
              <w:pStyle w:val="TableParagraph"/>
              <w:spacing w:line="266" w:lineRule="exact"/>
              <w:ind w:left="11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 </w:t>
            </w:r>
            <w:r w:rsidR="001903F0">
              <w:rPr>
                <w:rFonts w:ascii="Calibri"/>
              </w:rPr>
              <w:t>13-14</w:t>
            </w:r>
            <w:r w:rsidR="00DC6473">
              <w:rPr>
                <w:rFonts w:ascii="Calibri"/>
              </w:rPr>
              <w:t xml:space="preserve"> 50 Free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DC6473" w:rsidP="00ED173E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</w:tr>
      <w:tr w:rsidR="005440A2" w:rsidTr="00ED173E">
        <w:trPr>
          <w:trHeight w:hRule="exact" w:val="31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DC6473" w:rsidP="00ED173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1903F0" w:rsidP="00ED173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11-12 </w:t>
            </w:r>
            <w:r w:rsidR="00DC6473">
              <w:rPr>
                <w:rFonts w:ascii="Calibri"/>
              </w:rPr>
              <w:t>5</w:t>
            </w:r>
            <w:r>
              <w:rPr>
                <w:rFonts w:ascii="Calibri"/>
              </w:rPr>
              <w:t>0</w:t>
            </w:r>
            <w:r w:rsidR="00DC6473">
              <w:rPr>
                <w:rFonts w:ascii="Calibri"/>
                <w:spacing w:val="2"/>
              </w:rPr>
              <w:t xml:space="preserve"> </w:t>
            </w:r>
            <w:r w:rsidR="00DC6473">
              <w:rPr>
                <w:rFonts w:ascii="Calibri"/>
              </w:rPr>
              <w:t>Free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DC6473" w:rsidP="00ED173E">
            <w:pPr>
              <w:pStyle w:val="TableParagraph"/>
              <w:spacing w:line="265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</w:t>
            </w:r>
          </w:p>
        </w:tc>
      </w:tr>
      <w:tr w:rsidR="005440A2" w:rsidTr="00ED173E">
        <w:trPr>
          <w:trHeight w:hRule="exact" w:val="31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DC6473" w:rsidP="00ED173E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ED173E" w:rsidP="00ED173E">
            <w:pPr>
              <w:pStyle w:val="TableParagraph"/>
              <w:spacing w:line="268" w:lineRule="exact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  </w:t>
            </w:r>
            <w:r w:rsidR="001903F0">
              <w:rPr>
                <w:rFonts w:ascii="Calibri"/>
              </w:rPr>
              <w:t xml:space="preserve">10&amp;U </w:t>
            </w:r>
            <w:r w:rsidR="00DC6473">
              <w:rPr>
                <w:rFonts w:ascii="Calibri"/>
              </w:rPr>
              <w:t>5</w:t>
            </w:r>
            <w:r w:rsidR="001903F0">
              <w:rPr>
                <w:rFonts w:ascii="Calibri"/>
              </w:rPr>
              <w:t>0</w:t>
            </w:r>
            <w:r w:rsidR="00DC6473">
              <w:rPr>
                <w:rFonts w:ascii="Calibri"/>
                <w:spacing w:val="2"/>
              </w:rPr>
              <w:t xml:space="preserve"> </w:t>
            </w:r>
            <w:r w:rsidR="00DC6473">
              <w:rPr>
                <w:rFonts w:ascii="Calibri"/>
              </w:rPr>
              <w:t>Free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DC6473" w:rsidP="00ED173E">
            <w:pPr>
              <w:pStyle w:val="TableParagraph"/>
              <w:spacing w:line="26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</w:p>
        </w:tc>
      </w:tr>
      <w:tr w:rsidR="005440A2" w:rsidTr="00ED173E">
        <w:trPr>
          <w:trHeight w:hRule="exact" w:val="31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DC6473" w:rsidP="00ED173E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ED173E" w:rsidP="00ED173E">
            <w:pPr>
              <w:pStyle w:val="TableParagraph"/>
              <w:spacing w:line="26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                        </w:t>
            </w:r>
            <w:r w:rsidR="001903F0">
              <w:rPr>
                <w:rFonts w:ascii="Calibri"/>
              </w:rPr>
              <w:t>13-14 100 IM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DC6473" w:rsidP="00ED173E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</w:p>
        </w:tc>
      </w:tr>
      <w:tr w:rsidR="005440A2" w:rsidTr="00ED173E">
        <w:trPr>
          <w:trHeight w:hRule="exact" w:val="31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DC6473" w:rsidP="00ED173E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ED173E" w:rsidP="00ED173E">
            <w:pPr>
              <w:pStyle w:val="TableParagraph"/>
              <w:spacing w:line="266" w:lineRule="exact"/>
              <w:ind w:left="6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            </w:t>
            </w:r>
            <w:r w:rsidR="001903F0">
              <w:rPr>
                <w:rFonts w:ascii="Calibri"/>
              </w:rPr>
              <w:t>11-12 100 IM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DC6473" w:rsidP="00ED173E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</w:t>
            </w:r>
          </w:p>
        </w:tc>
      </w:tr>
      <w:tr w:rsidR="005440A2" w:rsidTr="00ED173E">
        <w:trPr>
          <w:trHeight w:hRule="exact" w:val="31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DC6473" w:rsidP="00ED173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1903F0" w:rsidP="00ED173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10&amp;U 100 IM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A2" w:rsidRDefault="00DC6473" w:rsidP="00ED173E">
            <w:pPr>
              <w:pStyle w:val="TableParagraph"/>
              <w:spacing w:line="265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</w:tr>
      <w:tr w:rsidR="001903F0" w:rsidTr="00ED173E">
        <w:trPr>
          <w:trHeight w:hRule="exact" w:val="31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F0" w:rsidRDefault="001903F0" w:rsidP="00ED173E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F0" w:rsidRDefault="00ED173E" w:rsidP="00ED173E">
            <w:pPr>
              <w:pStyle w:val="TableParagraph"/>
              <w:spacing w:line="266" w:lineRule="exact"/>
              <w:ind w:left="11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 </w:t>
            </w:r>
            <w:r w:rsidR="001903F0">
              <w:rPr>
                <w:rFonts w:ascii="Calibri"/>
              </w:rPr>
              <w:t>13-14 50 Back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F0" w:rsidRDefault="001903F0" w:rsidP="00ED173E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</w:t>
            </w:r>
          </w:p>
        </w:tc>
      </w:tr>
      <w:tr w:rsidR="001903F0" w:rsidTr="00ED173E">
        <w:trPr>
          <w:trHeight w:hRule="exact" w:val="31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F0" w:rsidRDefault="001903F0" w:rsidP="00ED173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F0" w:rsidRDefault="001903F0" w:rsidP="00ED173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11-12 50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Back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F0" w:rsidRDefault="001903F0" w:rsidP="00ED173E">
            <w:pPr>
              <w:pStyle w:val="TableParagraph"/>
              <w:spacing w:line="265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34</w:t>
            </w:r>
          </w:p>
        </w:tc>
      </w:tr>
      <w:tr w:rsidR="001903F0" w:rsidTr="00ED173E">
        <w:trPr>
          <w:trHeight w:hRule="exact" w:val="31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F0" w:rsidRDefault="001903F0" w:rsidP="00ED173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F0" w:rsidRDefault="00ED173E" w:rsidP="00ED173E">
            <w:pPr>
              <w:pStyle w:val="TableParagraph"/>
              <w:spacing w:line="268" w:lineRule="exact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  </w:t>
            </w:r>
            <w:r w:rsidR="001903F0">
              <w:rPr>
                <w:rFonts w:ascii="Calibri"/>
              </w:rPr>
              <w:t>10&amp;U 50</w:t>
            </w:r>
            <w:r w:rsidR="001903F0">
              <w:rPr>
                <w:rFonts w:ascii="Calibri"/>
                <w:spacing w:val="2"/>
              </w:rPr>
              <w:t xml:space="preserve"> </w:t>
            </w:r>
            <w:r w:rsidR="001903F0">
              <w:rPr>
                <w:rFonts w:ascii="Calibri"/>
              </w:rPr>
              <w:t>Back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F0" w:rsidRDefault="001903F0" w:rsidP="00ED173E">
            <w:pPr>
              <w:pStyle w:val="TableParagraph"/>
              <w:spacing w:line="265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36</w:t>
            </w:r>
          </w:p>
        </w:tc>
      </w:tr>
      <w:tr w:rsidR="001903F0" w:rsidTr="00ED173E">
        <w:trPr>
          <w:trHeight w:hRule="exact" w:val="31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F0" w:rsidRDefault="001903F0" w:rsidP="00ED173E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F0" w:rsidRDefault="00ED173E" w:rsidP="00ED173E">
            <w:pPr>
              <w:pStyle w:val="TableParagraph"/>
              <w:spacing w:line="266" w:lineRule="exact"/>
              <w:ind w:left="11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 </w:t>
            </w:r>
            <w:r w:rsidR="001903F0">
              <w:rPr>
                <w:rFonts w:ascii="Calibri"/>
              </w:rPr>
              <w:t>13-14 50 Breast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F0" w:rsidRDefault="001903F0" w:rsidP="00ED173E">
            <w:pPr>
              <w:pStyle w:val="TableParagraph"/>
              <w:spacing w:line="26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38</w:t>
            </w:r>
          </w:p>
        </w:tc>
      </w:tr>
      <w:tr w:rsidR="001903F0" w:rsidTr="00ED173E">
        <w:trPr>
          <w:trHeight w:hRule="exact" w:val="31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F0" w:rsidRDefault="001903F0" w:rsidP="00ED173E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F0" w:rsidRDefault="00ED173E" w:rsidP="00ED173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</w:t>
            </w:r>
            <w:r w:rsidR="001903F0">
              <w:rPr>
                <w:rFonts w:ascii="Calibri"/>
              </w:rPr>
              <w:t>11-12 50</w:t>
            </w:r>
            <w:r w:rsidR="001903F0">
              <w:rPr>
                <w:rFonts w:ascii="Calibri"/>
                <w:spacing w:val="2"/>
              </w:rPr>
              <w:t xml:space="preserve"> </w:t>
            </w:r>
            <w:r w:rsidR="001903F0">
              <w:rPr>
                <w:rFonts w:ascii="Calibri"/>
              </w:rPr>
              <w:t>Breast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F0" w:rsidRDefault="001903F0" w:rsidP="00ED173E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</w:t>
            </w:r>
          </w:p>
        </w:tc>
      </w:tr>
      <w:tr w:rsidR="001903F0" w:rsidTr="00ED173E">
        <w:trPr>
          <w:trHeight w:hRule="exact" w:val="31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F0" w:rsidRDefault="001903F0" w:rsidP="00ED173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F0" w:rsidRDefault="00ED173E" w:rsidP="00ED173E">
            <w:pPr>
              <w:pStyle w:val="TableParagraph"/>
              <w:spacing w:line="268" w:lineRule="exact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  </w:t>
            </w:r>
            <w:r w:rsidR="001903F0">
              <w:rPr>
                <w:rFonts w:ascii="Calibri"/>
              </w:rPr>
              <w:t>10&amp;U 50</w:t>
            </w:r>
            <w:r w:rsidR="001903F0">
              <w:rPr>
                <w:rFonts w:ascii="Calibri"/>
                <w:spacing w:val="2"/>
              </w:rPr>
              <w:t xml:space="preserve"> </w:t>
            </w:r>
            <w:r w:rsidR="001903F0">
              <w:rPr>
                <w:rFonts w:ascii="Calibri"/>
              </w:rPr>
              <w:t>Breast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F0" w:rsidRDefault="001903F0" w:rsidP="00ED173E">
            <w:pPr>
              <w:pStyle w:val="TableParagraph"/>
              <w:spacing w:line="265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</w:t>
            </w:r>
          </w:p>
        </w:tc>
      </w:tr>
      <w:tr w:rsidR="001903F0" w:rsidTr="00ED173E">
        <w:trPr>
          <w:trHeight w:hRule="exact" w:val="31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F0" w:rsidRDefault="001903F0" w:rsidP="00ED173E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F0" w:rsidRPr="00ED173E" w:rsidRDefault="00ED173E" w:rsidP="00ED173E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</w:t>
            </w:r>
            <w:r w:rsidR="001903F0" w:rsidRPr="00ED173E">
              <w:rPr>
                <w:rFonts w:ascii="Calibri"/>
              </w:rPr>
              <w:t>13-14 Mixed 200</w:t>
            </w:r>
            <w:r w:rsidR="001903F0" w:rsidRPr="00ED173E">
              <w:rPr>
                <w:rFonts w:ascii="Calibri"/>
                <w:spacing w:val="2"/>
              </w:rPr>
              <w:t xml:space="preserve"> </w:t>
            </w:r>
            <w:r w:rsidR="001903F0" w:rsidRPr="00ED173E">
              <w:rPr>
                <w:rFonts w:ascii="Calibri"/>
              </w:rPr>
              <w:t>Free Relay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F0" w:rsidRDefault="001903F0" w:rsidP="00ED173E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</w:p>
        </w:tc>
      </w:tr>
      <w:tr w:rsidR="001903F0" w:rsidTr="00ED173E">
        <w:trPr>
          <w:trHeight w:hRule="exact" w:val="31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F0" w:rsidRDefault="001903F0" w:rsidP="00ED173E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45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F0" w:rsidRPr="00ED173E" w:rsidRDefault="00ED173E" w:rsidP="00ED173E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</w:t>
            </w:r>
            <w:r w:rsidR="001903F0" w:rsidRPr="00ED173E">
              <w:rPr>
                <w:rFonts w:ascii="Calibri"/>
              </w:rPr>
              <w:t>11-12 Mixed 200</w:t>
            </w:r>
            <w:r w:rsidR="001903F0" w:rsidRPr="00ED173E">
              <w:rPr>
                <w:rFonts w:ascii="Calibri"/>
                <w:spacing w:val="2"/>
              </w:rPr>
              <w:t xml:space="preserve"> </w:t>
            </w:r>
            <w:r w:rsidR="001903F0" w:rsidRPr="00ED173E">
              <w:rPr>
                <w:rFonts w:ascii="Calibri"/>
              </w:rPr>
              <w:t>Free Relay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F0" w:rsidRDefault="001903F0" w:rsidP="00ED173E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</w:p>
        </w:tc>
      </w:tr>
      <w:tr w:rsidR="001903F0" w:rsidTr="00ED173E">
        <w:trPr>
          <w:trHeight w:hRule="exact" w:val="31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F0" w:rsidRDefault="001903F0" w:rsidP="00ED173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47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F0" w:rsidRPr="00ED173E" w:rsidRDefault="00ED173E" w:rsidP="00ED173E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</w:t>
            </w:r>
            <w:r w:rsidR="001903F0" w:rsidRPr="00ED173E">
              <w:rPr>
                <w:rFonts w:ascii="Calibri"/>
              </w:rPr>
              <w:t>10&amp;U Mixed 200 Free Relay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F0" w:rsidRDefault="001903F0" w:rsidP="00ED173E">
            <w:pPr>
              <w:pStyle w:val="TableParagraph"/>
              <w:spacing w:line="265" w:lineRule="exact"/>
              <w:ind w:left="3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D173E" w:rsidRDefault="00ED173E">
      <w:pPr>
        <w:spacing w:before="20"/>
        <w:ind w:left="2876" w:right="3139"/>
        <w:jc w:val="center"/>
        <w:rPr>
          <w:rFonts w:ascii="Calibri"/>
          <w:b/>
          <w:sz w:val="32"/>
        </w:rPr>
      </w:pPr>
    </w:p>
    <w:p w:rsidR="00ED173E" w:rsidRDefault="00ED173E">
      <w:pPr>
        <w:spacing w:before="20"/>
        <w:ind w:left="2876" w:right="3139"/>
        <w:jc w:val="center"/>
        <w:rPr>
          <w:rFonts w:ascii="Calibri"/>
          <w:b/>
          <w:sz w:val="32"/>
        </w:rPr>
      </w:pPr>
    </w:p>
    <w:p w:rsidR="00ED173E" w:rsidRDefault="00ED173E">
      <w:pPr>
        <w:spacing w:before="20"/>
        <w:ind w:left="2876" w:right="3139"/>
        <w:jc w:val="center"/>
        <w:rPr>
          <w:rFonts w:ascii="Calibri"/>
          <w:b/>
          <w:sz w:val="32"/>
        </w:rPr>
      </w:pPr>
    </w:p>
    <w:p w:rsidR="00ED173E" w:rsidRDefault="00ED173E">
      <w:pPr>
        <w:spacing w:before="20"/>
        <w:ind w:left="2876" w:right="3139"/>
        <w:jc w:val="center"/>
        <w:rPr>
          <w:rFonts w:ascii="Calibri"/>
          <w:b/>
          <w:sz w:val="32"/>
        </w:rPr>
      </w:pPr>
    </w:p>
    <w:p w:rsidR="00ED173E" w:rsidRDefault="00ED173E">
      <w:pPr>
        <w:spacing w:before="20"/>
        <w:ind w:left="2876" w:right="3139"/>
        <w:jc w:val="center"/>
        <w:rPr>
          <w:rFonts w:ascii="Calibri"/>
          <w:b/>
          <w:sz w:val="32"/>
        </w:rPr>
      </w:pPr>
    </w:p>
    <w:p w:rsidR="00ED173E" w:rsidRDefault="00ED173E">
      <w:pPr>
        <w:spacing w:before="20"/>
        <w:ind w:left="2876" w:right="3139"/>
        <w:jc w:val="center"/>
        <w:rPr>
          <w:rFonts w:ascii="Calibri"/>
          <w:b/>
          <w:sz w:val="32"/>
        </w:rPr>
      </w:pPr>
    </w:p>
    <w:p w:rsidR="00ED173E" w:rsidRDefault="00ED173E">
      <w:pPr>
        <w:spacing w:before="20"/>
        <w:ind w:left="2876" w:right="3139"/>
        <w:jc w:val="center"/>
        <w:rPr>
          <w:rFonts w:ascii="Calibri"/>
          <w:b/>
          <w:sz w:val="32"/>
        </w:rPr>
      </w:pPr>
    </w:p>
    <w:p w:rsidR="00ED173E" w:rsidRDefault="00ED173E">
      <w:pPr>
        <w:spacing w:before="20"/>
        <w:ind w:left="2876" w:right="3139"/>
        <w:jc w:val="center"/>
        <w:rPr>
          <w:rFonts w:ascii="Calibri"/>
          <w:b/>
          <w:sz w:val="32"/>
        </w:rPr>
      </w:pPr>
    </w:p>
    <w:p w:rsidR="00ED173E" w:rsidRDefault="00ED173E">
      <w:pPr>
        <w:spacing w:before="20"/>
        <w:ind w:left="2876" w:right="3139"/>
        <w:jc w:val="center"/>
        <w:rPr>
          <w:rFonts w:ascii="Calibri"/>
          <w:b/>
          <w:sz w:val="32"/>
        </w:rPr>
      </w:pPr>
    </w:p>
    <w:p w:rsidR="00ED173E" w:rsidRDefault="00ED173E">
      <w:pPr>
        <w:spacing w:before="20"/>
        <w:ind w:left="2876" w:right="3139"/>
        <w:jc w:val="center"/>
        <w:rPr>
          <w:rFonts w:ascii="Calibri"/>
          <w:b/>
          <w:sz w:val="32"/>
        </w:rPr>
      </w:pPr>
    </w:p>
    <w:p w:rsidR="00ED173E" w:rsidRDefault="00ED173E">
      <w:pPr>
        <w:spacing w:before="20"/>
        <w:ind w:left="2876" w:right="3139"/>
        <w:jc w:val="center"/>
        <w:rPr>
          <w:rFonts w:ascii="Calibri"/>
          <w:b/>
          <w:sz w:val="32"/>
        </w:rPr>
      </w:pPr>
    </w:p>
    <w:p w:rsidR="00ED173E" w:rsidRDefault="00ED173E">
      <w:pPr>
        <w:spacing w:before="20"/>
        <w:ind w:left="2876" w:right="3139"/>
        <w:jc w:val="center"/>
        <w:rPr>
          <w:rFonts w:ascii="Calibri"/>
          <w:b/>
          <w:sz w:val="32"/>
        </w:rPr>
      </w:pPr>
    </w:p>
    <w:p w:rsidR="005440A2" w:rsidRDefault="00DC6473">
      <w:pPr>
        <w:spacing w:before="20"/>
        <w:ind w:left="2876" w:right="313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lastRenderedPageBreak/>
        <w:t>Southwest Aquatic</w:t>
      </w:r>
      <w:r>
        <w:rPr>
          <w:rFonts w:ascii="Calibri"/>
          <w:b/>
          <w:spacing w:val="-5"/>
          <w:sz w:val="32"/>
        </w:rPr>
        <w:t xml:space="preserve"> </w:t>
      </w:r>
      <w:r>
        <w:rPr>
          <w:rFonts w:ascii="Calibri"/>
          <w:b/>
          <w:sz w:val="32"/>
        </w:rPr>
        <w:t>Team</w:t>
      </w:r>
    </w:p>
    <w:p w:rsidR="00ED173E" w:rsidRDefault="00560521">
      <w:pPr>
        <w:pStyle w:val="Heading2"/>
        <w:spacing w:before="58" w:line="276" w:lineRule="auto"/>
        <w:ind w:left="3160" w:right="3139"/>
        <w:jc w:val="center"/>
      </w:pPr>
      <w:r>
        <w:t>Thur</w:t>
      </w:r>
      <w:r w:rsidR="00ED173E">
        <w:t>sday, December 28</w:t>
      </w:r>
      <w:r w:rsidR="00DC6473">
        <w:t>,</w:t>
      </w:r>
      <w:r w:rsidR="00DC6473">
        <w:rPr>
          <w:spacing w:val="-2"/>
        </w:rPr>
        <w:t xml:space="preserve"> </w:t>
      </w:r>
      <w:r>
        <w:t>2017</w:t>
      </w:r>
    </w:p>
    <w:p w:rsidR="005440A2" w:rsidRDefault="00ED173E">
      <w:pPr>
        <w:pStyle w:val="Heading2"/>
        <w:spacing w:before="58" w:line="276" w:lineRule="auto"/>
        <w:ind w:left="3160" w:right="3139"/>
        <w:jc w:val="center"/>
        <w:rPr>
          <w:b w:val="0"/>
          <w:bCs w:val="0"/>
        </w:rPr>
      </w:pPr>
      <w:r>
        <w:t xml:space="preserve"> </w:t>
      </w:r>
      <w:r w:rsidR="00560521">
        <w:t>2017</w:t>
      </w:r>
      <w:r w:rsidR="00AE349B">
        <w:t xml:space="preserve"> </w:t>
      </w:r>
      <w:r>
        <w:t xml:space="preserve">BAC vs. </w:t>
      </w:r>
      <w:r w:rsidR="00AE349B">
        <w:t>SWAT Dual</w:t>
      </w:r>
    </w:p>
    <w:p w:rsidR="005440A2" w:rsidRDefault="00DC6473">
      <w:pPr>
        <w:spacing w:line="485" w:lineRule="exact"/>
        <w:ind w:left="3158" w:right="3139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  <w:u w:val="thick" w:color="000000"/>
        </w:rPr>
        <w:t>WAIVER</w:t>
      </w:r>
      <w:r>
        <w:rPr>
          <w:rFonts w:ascii="Calibri"/>
          <w:b/>
          <w:spacing w:val="1"/>
          <w:sz w:val="40"/>
          <w:u w:val="thick" w:color="000000"/>
        </w:rPr>
        <w:t xml:space="preserve"> </w:t>
      </w:r>
      <w:r>
        <w:rPr>
          <w:rFonts w:ascii="Calibri"/>
          <w:b/>
          <w:sz w:val="40"/>
          <w:u w:val="thick" w:color="000000"/>
        </w:rPr>
        <w:t>FORM</w:t>
      </w:r>
    </w:p>
    <w:p w:rsidR="005440A2" w:rsidRDefault="005440A2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5440A2" w:rsidRDefault="00DC6473">
      <w:pPr>
        <w:pStyle w:val="BodyText"/>
        <w:spacing w:before="56" w:line="276" w:lineRule="auto"/>
        <w:ind w:left="120" w:right="105"/>
      </w:pPr>
      <w:r>
        <w:t>In consideration of the acceptance of this entry, I/we hereby, for myself/ourselves, my heirs, administrators, and</w:t>
      </w:r>
      <w:r>
        <w:rPr>
          <w:spacing w:val="-1"/>
        </w:rPr>
        <w:t xml:space="preserve"> </w:t>
      </w:r>
      <w:r>
        <w:t>assigns waive and release any and</w:t>
      </w:r>
      <w:r>
        <w:rPr>
          <w:spacing w:val="-5"/>
        </w:rPr>
        <w:t xml:space="preserve"> </w:t>
      </w:r>
      <w:r>
        <w:t>all claims against, USA</w:t>
      </w:r>
      <w:r>
        <w:rPr>
          <w:spacing w:val="-3"/>
        </w:rPr>
        <w:t xml:space="preserve"> </w:t>
      </w:r>
      <w:r>
        <w:t>Swimming, the Southwest Aquatic Team, Greenfield High</w:t>
      </w:r>
      <w:r>
        <w:rPr>
          <w:spacing w:val="-3"/>
        </w:rPr>
        <w:t xml:space="preserve"> </w:t>
      </w:r>
      <w:r>
        <w:t>School,</w:t>
      </w:r>
      <w:r>
        <w:rPr>
          <w:spacing w:val="-46"/>
        </w:rPr>
        <w:t xml:space="preserve"> </w:t>
      </w:r>
      <w:r>
        <w:t>Wisconsin Swimming, Inc. and meet officials for injuries and/or expenses incurred by me/us at this meet or while on</w:t>
      </w:r>
      <w:r>
        <w:rPr>
          <w:spacing w:val="1"/>
        </w:rPr>
        <w:t xml:space="preserve"> </w:t>
      </w:r>
      <w:r>
        <w:t>the road to and from this meet. I/we are bona-fide</w:t>
      </w:r>
      <w:r>
        <w:rPr>
          <w:spacing w:val="-3"/>
        </w:rPr>
        <w:t xml:space="preserve"> </w:t>
      </w:r>
      <w:r>
        <w:t>amateur athletes and eligible</w:t>
      </w:r>
      <w:r>
        <w:rPr>
          <w:spacing w:val="-4"/>
        </w:rPr>
        <w:t xml:space="preserve"> </w:t>
      </w:r>
      <w:r>
        <w:t>to compete in all the</w:t>
      </w:r>
      <w:r>
        <w:rPr>
          <w:spacing w:val="-4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I/we have</w:t>
      </w:r>
      <w:r>
        <w:rPr>
          <w:spacing w:val="-48"/>
        </w:rPr>
        <w:t xml:space="preserve"> </w:t>
      </w:r>
      <w:r>
        <w:t>entered. I/we also understand that our club will be responsible financially for any damage done to the facility by</w:t>
      </w:r>
      <w:r>
        <w:rPr>
          <w:spacing w:val="-2"/>
        </w:rPr>
        <w:t xml:space="preserve"> </w:t>
      </w:r>
      <w:r>
        <w:t>our athletes during the meet.  All swimmers entered are current members of Wisconsin/USA Swimming,</w:t>
      </w:r>
      <w:r>
        <w:rPr>
          <w:spacing w:val="-4"/>
        </w:rPr>
        <w:t xml:space="preserve"> </w:t>
      </w:r>
      <w:r>
        <w:t>Inc.</w:t>
      </w:r>
    </w:p>
    <w:p w:rsidR="005440A2" w:rsidRDefault="005440A2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5440A2" w:rsidRDefault="00DC6473">
      <w:pPr>
        <w:pStyle w:val="BodyText"/>
        <w:tabs>
          <w:tab w:val="left" w:pos="6241"/>
          <w:tab w:val="left" w:pos="6884"/>
          <w:tab w:val="left" w:pos="10618"/>
          <w:tab w:val="left" w:pos="10893"/>
        </w:tabs>
        <w:spacing w:line="276" w:lineRule="auto"/>
        <w:ind w:left="120" w:right="105"/>
      </w:pPr>
      <w:r>
        <w:t>Team Name:</w:t>
      </w:r>
      <w:r>
        <w:rPr>
          <w:rFonts w:ascii="Times New Roman"/>
          <w:u w:val="single" w:color="000000"/>
        </w:rPr>
        <w:tab/>
      </w:r>
      <w:r>
        <w:t>Team</w:t>
      </w:r>
      <w:r>
        <w:rPr>
          <w:spacing w:val="-2"/>
        </w:rPr>
        <w:t xml:space="preserve"> </w:t>
      </w:r>
      <w:proofErr w:type="gramStart"/>
      <w:r>
        <w:t>Abbreviation::</w:t>
      </w:r>
      <w:proofErr w:type="gramEnd"/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34"/>
          <w:u w:val="single" w:color="000000"/>
        </w:rPr>
        <w:t xml:space="preserve"> </w:t>
      </w:r>
      <w:r>
        <w:rPr>
          <w:rFonts w:ascii="Times New Roman"/>
        </w:rPr>
        <w:t xml:space="preserve"> </w:t>
      </w:r>
      <w:r>
        <w:t>Signature of Team</w:t>
      </w:r>
      <w:r>
        <w:rPr>
          <w:spacing w:val="-3"/>
        </w:rPr>
        <w:t xml:space="preserve"> </w:t>
      </w:r>
      <w:r>
        <w:t>Representative: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t>Title: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t>Entry Chair Name:</w:t>
      </w:r>
      <w:r>
        <w:rPr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Information:</w:t>
      </w:r>
    </w:p>
    <w:p w:rsidR="005440A2" w:rsidRDefault="00DC6473">
      <w:pPr>
        <w:pStyle w:val="BodyText"/>
        <w:tabs>
          <w:tab w:val="left" w:pos="8670"/>
        </w:tabs>
        <w:spacing w:line="276" w:lineRule="auto"/>
        <w:ind w:left="120" w:right="2220"/>
      </w:pPr>
      <w:r>
        <w:t xml:space="preserve">E Mail: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t xml:space="preserve">Phone: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15"/>
          <w:u w:val="single" w:color="000000"/>
        </w:rPr>
        <w:t xml:space="preserve">  </w:t>
      </w:r>
      <w:r>
        <w:rPr>
          <w:rFonts w:ascii="Times New Roman"/>
        </w:rPr>
        <w:t xml:space="preserve"> </w:t>
      </w:r>
      <w:r>
        <w:t>List of coaches attending:</w:t>
      </w:r>
    </w:p>
    <w:p w:rsidR="005440A2" w:rsidRDefault="00DC6473">
      <w:pPr>
        <w:tabs>
          <w:tab w:val="left" w:pos="3926"/>
          <w:tab w:val="left" w:pos="7154"/>
          <w:tab w:val="left" w:pos="7262"/>
          <w:tab w:val="left" w:pos="10336"/>
        </w:tabs>
        <w:spacing w:line="276" w:lineRule="auto"/>
        <w:ind w:left="120" w:right="664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Coach’s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Email: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Phone: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Coach’s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Email: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_Phone: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Coach’s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Email: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Phone: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Signature requirement must be waived or your entry risks not being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accepted.</w:t>
      </w:r>
    </w:p>
    <w:p w:rsidR="005440A2" w:rsidRPr="00ED173E" w:rsidRDefault="005440A2" w:rsidP="00ED173E">
      <w:pPr>
        <w:pStyle w:val="Heading2"/>
        <w:ind w:left="0" w:right="3139"/>
        <w:rPr>
          <w:b w:val="0"/>
          <w:bCs w:val="0"/>
        </w:rPr>
        <w:sectPr w:rsidR="005440A2" w:rsidRPr="00ED173E">
          <w:pgSz w:w="12240" w:h="15840"/>
          <w:pgMar w:top="700" w:right="620" w:bottom="280" w:left="600" w:header="720" w:footer="720" w:gutter="0"/>
          <w:cols w:space="720"/>
        </w:sectPr>
      </w:pPr>
    </w:p>
    <w:p w:rsidR="005440A2" w:rsidRPr="00ED173E" w:rsidRDefault="005440A2" w:rsidP="00ED173E">
      <w:pPr>
        <w:tabs>
          <w:tab w:val="left" w:pos="2999"/>
        </w:tabs>
        <w:rPr>
          <w:rFonts w:ascii="Calibri" w:eastAsia="Calibri" w:hAnsi="Calibri" w:cs="Calibri"/>
        </w:rPr>
        <w:sectPr w:rsidR="005440A2" w:rsidRPr="00ED173E">
          <w:type w:val="continuous"/>
          <w:pgSz w:w="12240" w:h="15840"/>
          <w:pgMar w:top="720" w:right="620" w:bottom="280" w:left="600" w:header="720" w:footer="720" w:gutter="0"/>
          <w:cols w:num="2" w:space="720" w:equalWidth="0">
            <w:col w:w="5229" w:space="1971"/>
            <w:col w:w="3820"/>
          </w:cols>
        </w:sectPr>
      </w:pPr>
    </w:p>
    <w:p w:rsidR="005440A2" w:rsidRDefault="005440A2" w:rsidP="00ED173E">
      <w:pPr>
        <w:tabs>
          <w:tab w:val="left" w:pos="2999"/>
        </w:tabs>
        <w:spacing w:before="41" w:line="276" w:lineRule="auto"/>
        <w:ind w:right="3317"/>
        <w:rPr>
          <w:rFonts w:ascii="Calibri" w:eastAsia="Calibri" w:hAnsi="Calibri" w:cs="Calibri"/>
        </w:rPr>
      </w:pPr>
    </w:p>
    <w:p w:rsidR="005440A2" w:rsidRDefault="005440A2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:rsidR="005440A2" w:rsidRDefault="00DC6473">
      <w:pPr>
        <w:pStyle w:val="Heading2"/>
        <w:spacing w:before="44"/>
        <w:ind w:right="105"/>
        <w:rPr>
          <w:b w:val="0"/>
          <w:bCs w:val="0"/>
        </w:rPr>
      </w:pPr>
      <w:r>
        <w:rPr>
          <w:shd w:val="clear" w:color="auto" w:fill="FFFF00"/>
        </w:rPr>
        <w:t>Entry fil</w:t>
      </w:r>
      <w:r w:rsidR="00ED173E">
        <w:rPr>
          <w:shd w:val="clear" w:color="auto" w:fill="FFFF00"/>
        </w:rPr>
        <w:t>e must be emailed by 6PM on Friday December 1</w:t>
      </w:r>
      <w:r w:rsidR="00560521">
        <w:rPr>
          <w:shd w:val="clear" w:color="auto" w:fill="FFFF00"/>
        </w:rPr>
        <w:t>5</w:t>
      </w:r>
      <w:r>
        <w:rPr>
          <w:shd w:val="clear" w:color="auto" w:fill="FFFF00"/>
        </w:rPr>
        <w:t>,</w:t>
      </w:r>
      <w:r>
        <w:rPr>
          <w:spacing w:val="-8"/>
          <w:shd w:val="clear" w:color="auto" w:fill="FFFF00"/>
        </w:rPr>
        <w:t xml:space="preserve"> </w:t>
      </w:r>
      <w:r w:rsidR="00560521">
        <w:rPr>
          <w:shd w:val="clear" w:color="auto" w:fill="FFFF00"/>
        </w:rPr>
        <w:t>2017</w:t>
      </w:r>
    </w:p>
    <w:sectPr w:rsidR="005440A2">
      <w:type w:val="continuous"/>
      <w:pgSz w:w="12240" w:h="15840"/>
      <w:pgMar w:top="7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0A2"/>
    <w:rsid w:val="00014557"/>
    <w:rsid w:val="00032A4F"/>
    <w:rsid w:val="001903F0"/>
    <w:rsid w:val="001D6DDF"/>
    <w:rsid w:val="00370898"/>
    <w:rsid w:val="00381AE4"/>
    <w:rsid w:val="005440A2"/>
    <w:rsid w:val="00560521"/>
    <w:rsid w:val="00634043"/>
    <w:rsid w:val="00696A15"/>
    <w:rsid w:val="007F6A39"/>
    <w:rsid w:val="00855237"/>
    <w:rsid w:val="009424B2"/>
    <w:rsid w:val="00AE349B"/>
    <w:rsid w:val="00B07DD6"/>
    <w:rsid w:val="00DC6473"/>
    <w:rsid w:val="00ED173E"/>
    <w:rsid w:val="00ED51BA"/>
    <w:rsid w:val="00E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654C"/>
  <w15:docId w15:val="{E6E53D14-7C20-4361-B676-81C2CBF7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58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9"/>
      <w:ind w:left="1655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306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3"/>
      <w:ind w:left="2259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0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george@swimswa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milak@plprairiew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mellock@gmail.com" TargetMode="External"/><Relationship Id="rId5" Type="http://schemas.openxmlformats.org/officeDocument/2006/relationships/hyperlink" Target="mailto:coachgeorge@swimswat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oachgeorge@swimswat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Mellock</dc:creator>
  <cp:lastModifiedBy>George Guddie</cp:lastModifiedBy>
  <cp:revision>2</cp:revision>
  <dcterms:created xsi:type="dcterms:W3CDTF">2017-12-12T14:37:00Z</dcterms:created>
  <dcterms:modified xsi:type="dcterms:W3CDTF">2017-12-12T14:37:00Z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LastSaved">
    <vt:filetime>2016-09-08T00:00:00Z</vt:filetime>
  </property>
</Properties>
</file>