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02" w:rsidRPr="00813281" w:rsidRDefault="005C3E02" w:rsidP="00BC0B21">
      <w:pPr>
        <w:spacing w:after="0" w:line="288" w:lineRule="auto"/>
        <w:jc w:val="center"/>
        <w:rPr>
          <w:rFonts w:ascii="Arial" w:hAnsi="Arial" w:cs="Arial"/>
        </w:rPr>
      </w:pPr>
      <w:r w:rsidRPr="00813281">
        <w:rPr>
          <w:rFonts w:ascii="Arial" w:hAnsi="Arial" w:cs="Arial"/>
          <w:noProof/>
        </w:rPr>
        <w:drawing>
          <wp:anchor distT="0" distB="0" distL="114300" distR="114300" simplePos="0" relativeHeight="251658240" behindDoc="0" locked="0" layoutInCell="1" allowOverlap="1" wp14:anchorId="51760FA9" wp14:editId="3943A375">
            <wp:simplePos x="0" y="0"/>
            <wp:positionH relativeFrom="column">
              <wp:posOffset>-238125</wp:posOffset>
            </wp:positionH>
            <wp:positionV relativeFrom="paragraph">
              <wp:posOffset>38100</wp:posOffset>
            </wp:positionV>
            <wp:extent cx="1228725" cy="1600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 new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1600200"/>
                    </a:xfrm>
                    <a:prstGeom prst="rect">
                      <a:avLst/>
                    </a:prstGeom>
                  </pic:spPr>
                </pic:pic>
              </a:graphicData>
            </a:graphic>
            <wp14:sizeRelH relativeFrom="margin">
              <wp14:pctWidth>0</wp14:pctWidth>
            </wp14:sizeRelH>
            <wp14:sizeRelV relativeFrom="margin">
              <wp14:pctHeight>0</wp14:pctHeight>
            </wp14:sizeRelV>
          </wp:anchor>
        </w:drawing>
      </w:r>
    </w:p>
    <w:p w:rsidR="005C3E02" w:rsidRPr="00813281" w:rsidRDefault="005C3E02" w:rsidP="00BC0B21">
      <w:pPr>
        <w:spacing w:after="0" w:line="288" w:lineRule="auto"/>
        <w:jc w:val="center"/>
        <w:rPr>
          <w:rFonts w:ascii="Arial" w:hAnsi="Arial" w:cs="Arial"/>
        </w:rPr>
      </w:pPr>
    </w:p>
    <w:p w:rsidR="00AD4430" w:rsidRPr="00813281" w:rsidRDefault="000911DF" w:rsidP="00BC0B21">
      <w:pPr>
        <w:spacing w:after="0" w:line="288" w:lineRule="auto"/>
        <w:jc w:val="center"/>
        <w:rPr>
          <w:rFonts w:ascii="Arial" w:hAnsi="Arial" w:cs="Arial"/>
          <w:b/>
          <w:sz w:val="32"/>
          <w:szCs w:val="32"/>
        </w:rPr>
      </w:pPr>
      <w:r w:rsidRPr="00813281">
        <w:rPr>
          <w:rFonts w:ascii="Arial" w:hAnsi="Arial" w:cs="Arial"/>
          <w:b/>
          <w:sz w:val="32"/>
          <w:szCs w:val="32"/>
        </w:rPr>
        <w:t>Sanction Requirements</w:t>
      </w:r>
    </w:p>
    <w:p w:rsidR="005C3E02" w:rsidRPr="00813281" w:rsidRDefault="005C3E02" w:rsidP="00BC0B21">
      <w:pPr>
        <w:spacing w:after="0" w:line="288" w:lineRule="auto"/>
        <w:jc w:val="center"/>
        <w:rPr>
          <w:rFonts w:ascii="Arial" w:hAnsi="Arial" w:cs="Arial"/>
          <w:b/>
          <w:sz w:val="32"/>
          <w:szCs w:val="32"/>
        </w:rPr>
      </w:pPr>
    </w:p>
    <w:p w:rsidR="000911DF" w:rsidRPr="00813281" w:rsidRDefault="000911DF" w:rsidP="00BC0B21">
      <w:pPr>
        <w:spacing w:after="0" w:line="288" w:lineRule="auto"/>
        <w:jc w:val="center"/>
        <w:rPr>
          <w:rFonts w:ascii="Arial" w:hAnsi="Arial" w:cs="Arial"/>
          <w:b/>
          <w:sz w:val="32"/>
          <w:szCs w:val="32"/>
        </w:rPr>
      </w:pPr>
      <w:r w:rsidRPr="00813281">
        <w:rPr>
          <w:rFonts w:ascii="Arial" w:hAnsi="Arial" w:cs="Arial"/>
          <w:b/>
          <w:sz w:val="32"/>
          <w:szCs w:val="32"/>
        </w:rPr>
        <w:t>Meet Announcement</w:t>
      </w:r>
    </w:p>
    <w:p w:rsidR="005C3E02" w:rsidRPr="00813281" w:rsidRDefault="005C3E02" w:rsidP="00BC0B21">
      <w:pPr>
        <w:spacing w:after="0" w:line="288" w:lineRule="auto"/>
        <w:rPr>
          <w:rFonts w:ascii="Arial" w:hAnsi="Arial" w:cs="Arial"/>
        </w:rPr>
      </w:pPr>
    </w:p>
    <w:p w:rsidR="001A2565" w:rsidRDefault="001A2565" w:rsidP="00BC0B21">
      <w:pPr>
        <w:spacing w:after="0" w:line="288" w:lineRule="auto"/>
        <w:rPr>
          <w:rFonts w:ascii="Arial" w:hAnsi="Arial" w:cs="Arial"/>
        </w:rPr>
      </w:pPr>
    </w:p>
    <w:p w:rsidR="001A2565" w:rsidRDefault="001A2565" w:rsidP="00BC0B21">
      <w:pPr>
        <w:spacing w:after="0" w:line="288" w:lineRule="auto"/>
        <w:rPr>
          <w:rFonts w:ascii="Arial" w:hAnsi="Arial" w:cs="Arial"/>
        </w:rPr>
      </w:pPr>
    </w:p>
    <w:p w:rsidR="001A2565" w:rsidRDefault="001A2565" w:rsidP="001A2565">
      <w:pPr>
        <w:pStyle w:val="ListParagraph"/>
        <w:numPr>
          <w:ilvl w:val="0"/>
          <w:numId w:val="1"/>
        </w:numPr>
        <w:spacing w:after="0" w:line="288" w:lineRule="auto"/>
        <w:rPr>
          <w:rFonts w:ascii="Arial" w:hAnsi="Arial" w:cs="Arial"/>
        </w:rPr>
      </w:pPr>
      <w:r>
        <w:rPr>
          <w:rFonts w:ascii="Arial" w:hAnsi="Arial" w:cs="Arial"/>
        </w:rPr>
        <w:t>MEET DIRECTOR is a registered member of USA Swimming</w:t>
      </w:r>
    </w:p>
    <w:p w:rsidR="001A2565" w:rsidRPr="00813281" w:rsidRDefault="001A2565" w:rsidP="001A2565">
      <w:pPr>
        <w:pStyle w:val="ListParagraph"/>
        <w:numPr>
          <w:ilvl w:val="0"/>
          <w:numId w:val="1"/>
        </w:numPr>
        <w:spacing w:after="0" w:line="288" w:lineRule="auto"/>
        <w:rPr>
          <w:rFonts w:ascii="Arial" w:hAnsi="Arial" w:cs="Arial"/>
        </w:rPr>
      </w:pPr>
      <w:r>
        <w:rPr>
          <w:rFonts w:ascii="Arial" w:hAnsi="Arial" w:cs="Arial"/>
        </w:rPr>
        <w:t>MEET REFEREE is a registered member of USA Swimming</w:t>
      </w:r>
    </w:p>
    <w:p w:rsidR="001A2565" w:rsidRDefault="001A2565" w:rsidP="00BC0B21">
      <w:pPr>
        <w:spacing w:after="0" w:line="288" w:lineRule="auto"/>
        <w:rPr>
          <w:rFonts w:ascii="Arial" w:hAnsi="Arial" w:cs="Arial"/>
        </w:rPr>
      </w:pPr>
    </w:p>
    <w:p w:rsidR="000911DF" w:rsidRDefault="000911DF" w:rsidP="00BC0B21">
      <w:pPr>
        <w:spacing w:after="0" w:line="288" w:lineRule="auto"/>
        <w:rPr>
          <w:rFonts w:ascii="Arial" w:hAnsi="Arial" w:cs="Arial"/>
        </w:rPr>
      </w:pPr>
      <w:r w:rsidRPr="00813281">
        <w:rPr>
          <w:rFonts w:ascii="Arial" w:hAnsi="Arial" w:cs="Arial"/>
        </w:rPr>
        <w:t>Please check these off as all pieces of this are required to be in your meet information.</w:t>
      </w:r>
    </w:p>
    <w:p w:rsidR="00813281" w:rsidRPr="00813281" w:rsidRDefault="00813281" w:rsidP="00BC0B21">
      <w:pPr>
        <w:spacing w:after="0" w:line="288" w:lineRule="auto"/>
        <w:rPr>
          <w:rFonts w:ascii="Arial" w:hAnsi="Arial" w:cs="Arial"/>
        </w:rPr>
      </w:pPr>
    </w:p>
    <w:p w:rsidR="000911DF" w:rsidRPr="00813281" w:rsidRDefault="000911DF" w:rsidP="00BC0B21">
      <w:pPr>
        <w:pStyle w:val="ListParagraph"/>
        <w:numPr>
          <w:ilvl w:val="0"/>
          <w:numId w:val="1"/>
        </w:numPr>
        <w:spacing w:after="0" w:line="288" w:lineRule="auto"/>
        <w:rPr>
          <w:rFonts w:ascii="Arial" w:hAnsi="Arial" w:cs="Arial"/>
        </w:rPr>
      </w:pPr>
      <w:r w:rsidRPr="00813281">
        <w:rPr>
          <w:rFonts w:ascii="Arial" w:hAnsi="Arial" w:cs="Arial"/>
        </w:rPr>
        <w:t>"In granting this sanction it is understood and agreed that USA Swimming shall be free from any liabilities or claims for damages arising by reason of injuries to anyone during the conduct of the event.”</w:t>
      </w:r>
    </w:p>
    <w:p w:rsidR="00F13CD2" w:rsidRPr="00813281" w:rsidRDefault="00F13CD2" w:rsidP="00BC0B21">
      <w:pPr>
        <w:pStyle w:val="ListParagraph"/>
        <w:numPr>
          <w:ilvl w:val="0"/>
          <w:numId w:val="1"/>
        </w:numPr>
        <w:spacing w:after="0" w:line="288" w:lineRule="auto"/>
        <w:rPr>
          <w:rFonts w:ascii="Arial" w:hAnsi="Arial" w:cs="Arial"/>
        </w:rPr>
      </w:pPr>
      <w:r w:rsidRPr="00813281">
        <w:rPr>
          <w:rFonts w:ascii="Arial" w:hAnsi="Arial" w:cs="Arial"/>
        </w:rPr>
        <w:t xml:space="preserve">“Held under the sanction of USA Swimming.” </w:t>
      </w:r>
    </w:p>
    <w:p w:rsidR="00886863" w:rsidRPr="00813281" w:rsidRDefault="00886863" w:rsidP="00BC0B21">
      <w:pPr>
        <w:pStyle w:val="ListParagraph"/>
        <w:numPr>
          <w:ilvl w:val="0"/>
          <w:numId w:val="1"/>
        </w:numPr>
        <w:spacing w:after="0" w:line="288" w:lineRule="auto"/>
        <w:rPr>
          <w:rFonts w:ascii="Arial" w:hAnsi="Arial" w:cs="Arial"/>
        </w:rPr>
      </w:pPr>
      <w:r w:rsidRPr="00813281">
        <w:rPr>
          <w:rFonts w:ascii="Arial" w:hAnsi="Arial" w:cs="Arial"/>
        </w:rPr>
        <w:t xml:space="preserve">A complete schedule of lanes and times for all warm-up procedures which must be adhered to by all participants. </w:t>
      </w:r>
    </w:p>
    <w:p w:rsidR="00886863" w:rsidRPr="00813281" w:rsidRDefault="00886863" w:rsidP="00BC0B21">
      <w:pPr>
        <w:pStyle w:val="ListParagraph"/>
        <w:numPr>
          <w:ilvl w:val="0"/>
          <w:numId w:val="1"/>
        </w:numPr>
        <w:spacing w:after="0" w:line="288" w:lineRule="auto"/>
        <w:rPr>
          <w:rFonts w:ascii="Arial" w:hAnsi="Arial" w:cs="Arial"/>
        </w:rPr>
      </w:pPr>
      <w:r w:rsidRPr="00813281">
        <w:rPr>
          <w:rFonts w:ascii="Arial" w:hAnsi="Arial" w:cs="Arial"/>
        </w:rPr>
        <w:t xml:space="preserve">Information about water depth measured for a distance of 3 feet 3-1/2 inches (1.0 meter) to 16 feet 5 inches (5.0 meters) from both end walls. </w:t>
      </w:r>
    </w:p>
    <w:p w:rsidR="006D73C4" w:rsidRPr="00813281" w:rsidRDefault="006D73C4" w:rsidP="006D73C4">
      <w:pPr>
        <w:pStyle w:val="ListParagraph"/>
        <w:numPr>
          <w:ilvl w:val="0"/>
          <w:numId w:val="1"/>
        </w:numPr>
        <w:spacing w:after="0" w:line="288" w:lineRule="auto"/>
        <w:rPr>
          <w:rFonts w:ascii="Arial" w:hAnsi="Arial" w:cs="Arial"/>
        </w:rPr>
      </w:pPr>
      <w:r w:rsidRPr="00813281">
        <w:rPr>
          <w:rFonts w:ascii="Arial" w:hAnsi="Arial" w:cs="Arial"/>
        </w:rPr>
        <w:t>One of the following two statements: (1) The competition course has been certified in accordance with 104.2.2</w:t>
      </w:r>
      <w:proofErr w:type="gramStart"/>
      <w:r w:rsidRPr="00813281">
        <w:rPr>
          <w:rFonts w:ascii="Arial" w:hAnsi="Arial" w:cs="Arial"/>
        </w:rPr>
        <w:t>C(</w:t>
      </w:r>
      <w:proofErr w:type="gramEnd"/>
      <w:r w:rsidRPr="00813281">
        <w:rPr>
          <w:rFonts w:ascii="Arial" w:hAnsi="Arial" w:cs="Arial"/>
        </w:rPr>
        <w:t>4). The copy of such certification is on file with USA Swimming; or (2) The competition course has not been certified in accordance with 104.2.2</w:t>
      </w:r>
      <w:proofErr w:type="gramStart"/>
      <w:r w:rsidRPr="00813281">
        <w:rPr>
          <w:rFonts w:ascii="Arial" w:hAnsi="Arial" w:cs="Arial"/>
        </w:rPr>
        <w:t>C(</w:t>
      </w:r>
      <w:proofErr w:type="gramEnd"/>
      <w:r w:rsidRPr="00813281">
        <w:rPr>
          <w:rFonts w:ascii="Arial" w:hAnsi="Arial" w:cs="Arial"/>
        </w:rPr>
        <w:t xml:space="preserve">4). </w:t>
      </w:r>
    </w:p>
    <w:p w:rsidR="00E643D5" w:rsidRPr="00880EBA" w:rsidRDefault="00E643D5" w:rsidP="00BC0B21">
      <w:pPr>
        <w:pStyle w:val="ListParagraph"/>
        <w:numPr>
          <w:ilvl w:val="0"/>
          <w:numId w:val="1"/>
        </w:numPr>
        <w:spacing w:after="0" w:line="288" w:lineRule="auto"/>
        <w:rPr>
          <w:rFonts w:ascii="Arial" w:hAnsi="Arial" w:cs="Arial"/>
        </w:rPr>
      </w:pPr>
      <w:r w:rsidRPr="00813281">
        <w:rPr>
          <w:rFonts w:ascii="Arial" w:hAnsi="Arial" w:cs="Arial"/>
        </w:rPr>
        <w:t>Elevation at the pool.</w:t>
      </w:r>
    </w:p>
    <w:p w:rsidR="00886863" w:rsidRPr="00880EBA" w:rsidRDefault="00886863" w:rsidP="00BC0B21">
      <w:pPr>
        <w:pStyle w:val="ListParagraph"/>
        <w:numPr>
          <w:ilvl w:val="0"/>
          <w:numId w:val="1"/>
        </w:numPr>
        <w:spacing w:after="0" w:line="288" w:lineRule="auto"/>
        <w:rPr>
          <w:rFonts w:ascii="Arial" w:hAnsi="Arial" w:cs="Arial"/>
        </w:rPr>
      </w:pPr>
      <w:r w:rsidRPr="00880EBA">
        <w:rPr>
          <w:rFonts w:ascii="Arial" w:hAnsi="Arial" w:cs="Arial"/>
        </w:rPr>
        <w:t xml:space="preserve">The following statement: </w:t>
      </w:r>
      <w:r w:rsidR="00880EBA" w:rsidRPr="00880EBA">
        <w:rPr>
          <w:rFonts w:ascii="Arial" w:hAnsi="Arial" w:cs="Arial"/>
        </w:rPr>
        <w:t>"Any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r w:rsidRPr="00880EBA">
        <w:rPr>
          <w:rFonts w:ascii="Arial" w:hAnsi="Arial" w:cs="Arial"/>
        </w:rPr>
        <w:t xml:space="preserve">" </w:t>
      </w:r>
    </w:p>
    <w:p w:rsidR="00886863" w:rsidRPr="00813281" w:rsidRDefault="00886863" w:rsidP="00BC0B21">
      <w:pPr>
        <w:pStyle w:val="ListParagraph"/>
        <w:numPr>
          <w:ilvl w:val="0"/>
          <w:numId w:val="1"/>
        </w:numPr>
        <w:spacing w:after="0" w:line="288" w:lineRule="auto"/>
        <w:rPr>
          <w:rFonts w:ascii="Arial" w:hAnsi="Arial" w:cs="Arial"/>
        </w:rPr>
      </w:pPr>
      <w:r w:rsidRPr="00813281">
        <w:rPr>
          <w:rFonts w:ascii="Arial" w:hAnsi="Arial" w:cs="Arial"/>
        </w:rPr>
        <w:t xml:space="preserve">A statement that no swimmer will be permitted to compete unless the swimmer is a member as provided in Article 302. </w:t>
      </w:r>
    </w:p>
    <w:p w:rsidR="00EB20D8" w:rsidRPr="00813281" w:rsidRDefault="00EB20D8" w:rsidP="00BC0B21">
      <w:pPr>
        <w:pStyle w:val="ListParagraph"/>
        <w:numPr>
          <w:ilvl w:val="1"/>
          <w:numId w:val="1"/>
        </w:numPr>
        <w:spacing w:after="0" w:line="288" w:lineRule="auto"/>
        <w:rPr>
          <w:rFonts w:ascii="Arial" w:hAnsi="Arial" w:cs="Arial"/>
        </w:rPr>
      </w:pPr>
      <w:r w:rsidRPr="00813281">
        <w:rPr>
          <w:rFonts w:ascii="Arial" w:hAnsi="Arial" w:cs="Arial"/>
        </w:rPr>
        <w:t>Open to any swimmer with a 201</w:t>
      </w:r>
      <w:r w:rsidR="00A806F6">
        <w:rPr>
          <w:rFonts w:ascii="Arial" w:hAnsi="Arial" w:cs="Arial"/>
        </w:rPr>
        <w:t>8</w:t>
      </w:r>
      <w:r w:rsidRPr="00813281">
        <w:rPr>
          <w:rFonts w:ascii="Arial" w:hAnsi="Arial" w:cs="Arial"/>
        </w:rPr>
        <w:t xml:space="preserve"> or 201</w:t>
      </w:r>
      <w:r w:rsidR="00A806F6">
        <w:rPr>
          <w:rFonts w:ascii="Arial" w:hAnsi="Arial" w:cs="Arial"/>
        </w:rPr>
        <w:t>9</w:t>
      </w:r>
      <w:r w:rsidRPr="00813281">
        <w:rPr>
          <w:rFonts w:ascii="Arial" w:hAnsi="Arial" w:cs="Arial"/>
        </w:rPr>
        <w:t xml:space="preserve"> (201</w:t>
      </w:r>
      <w:r w:rsidR="00A806F6">
        <w:rPr>
          <w:rFonts w:ascii="Arial" w:hAnsi="Arial" w:cs="Arial"/>
        </w:rPr>
        <w:t>9</w:t>
      </w:r>
      <w:r w:rsidRPr="00813281">
        <w:rPr>
          <w:rFonts w:ascii="Arial" w:hAnsi="Arial" w:cs="Arial"/>
        </w:rPr>
        <w:t xml:space="preserve"> only after January 1, 201</w:t>
      </w:r>
      <w:r w:rsidR="00A806F6">
        <w:rPr>
          <w:rFonts w:ascii="Arial" w:hAnsi="Arial" w:cs="Arial"/>
        </w:rPr>
        <w:t>9</w:t>
      </w:r>
      <w:bookmarkStart w:id="0" w:name="_GoBack"/>
      <w:bookmarkEnd w:id="0"/>
      <w:r w:rsidRPr="00813281">
        <w:rPr>
          <w:rFonts w:ascii="Arial" w:hAnsi="Arial" w:cs="Arial"/>
        </w:rPr>
        <w:t xml:space="preserve">) USA Swimming membership. </w:t>
      </w:r>
    </w:p>
    <w:p w:rsidR="00EB20D8" w:rsidRPr="00813281" w:rsidRDefault="00EB20D8" w:rsidP="00BC0B21">
      <w:pPr>
        <w:pStyle w:val="ListParagraph"/>
        <w:numPr>
          <w:ilvl w:val="1"/>
          <w:numId w:val="1"/>
        </w:numPr>
        <w:spacing w:after="0" w:line="288" w:lineRule="auto"/>
        <w:rPr>
          <w:rFonts w:ascii="Arial" w:hAnsi="Arial" w:cs="Arial"/>
        </w:rPr>
      </w:pPr>
      <w:r w:rsidRPr="00813281">
        <w:rPr>
          <w:rFonts w:ascii="Arial" w:hAnsi="Arial" w:cs="Arial"/>
        </w:rPr>
        <w:t>Per USA Swimming rule 302.4, Colorado Swimming Inc. will impose a fine of $1</w:t>
      </w:r>
      <w:r w:rsidR="00A16493">
        <w:rPr>
          <w:rFonts w:ascii="Arial" w:hAnsi="Arial" w:cs="Arial"/>
        </w:rPr>
        <w:t>0</w:t>
      </w:r>
      <w:r w:rsidRPr="00813281">
        <w:rPr>
          <w:rFonts w:ascii="Arial" w:hAnsi="Arial" w:cs="Arial"/>
        </w:rPr>
        <w:t>0 per swimmer who shows up on the post meet registration check charged to the team account.  Teams will receive one Meet Recon email as a reminder to register the swimmers.  As soon as the post meet registration check is run the team will be charged.</w:t>
      </w:r>
    </w:p>
    <w:p w:rsidR="00EB20D8" w:rsidRPr="00813281" w:rsidRDefault="00EB20D8" w:rsidP="00BC0B21">
      <w:pPr>
        <w:pStyle w:val="ListParagraph"/>
        <w:numPr>
          <w:ilvl w:val="1"/>
          <w:numId w:val="1"/>
        </w:numPr>
        <w:spacing w:after="0" w:line="288" w:lineRule="auto"/>
        <w:rPr>
          <w:rFonts w:ascii="Arial" w:hAnsi="Arial" w:cs="Arial"/>
        </w:rPr>
      </w:pPr>
      <w:r w:rsidRPr="00813281">
        <w:rPr>
          <w:rFonts w:ascii="Arial" w:hAnsi="Arial" w:cs="Arial"/>
        </w:rPr>
        <w:t>Deck pass is an acceptable proof of Membership.</w:t>
      </w:r>
    </w:p>
    <w:p w:rsidR="006D73C4" w:rsidRDefault="006D73C4" w:rsidP="006D73C4">
      <w:pPr>
        <w:pStyle w:val="ListParagraph"/>
        <w:numPr>
          <w:ilvl w:val="0"/>
          <w:numId w:val="1"/>
        </w:numPr>
        <w:spacing w:after="0" w:line="288" w:lineRule="auto"/>
        <w:contextualSpacing w:val="0"/>
        <w:rPr>
          <w:rFonts w:ascii="Arial" w:hAnsi="Arial" w:cs="Arial"/>
        </w:rPr>
      </w:pPr>
      <w:r w:rsidRPr="00813281">
        <w:rPr>
          <w:rFonts w:ascii="Arial" w:hAnsi="Arial" w:cs="Arial"/>
        </w:rPr>
        <w:t>At a sanctioned competitive event, USA Swimming athlete members must be under the supervision of a USA Swimming member coach during warm-up, competition, and warm-down. The Meet Director or Meet Referee may assist the swimmer in making arrangements for such supervision, but it is the swimmer’s responsibility to make such arrangements prior to the start of the meet.</w:t>
      </w:r>
    </w:p>
    <w:p w:rsidR="00886863" w:rsidRPr="00813281" w:rsidRDefault="00886863" w:rsidP="00BC0B21">
      <w:pPr>
        <w:pStyle w:val="ListParagraph"/>
        <w:numPr>
          <w:ilvl w:val="0"/>
          <w:numId w:val="1"/>
        </w:numPr>
        <w:spacing w:after="0" w:line="288" w:lineRule="auto"/>
        <w:rPr>
          <w:rFonts w:ascii="Arial" w:hAnsi="Arial" w:cs="Arial"/>
        </w:rPr>
      </w:pPr>
      <w:r w:rsidRPr="00813281">
        <w:rPr>
          <w:rFonts w:ascii="Arial" w:hAnsi="Arial" w:cs="Arial"/>
        </w:rPr>
        <w:t xml:space="preserve">A statement indicating whether on-deck registration will be permitted and under what conditions. </w:t>
      </w:r>
      <w:r w:rsidR="00EB20D8" w:rsidRPr="00813281">
        <w:rPr>
          <w:rFonts w:ascii="Arial" w:hAnsi="Arial" w:cs="Arial"/>
        </w:rPr>
        <w:t>(This is not deck entries to the meet)</w:t>
      </w:r>
    </w:p>
    <w:p w:rsidR="00886863" w:rsidRPr="00813281" w:rsidRDefault="00886863" w:rsidP="00BC0B21">
      <w:pPr>
        <w:pStyle w:val="ListParagraph"/>
        <w:numPr>
          <w:ilvl w:val="0"/>
          <w:numId w:val="1"/>
        </w:numPr>
        <w:spacing w:after="0" w:line="288" w:lineRule="auto"/>
        <w:rPr>
          <w:rFonts w:ascii="Arial" w:hAnsi="Arial" w:cs="Arial"/>
        </w:rPr>
      </w:pPr>
      <w:r w:rsidRPr="00813281">
        <w:rPr>
          <w:rFonts w:ascii="Arial" w:hAnsi="Arial" w:cs="Arial"/>
        </w:rPr>
        <w:t xml:space="preserve">"Use of audio or visual recording devices, including a cell phone, is not permitted in changing areas, rest rooms or locker rooms." </w:t>
      </w:r>
    </w:p>
    <w:p w:rsidR="00886863" w:rsidRPr="00813281" w:rsidRDefault="00886863" w:rsidP="00BC0B21">
      <w:pPr>
        <w:pStyle w:val="ListParagraph"/>
        <w:numPr>
          <w:ilvl w:val="0"/>
          <w:numId w:val="1"/>
        </w:numPr>
        <w:spacing w:after="0" w:line="288" w:lineRule="auto"/>
        <w:rPr>
          <w:rFonts w:ascii="Arial" w:hAnsi="Arial" w:cs="Arial"/>
        </w:rPr>
      </w:pPr>
      <w:r w:rsidRPr="00813281">
        <w:rPr>
          <w:rFonts w:ascii="Arial" w:hAnsi="Arial" w:cs="Arial"/>
        </w:rPr>
        <w:lastRenderedPageBreak/>
        <w:t xml:space="preserve"> “Deck changes are prohibited.” </w:t>
      </w:r>
    </w:p>
    <w:p w:rsidR="00886863" w:rsidRPr="00813281" w:rsidRDefault="00886863" w:rsidP="00BC0B21">
      <w:pPr>
        <w:pStyle w:val="ListParagraph"/>
        <w:numPr>
          <w:ilvl w:val="0"/>
          <w:numId w:val="1"/>
        </w:numPr>
        <w:spacing w:after="0" w:line="288" w:lineRule="auto"/>
        <w:rPr>
          <w:rFonts w:ascii="Arial" w:hAnsi="Arial" w:cs="Arial"/>
        </w:rPr>
      </w:pPr>
      <w:r w:rsidRPr="00813281">
        <w:rPr>
          <w:rFonts w:ascii="Arial" w:hAnsi="Arial" w:cs="Arial"/>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 </w:t>
      </w:r>
    </w:p>
    <w:p w:rsidR="001D39D3" w:rsidRPr="00813281" w:rsidRDefault="001D39D3" w:rsidP="00BC0B21">
      <w:pPr>
        <w:pStyle w:val="ListParagraph"/>
        <w:numPr>
          <w:ilvl w:val="0"/>
          <w:numId w:val="1"/>
        </w:numPr>
        <w:spacing w:after="0" w:line="288" w:lineRule="auto"/>
        <w:rPr>
          <w:rFonts w:ascii="Arial" w:hAnsi="Arial" w:cs="Arial"/>
        </w:rPr>
      </w:pPr>
      <w:r w:rsidRPr="00813281">
        <w:rPr>
          <w:rFonts w:ascii="Arial" w:hAnsi="Arial" w:cs="Arial"/>
        </w:rPr>
        <w:t>No on deck photography from behind the starting platforms</w:t>
      </w:r>
      <w:r w:rsidR="00257144">
        <w:rPr>
          <w:rFonts w:ascii="Arial" w:hAnsi="Arial" w:cs="Arial"/>
        </w:rPr>
        <w:t xml:space="preserve"> during starts and relays</w:t>
      </w:r>
      <w:r w:rsidRPr="00813281">
        <w:rPr>
          <w:rFonts w:ascii="Arial" w:hAnsi="Arial" w:cs="Arial"/>
        </w:rPr>
        <w:t>.</w:t>
      </w:r>
    </w:p>
    <w:p w:rsidR="00E643D5" w:rsidRPr="00813281" w:rsidRDefault="00E643D5" w:rsidP="00BC0B21">
      <w:pPr>
        <w:pStyle w:val="ListParagraph"/>
        <w:numPr>
          <w:ilvl w:val="0"/>
          <w:numId w:val="1"/>
        </w:numPr>
        <w:spacing w:after="0" w:line="288" w:lineRule="auto"/>
        <w:contextualSpacing w:val="0"/>
        <w:jc w:val="both"/>
        <w:rPr>
          <w:rFonts w:ascii="Arial" w:hAnsi="Arial" w:cs="Arial"/>
          <w:b/>
          <w:bCs/>
          <w:i/>
          <w:iCs/>
        </w:rPr>
      </w:pPr>
      <w:r w:rsidRPr="00813281">
        <w:rPr>
          <w:rFonts w:ascii="Arial" w:hAnsi="Arial" w:cs="Arial"/>
        </w:rPr>
        <w:t>No exhibition swimming is allowed.</w:t>
      </w:r>
    </w:p>
    <w:p w:rsidR="00364F9E" w:rsidRPr="00813281" w:rsidRDefault="00364F9E" w:rsidP="00BC0B21">
      <w:pPr>
        <w:pStyle w:val="ListParagraph"/>
        <w:numPr>
          <w:ilvl w:val="0"/>
          <w:numId w:val="1"/>
        </w:numPr>
        <w:spacing w:after="0" w:line="288" w:lineRule="auto"/>
        <w:contextualSpacing w:val="0"/>
        <w:rPr>
          <w:rFonts w:ascii="Arial" w:hAnsi="Arial" w:cs="Arial"/>
        </w:rPr>
      </w:pPr>
      <w:r>
        <w:rPr>
          <w:rFonts w:ascii="Arial" w:hAnsi="Arial" w:cs="Arial"/>
        </w:rPr>
        <w:t>Coaches will be required to sign-in to receive the meet program.</w:t>
      </w:r>
    </w:p>
    <w:p w:rsidR="006D73C4" w:rsidRPr="00813281" w:rsidRDefault="006D73C4" w:rsidP="006D73C4">
      <w:pPr>
        <w:pStyle w:val="ListParagraph"/>
        <w:numPr>
          <w:ilvl w:val="0"/>
          <w:numId w:val="1"/>
        </w:numPr>
        <w:spacing w:after="0" w:line="288" w:lineRule="auto"/>
        <w:rPr>
          <w:rFonts w:ascii="Arial" w:hAnsi="Arial" w:cs="Arial"/>
        </w:rPr>
      </w:pPr>
      <w:r w:rsidRPr="00813281">
        <w:rPr>
          <w:rFonts w:ascii="Arial" w:hAnsi="Arial" w:cs="Arial"/>
        </w:rPr>
        <w:t xml:space="preserve">A statement of the nature of prizes to be awarded. </w:t>
      </w:r>
    </w:p>
    <w:p w:rsidR="001D39D3" w:rsidRPr="00813281" w:rsidRDefault="001D39D3" w:rsidP="00BC0B21">
      <w:pPr>
        <w:pStyle w:val="ListParagraph"/>
        <w:spacing w:after="0" w:line="288" w:lineRule="auto"/>
        <w:rPr>
          <w:rFonts w:ascii="Arial" w:hAnsi="Arial" w:cs="Arial"/>
        </w:rPr>
      </w:pPr>
    </w:p>
    <w:sectPr w:rsidR="001D39D3" w:rsidRPr="00813281" w:rsidSect="005C3E02">
      <w:pgSz w:w="12240" w:h="15840"/>
      <w:pgMar w:top="63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7.5pt;height:424.5pt" o:bullet="t">
        <v:imagedata r:id="rId1" o:title="checkbox-unchecked-disabled[1]"/>
      </v:shape>
    </w:pict>
  </w:numPicBullet>
  <w:abstractNum w:abstractNumId="0" w15:restartNumberingAfterBreak="0">
    <w:nsid w:val="00CE0435"/>
    <w:multiLevelType w:val="hybridMultilevel"/>
    <w:tmpl w:val="07FCA0D2"/>
    <w:lvl w:ilvl="0" w:tplc="0409000F">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2E801BC"/>
    <w:multiLevelType w:val="hybridMultilevel"/>
    <w:tmpl w:val="B0C4F308"/>
    <w:lvl w:ilvl="0" w:tplc="42984AA4">
      <w:start w:val="1"/>
      <w:numFmt w:val="decimal"/>
      <w:lvlText w:val="%1."/>
      <w:lvlJc w:val="left"/>
      <w:pPr>
        <w:ind w:left="3780" w:hanging="360"/>
      </w:pPr>
      <w:rPr>
        <w:b w:val="0"/>
        <w:i w:val="0"/>
        <w:sz w:val="22"/>
        <w:szCs w:val="22"/>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16574F96"/>
    <w:multiLevelType w:val="hybridMultilevel"/>
    <w:tmpl w:val="E7A8C286"/>
    <w:lvl w:ilvl="0" w:tplc="1CA8CFF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74BC3"/>
    <w:multiLevelType w:val="hybridMultilevel"/>
    <w:tmpl w:val="8A42A13E"/>
    <w:lvl w:ilvl="0" w:tplc="0409000F">
      <w:start w:val="1"/>
      <w:numFmt w:val="decimal"/>
      <w:lvlText w:val="%1."/>
      <w:lvlJc w:val="left"/>
      <w:pPr>
        <w:ind w:left="720" w:hanging="360"/>
      </w:pPr>
    </w:lvl>
    <w:lvl w:ilvl="1" w:tplc="3C90BF5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DF"/>
    <w:rsid w:val="000911DF"/>
    <w:rsid w:val="001A2565"/>
    <w:rsid w:val="001D39D3"/>
    <w:rsid w:val="002509F7"/>
    <w:rsid w:val="00257144"/>
    <w:rsid w:val="00364F9E"/>
    <w:rsid w:val="003B7111"/>
    <w:rsid w:val="00594BDC"/>
    <w:rsid w:val="005C3E02"/>
    <w:rsid w:val="006D73C4"/>
    <w:rsid w:val="00813281"/>
    <w:rsid w:val="00824CFB"/>
    <w:rsid w:val="00880EBA"/>
    <w:rsid w:val="00886863"/>
    <w:rsid w:val="00A16493"/>
    <w:rsid w:val="00A806F6"/>
    <w:rsid w:val="00AD4430"/>
    <w:rsid w:val="00BC0B21"/>
    <w:rsid w:val="00E643D5"/>
    <w:rsid w:val="00EB20D8"/>
    <w:rsid w:val="00F1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FB9"/>
  <w15:chartTrackingRefBased/>
  <w15:docId w15:val="{BD0024D1-1B1F-45C7-8000-90CFB6B1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 Swim Office</dc:creator>
  <cp:keywords/>
  <dc:description/>
  <cp:lastModifiedBy>CSI Swim Office</cp:lastModifiedBy>
  <cp:revision>4</cp:revision>
  <dcterms:created xsi:type="dcterms:W3CDTF">2019-03-25T14:58:00Z</dcterms:created>
  <dcterms:modified xsi:type="dcterms:W3CDTF">2019-04-10T22:00:00Z</dcterms:modified>
</cp:coreProperties>
</file>