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C9" w:rsidRPr="00B6217F" w:rsidRDefault="00A361C5" w:rsidP="00152CAC">
      <w:pPr>
        <w:jc w:val="center"/>
        <w:rPr>
          <w:rFonts w:ascii="Arial" w:hAnsi="Arial" w:cs="Arial"/>
          <w:b/>
          <w:sz w:val="24"/>
        </w:rPr>
      </w:pPr>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must be kept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is printed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can be found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Receive email confirmation that your application has been received and entered into the database;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for additional information and to initiate the background check.  When the background check has been passed,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w:t>
      </w:r>
      <w:r w:rsidR="006855D0">
        <w:rPr>
          <w:rFonts w:ascii="Arial" w:hAnsi="Arial" w:cs="Arial"/>
          <w:sz w:val="20"/>
        </w:rPr>
        <w:t>8</w:t>
      </w:r>
      <w:r>
        <w:rPr>
          <w:rFonts w:ascii="Arial" w:hAnsi="Arial" w:cs="Arial"/>
          <w:sz w:val="20"/>
        </w:rPr>
        <w:t>.</w:t>
      </w:r>
      <w:r w:rsidR="006855D0">
        <w:rPr>
          <w:rFonts w:ascii="Arial" w:hAnsi="Arial" w:cs="Arial"/>
          <w:sz w:val="20"/>
        </w:rPr>
        <w:t>0</w:t>
      </w:r>
      <w:r>
        <w:rPr>
          <w:rFonts w:ascii="Arial" w:hAnsi="Arial" w:cs="Arial"/>
          <w:sz w:val="20"/>
        </w:rPr>
        <w:t xml:space="preserve">0. The cost of the renewal is $18. </w:t>
      </w:r>
      <w:r w:rsidR="00475BCF">
        <w:rPr>
          <w:rFonts w:ascii="Arial" w:hAnsi="Arial" w:cs="Arial"/>
          <w:sz w:val="20"/>
        </w:rPr>
        <w:t>Effective April 1, 2017, USA Swimming switched from Sterling to Intellicorp Records as our background check vendor. When your current background check through Sterling expires, all non-athlete members will be required to</w:t>
      </w:r>
      <w:r w:rsidR="00227D98">
        <w:rPr>
          <w:rFonts w:ascii="Arial" w:hAnsi="Arial" w:cs="Arial"/>
          <w:sz w:val="20"/>
        </w:rPr>
        <w:t xml:space="preserve"> pay $3</w:t>
      </w:r>
      <w:r w:rsidR="006855D0">
        <w:rPr>
          <w:rFonts w:ascii="Arial" w:hAnsi="Arial" w:cs="Arial"/>
          <w:sz w:val="20"/>
        </w:rPr>
        <w:t>8</w:t>
      </w:r>
      <w:r w:rsidR="00227D98">
        <w:rPr>
          <w:rFonts w:ascii="Arial" w:hAnsi="Arial" w:cs="Arial"/>
          <w:sz w:val="20"/>
        </w:rPr>
        <w:t>.</w:t>
      </w:r>
      <w:r w:rsidR="006855D0">
        <w:rPr>
          <w:rFonts w:ascii="Arial" w:hAnsi="Arial" w:cs="Arial"/>
          <w:sz w:val="20"/>
        </w:rPr>
        <w:t>0</w:t>
      </w:r>
      <w:r w:rsidR="00227D98">
        <w:rPr>
          <w:rFonts w:ascii="Arial" w:hAnsi="Arial" w:cs="Arial"/>
          <w:sz w:val="20"/>
        </w:rPr>
        <w:t>0</w:t>
      </w:r>
      <w:r w:rsidR="00475BCF">
        <w:rPr>
          <w:rFonts w:ascii="Arial" w:hAnsi="Arial" w:cs="Arial"/>
          <w:sz w:val="20"/>
        </w:rPr>
        <w:t xml:space="preserve"> for their first background check through Intellicorp Records</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will not be accepted</w:t>
      </w:r>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r w:rsidRPr="00836E70">
        <w:rPr>
          <w:rFonts w:ascii="Arial" w:hAnsi="Arial" w:cs="Arial"/>
          <w:sz w:val="20"/>
        </w:rPr>
        <w:t>skills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must be passed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screen shot of this ARC web page is posted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BFA9FD"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FE1975"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140334</wp:posOffset>
                </wp:positionV>
                <wp:extent cx="3781425" cy="2638425"/>
                <wp:effectExtent l="38100" t="0" r="28575" b="47625"/>
                <wp:wrapNone/>
                <wp:docPr id="2" name="Straight Arrow Connector 2"/>
                <wp:cNvGraphicFramePr/>
                <a:graphic xmlns:a="http://schemas.openxmlformats.org/drawingml/2006/main">
                  <a:graphicData uri="http://schemas.microsoft.com/office/word/2010/wordprocessingShape">
                    <wps:wsp>
                      <wps:cNvCnPr/>
                      <wps:spPr>
                        <a:xfrm flipH="1">
                          <a:off x="0" y="0"/>
                          <a:ext cx="3781425" cy="2638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61637" id="Straight Arrow Connector 2" o:spid="_x0000_s1026" type="#_x0000_t32" style="position:absolute;margin-left:162pt;margin-top:11.05pt;width:297.75pt;height:207.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" strokecolor="#4579b8 [3044]">
                <v:stroke endarrow="block"/>
              </v:shape>
            </w:pict>
          </mc:Fallback>
        </mc:AlternateContent>
      </w:r>
      <w:r w:rsidR="00844989">
        <w:rPr>
          <w:rFonts w:ascii="Arial" w:hAnsi="Arial" w:cs="Arial"/>
          <w:sz w:val="20"/>
        </w:rPr>
        <w:t xml:space="preserve">Step two: On the next screen scroll down </w:t>
      </w:r>
      <w:r w:rsidR="0034602D">
        <w:rPr>
          <w:rFonts w:ascii="Arial" w:hAnsi="Arial" w:cs="Arial"/>
          <w:sz w:val="20"/>
        </w:rPr>
        <w:t>to</w:t>
      </w:r>
      <w:r w:rsidR="00844989">
        <w:rPr>
          <w:rFonts w:ascii="Arial" w:hAnsi="Arial" w:cs="Arial"/>
          <w:sz w:val="20"/>
        </w:rPr>
        <w:t xml:space="preserve"> Safety Training for Swim Coaches. </w:t>
      </w:r>
      <w:r w:rsidR="0034602D">
        <w:rPr>
          <w:rFonts w:ascii="Arial" w:hAnsi="Arial" w:cs="Arial"/>
          <w:sz w:val="20"/>
        </w:rPr>
        <w:t xml:space="preserve"> </w:t>
      </w:r>
      <w:r w:rsidR="00844989">
        <w:rPr>
          <w:rFonts w:ascii="Arial" w:hAnsi="Arial" w:cs="Arial"/>
          <w:sz w:val="20"/>
        </w:rPr>
        <w:t>Click on “Find a Class”.</w:t>
      </w:r>
      <w:r w:rsidR="00170F57">
        <w:rPr>
          <w:rFonts w:ascii="Arial" w:hAnsi="Arial" w:cs="Arial"/>
          <w:sz w:val="20"/>
        </w:rPr>
        <w:t xml:space="preserve">  </w:t>
      </w:r>
    </w:p>
    <w:p w:rsidR="0034602D" w:rsidRDefault="0034602D" w:rsidP="008544D8">
      <w:pPr>
        <w:rPr>
          <w:rFonts w:ascii="Arial" w:hAnsi="Arial" w:cs="Arial"/>
          <w:sz w:val="20"/>
        </w:rPr>
      </w:pPr>
    </w:p>
    <w:p w:rsidR="00EE585D" w:rsidRDefault="000C6E88" w:rsidP="008544D8">
      <w:pPr>
        <w:rPr>
          <w:rFonts w:ascii="Arial" w:hAnsi="Arial" w:cs="Arial"/>
          <w:sz w:val="20"/>
        </w:rPr>
      </w:pPr>
      <w:r>
        <w:rPr>
          <w:noProof/>
        </w:rPr>
        <w:drawing>
          <wp:inline distT="0" distB="0" distL="0" distR="0" wp14:anchorId="4B5FF742" wp14:editId="64D7648F">
            <wp:extent cx="3457575" cy="2806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019" cy="2864387"/>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must be completed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are processed by each LSC (Local Swimming Committee). </w:t>
      </w:r>
      <w:r w:rsidR="0068074F">
        <w:rPr>
          <w:rFonts w:ascii="Arial" w:hAnsi="Arial" w:cs="Arial"/>
          <w:sz w:val="20"/>
        </w:rPr>
        <w:t>Non-athlete a</w:t>
      </w:r>
      <w:r w:rsidRPr="00BE6F89">
        <w:rPr>
          <w:rFonts w:ascii="Arial" w:hAnsi="Arial" w:cs="Arial"/>
          <w:sz w:val="20"/>
        </w:rPr>
        <w:t xml:space="preserve">pplication forms can be found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A map of LSCs and a list of their websites can be found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is also printed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lastRenderedPageBreak/>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Foundations 101 must be completed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must be completed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must be completed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is offered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for additional information</w:t>
      </w:r>
      <w:r w:rsidR="00897E14">
        <w:rPr>
          <w:rFonts w:ascii="Arial" w:hAnsi="Arial" w:cs="Arial"/>
          <w:sz w:val="20"/>
        </w:rPr>
        <w:t xml:space="preserve"> </w:t>
      </w:r>
      <w:r w:rsidRPr="00BE6F89">
        <w:rPr>
          <w:rFonts w:ascii="Arial" w:hAnsi="Arial" w:cs="Arial"/>
          <w:sz w:val="20"/>
        </w:rPr>
        <w:t>and to access the course.</w:t>
      </w:r>
      <w:r w:rsidR="00112A0D" w:rsidRPr="00BE6F89">
        <w:rPr>
          <w:rFonts w:ascii="Arial" w:hAnsi="Arial" w:cs="Arial"/>
          <w:sz w:val="20"/>
        </w:rPr>
        <w:t xml:space="preserve"> When </w:t>
      </w:r>
      <w:r w:rsidR="00B528B5">
        <w:rPr>
          <w:rFonts w:ascii="Arial" w:hAnsi="Arial" w:cs="Arial"/>
          <w:sz w:val="20"/>
        </w:rPr>
        <w:t>the course has been</w:t>
      </w:r>
      <w:r w:rsidR="00112A0D" w:rsidRPr="00BE6F89">
        <w:rPr>
          <w:rFonts w:ascii="Arial" w:hAnsi="Arial" w:cs="Arial"/>
          <w:sz w:val="20"/>
        </w:rPr>
        <w:t xml:space="preserve"> completed,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 by their LSC</w:t>
      </w:r>
      <w:r w:rsidR="00A6268A">
        <w:rPr>
          <w:rFonts w:cs="Arial"/>
          <w:sz w:val="20"/>
        </w:rPr>
        <w:t xml:space="preserve">. </w:t>
      </w:r>
      <w:r w:rsidR="00A313C1">
        <w:rPr>
          <w:rFonts w:cs="Arial"/>
          <w:sz w:val="20"/>
        </w:rPr>
        <w:t>New members will receive an email as soon as their membership has been processed by the LSC. (</w:t>
      </w:r>
      <w:r w:rsidRPr="00BE6F89">
        <w:rPr>
          <w:rFonts w:cs="Arial"/>
          <w:sz w:val="20"/>
        </w:rPr>
        <w:t>An error message will appear during the log</w:t>
      </w:r>
      <w:r w:rsidR="00537BB6">
        <w:rPr>
          <w:rFonts w:cs="Arial"/>
          <w:sz w:val="20"/>
        </w:rPr>
        <w:t>-</w:t>
      </w:r>
      <w:r w:rsidRPr="00BE6F89">
        <w:rPr>
          <w:rFonts w:cs="Arial"/>
          <w:sz w:val="20"/>
        </w:rPr>
        <w:t>in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Requirements must be kept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club insurance is also jeopardized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have been approved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Certifications from courses not on this list will not be accepted</w:t>
      </w:r>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AAOS (American Academy of Orthopaedic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r w:rsidRPr="008134B9">
              <w:rPr>
                <w:rFonts w:ascii="Arial" w:hAnsi="Arial" w:cs="Arial"/>
                <w:sz w:val="20"/>
              </w:rPr>
              <w:t>Heartsaver CPR &amp; AED</w:t>
            </w:r>
          </w:p>
        </w:tc>
        <w:tc>
          <w:tcPr>
            <w:tcW w:w="4050" w:type="dxa"/>
            <w:shd w:val="clear" w:color="auto" w:fill="auto"/>
          </w:tcPr>
          <w:p w:rsidR="007C30FE"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Heartsaver First Aid with CPR &amp; AED</w:t>
            </w:r>
          </w:p>
        </w:tc>
        <w:tc>
          <w:tcPr>
            <w:tcW w:w="4050" w:type="dxa"/>
            <w:shd w:val="clear" w:color="auto" w:fill="auto"/>
          </w:tcPr>
          <w:p w:rsidR="00606672"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531523" w:rsidP="00531523">
            <w:pPr>
              <w:rPr>
                <w:rFonts w:ascii="Arial" w:hAnsi="Arial" w:cs="Arial"/>
                <w:sz w:val="20"/>
              </w:rPr>
            </w:pPr>
            <w:r>
              <w:rPr>
                <w:rFonts w:ascii="Arial" w:hAnsi="Arial" w:cs="Arial"/>
                <w:sz w:val="20"/>
              </w:rPr>
              <w:t>BLS for Healthcare Providers</w:t>
            </w:r>
          </w:p>
        </w:tc>
        <w:tc>
          <w:tcPr>
            <w:tcW w:w="4050" w:type="dxa"/>
            <w:shd w:val="clear" w:color="auto" w:fill="auto"/>
          </w:tcPr>
          <w:p w:rsidR="00606672" w:rsidRPr="00AD04E1" w:rsidRDefault="00606672" w:rsidP="00157691">
            <w:pPr>
              <w:rPr>
                <w:rFonts w:ascii="Arial" w:hAnsi="Arial" w:cs="Arial"/>
                <w:sz w:val="20"/>
              </w:rPr>
            </w:pPr>
          </w:p>
        </w:tc>
      </w:tr>
      <w:tr w:rsidR="00E073FB" w:rsidRPr="00AD04E1" w:rsidTr="00ED415D">
        <w:tc>
          <w:tcPr>
            <w:tcW w:w="2898" w:type="dxa"/>
            <w:vMerge/>
            <w:shd w:val="clear" w:color="auto" w:fill="auto"/>
          </w:tcPr>
          <w:p w:rsidR="00E073FB" w:rsidRPr="00AD04E1" w:rsidRDefault="00E073FB" w:rsidP="00157691">
            <w:pPr>
              <w:rPr>
                <w:rFonts w:ascii="Arial" w:hAnsi="Arial" w:cs="Arial"/>
                <w:sz w:val="20"/>
              </w:rPr>
            </w:pPr>
          </w:p>
        </w:tc>
        <w:tc>
          <w:tcPr>
            <w:tcW w:w="4050" w:type="dxa"/>
            <w:shd w:val="clear" w:color="auto" w:fill="auto"/>
          </w:tcPr>
          <w:p w:rsidR="00E073FB" w:rsidRPr="008134B9" w:rsidRDefault="00E073FB" w:rsidP="00157691">
            <w:pPr>
              <w:rPr>
                <w:rFonts w:ascii="Arial" w:hAnsi="Arial" w:cs="Arial"/>
                <w:sz w:val="20"/>
              </w:rPr>
            </w:pPr>
            <w:r>
              <w:rPr>
                <w:rFonts w:ascii="Arial" w:hAnsi="Arial" w:cs="Arial"/>
                <w:sz w:val="20"/>
              </w:rPr>
              <w:t>HeartCode BLS</w:t>
            </w:r>
          </w:p>
        </w:tc>
        <w:tc>
          <w:tcPr>
            <w:tcW w:w="4050" w:type="dxa"/>
            <w:shd w:val="clear" w:color="auto" w:fill="auto"/>
          </w:tcPr>
          <w:p w:rsidR="00E073FB" w:rsidRPr="00AD04E1" w:rsidRDefault="00E073FB"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Recert,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513B78" w:rsidRDefault="00513B78" w:rsidP="00157691">
            <w:pPr>
              <w:rPr>
                <w:rFonts w:ascii="Arial" w:hAnsi="Arial" w:cs="Arial"/>
                <w:sz w:val="20"/>
              </w:rPr>
            </w:pPr>
          </w:p>
          <w:p w:rsidR="00606672" w:rsidRDefault="00606672" w:rsidP="00157691">
            <w:pPr>
              <w:rPr>
                <w:rFonts w:ascii="Arial" w:hAnsi="Arial" w:cs="Arial"/>
                <w:sz w:val="20"/>
              </w:rPr>
            </w:pPr>
            <w:r w:rsidRPr="00AD04E1">
              <w:rPr>
                <w:rFonts w:ascii="Arial" w:hAnsi="Arial" w:cs="Arial"/>
                <w:sz w:val="20"/>
              </w:rPr>
              <w:t xml:space="preserve">ASHI (American Safety &amp; </w:t>
            </w:r>
            <w:r w:rsidRPr="00AD04E1">
              <w:rPr>
                <w:rFonts w:ascii="Arial" w:hAnsi="Arial" w:cs="Arial"/>
                <w:sz w:val="20"/>
              </w:rPr>
              <w:lastRenderedPageBreak/>
              <w:t>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p>
        </w:tc>
        <w:tc>
          <w:tcPr>
            <w:tcW w:w="4050" w:type="dxa"/>
            <w:shd w:val="clear" w:color="auto" w:fill="auto"/>
          </w:tcPr>
          <w:p w:rsidR="00ED2E9A" w:rsidRDefault="00ED2E9A" w:rsidP="00071864">
            <w:pPr>
              <w:rPr>
                <w:rFonts w:ascii="Arial" w:hAnsi="Arial" w:cs="Arial"/>
                <w:sz w:val="20"/>
              </w:rPr>
            </w:pPr>
          </w:p>
          <w:p w:rsidR="00ED2E9A"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3F6E27" w:rsidRPr="00AD04E1" w:rsidTr="00ED415D">
        <w:tc>
          <w:tcPr>
            <w:tcW w:w="2898" w:type="dxa"/>
            <w:vMerge/>
            <w:shd w:val="clear" w:color="auto" w:fill="auto"/>
          </w:tcPr>
          <w:p w:rsidR="003F6E27" w:rsidRPr="00AD04E1" w:rsidRDefault="003F6E27" w:rsidP="002F3E6D">
            <w:pPr>
              <w:rPr>
                <w:rFonts w:ascii="Arial" w:hAnsi="Arial" w:cs="Arial"/>
                <w:sz w:val="20"/>
              </w:rPr>
            </w:pPr>
          </w:p>
        </w:tc>
        <w:tc>
          <w:tcPr>
            <w:tcW w:w="4050" w:type="dxa"/>
            <w:shd w:val="clear" w:color="auto" w:fill="auto"/>
          </w:tcPr>
          <w:p w:rsidR="003F6E27" w:rsidRDefault="003F6E27" w:rsidP="00562102">
            <w:pPr>
              <w:rPr>
                <w:rFonts w:ascii="Arial" w:hAnsi="Arial" w:cs="Arial"/>
                <w:sz w:val="20"/>
              </w:rPr>
            </w:pPr>
            <w:r>
              <w:rPr>
                <w:rFonts w:ascii="Arial" w:hAnsi="Arial" w:cs="Arial"/>
                <w:sz w:val="20"/>
              </w:rPr>
              <w:t>Basic Life Support</w:t>
            </w:r>
          </w:p>
        </w:tc>
        <w:tc>
          <w:tcPr>
            <w:tcW w:w="4050" w:type="dxa"/>
            <w:shd w:val="clear" w:color="auto" w:fill="auto"/>
          </w:tcPr>
          <w:p w:rsidR="003F6E27" w:rsidRDefault="003F6E27" w:rsidP="002F3E6D">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FC7D6E" w:rsidRPr="00AD04E1" w:rsidTr="00ED415D">
        <w:tc>
          <w:tcPr>
            <w:tcW w:w="2898" w:type="dxa"/>
            <w:vMerge/>
            <w:shd w:val="clear" w:color="auto" w:fill="auto"/>
          </w:tcPr>
          <w:p w:rsidR="00FC7D6E" w:rsidRPr="00AD04E1" w:rsidRDefault="00FC7D6E" w:rsidP="002F3E6D">
            <w:pPr>
              <w:rPr>
                <w:rFonts w:ascii="Arial" w:hAnsi="Arial" w:cs="Arial"/>
                <w:sz w:val="20"/>
              </w:rPr>
            </w:pPr>
          </w:p>
        </w:tc>
        <w:tc>
          <w:tcPr>
            <w:tcW w:w="4050" w:type="dxa"/>
            <w:shd w:val="clear" w:color="auto" w:fill="auto"/>
          </w:tcPr>
          <w:p w:rsidR="00FC7D6E" w:rsidRPr="008134B9" w:rsidRDefault="00FC7D6E" w:rsidP="002F3E6D">
            <w:pPr>
              <w:rPr>
                <w:rFonts w:ascii="Arial" w:hAnsi="Arial" w:cs="Arial"/>
                <w:sz w:val="20"/>
              </w:rPr>
            </w:pPr>
            <w:r>
              <w:rPr>
                <w:rFonts w:ascii="Arial" w:hAnsi="Arial" w:cs="Arial"/>
                <w:sz w:val="20"/>
              </w:rPr>
              <w:t>Community CPR &amp; AED</w:t>
            </w:r>
          </w:p>
        </w:tc>
        <w:tc>
          <w:tcPr>
            <w:tcW w:w="4050" w:type="dxa"/>
            <w:shd w:val="clear" w:color="auto" w:fill="auto"/>
          </w:tcPr>
          <w:p w:rsidR="00FC7D6E" w:rsidRPr="00AD04E1" w:rsidRDefault="00FC7D6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Emergency Care &amp; Safety Institute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CPR and AED</w:t>
            </w:r>
          </w:p>
          <w:p w:rsidR="000D339E" w:rsidRPr="00AC2AE4" w:rsidRDefault="000D339E" w:rsidP="006566B3">
            <w:pPr>
              <w:rPr>
                <w:rFonts w:ascii="Arial" w:hAnsi="Arial" w:cs="Arial"/>
                <w:sz w:val="20"/>
              </w:rPr>
            </w:pPr>
            <w:r w:rsidRPr="00AC2AE4">
              <w:rPr>
                <w:rFonts w:ascii="Arial" w:hAnsi="Arial" w:cs="Arial"/>
                <w:sz w:val="20"/>
              </w:rPr>
              <w:t xml:space="preserve">  (“Interactive” is NOT acceptable)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In conjunction with the American Academy of Orthopaedic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724BD8" w:rsidRPr="00AD04E1" w:rsidTr="00ED415D">
        <w:tc>
          <w:tcPr>
            <w:tcW w:w="2898" w:type="dxa"/>
            <w:vMerge/>
            <w:shd w:val="clear" w:color="auto" w:fill="auto"/>
          </w:tcPr>
          <w:p w:rsidR="00724BD8" w:rsidRPr="00AD04E1" w:rsidRDefault="00724BD8" w:rsidP="002F3E6D">
            <w:pPr>
              <w:rPr>
                <w:rFonts w:ascii="Arial" w:hAnsi="Arial" w:cs="Arial"/>
                <w:sz w:val="20"/>
              </w:rPr>
            </w:pPr>
          </w:p>
        </w:tc>
        <w:tc>
          <w:tcPr>
            <w:tcW w:w="4050" w:type="dxa"/>
            <w:shd w:val="clear" w:color="auto" w:fill="auto"/>
          </w:tcPr>
          <w:p w:rsidR="00724BD8" w:rsidRDefault="00724BD8" w:rsidP="005833CA">
            <w:pPr>
              <w:rPr>
                <w:rFonts w:ascii="Arial" w:hAnsi="Arial" w:cs="Arial"/>
                <w:sz w:val="20"/>
              </w:rPr>
            </w:pPr>
            <w:r>
              <w:rPr>
                <w:rFonts w:ascii="Arial" w:hAnsi="Arial" w:cs="Arial"/>
                <w:sz w:val="20"/>
              </w:rPr>
              <w:t>CarePlus CPR and AED</w:t>
            </w:r>
          </w:p>
        </w:tc>
        <w:tc>
          <w:tcPr>
            <w:tcW w:w="4050" w:type="dxa"/>
            <w:shd w:val="clear" w:color="auto" w:fill="auto"/>
          </w:tcPr>
          <w:p w:rsidR="00724BD8" w:rsidRPr="00AD04E1" w:rsidRDefault="00724BD8"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NAUI (Nat’l Assoc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5C5EA3" w:rsidRPr="00AD04E1" w:rsidTr="00ED415D">
        <w:tc>
          <w:tcPr>
            <w:tcW w:w="2898" w:type="dxa"/>
            <w:vMerge w:val="restart"/>
            <w:shd w:val="clear" w:color="auto" w:fill="auto"/>
          </w:tcPr>
          <w:p w:rsidR="005C5EA3" w:rsidRPr="00AD04E1" w:rsidRDefault="005C5EA3" w:rsidP="00FA7C52">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5C5EA3" w:rsidRDefault="005C5EA3" w:rsidP="00FA7C52">
            <w:pPr>
              <w:rPr>
                <w:rFonts w:ascii="Arial" w:hAnsi="Arial" w:cs="Arial"/>
                <w:sz w:val="20"/>
              </w:rPr>
            </w:pPr>
            <w:r>
              <w:rPr>
                <w:rFonts w:ascii="Arial" w:hAnsi="Arial" w:cs="Arial"/>
                <w:sz w:val="20"/>
              </w:rPr>
              <w:t>CPR/AED – Adult</w:t>
            </w:r>
          </w:p>
          <w:p w:rsidR="005C5EA3" w:rsidRPr="00AD04E1" w:rsidRDefault="005C5EA3" w:rsidP="00FA7C52">
            <w:pPr>
              <w:rPr>
                <w:rFonts w:ascii="Arial" w:hAnsi="Arial" w:cs="Arial"/>
                <w:sz w:val="20"/>
              </w:rPr>
            </w:pPr>
            <w:r>
              <w:rPr>
                <w:rFonts w:ascii="Arial" w:hAnsi="Arial" w:cs="Arial"/>
                <w:sz w:val="20"/>
              </w:rPr>
              <w:t>Care for Children – CPR/AED</w:t>
            </w:r>
          </w:p>
        </w:tc>
        <w:tc>
          <w:tcPr>
            <w:tcW w:w="4050" w:type="dxa"/>
            <w:shd w:val="clear" w:color="auto" w:fill="auto"/>
          </w:tcPr>
          <w:p w:rsidR="005C5EA3" w:rsidRPr="00AD04E1" w:rsidRDefault="005C5EA3" w:rsidP="00C92405">
            <w:pPr>
              <w:rPr>
                <w:rFonts w:ascii="Arial" w:hAnsi="Arial" w:cs="Arial"/>
                <w:sz w:val="20"/>
              </w:rPr>
            </w:pPr>
            <w:r>
              <w:rPr>
                <w:rFonts w:ascii="Arial" w:hAnsi="Arial" w:cs="Arial"/>
                <w:sz w:val="20"/>
              </w:rPr>
              <w:t>Two different courses – one for Adult and one for Child – both certs are required.</w:t>
            </w:r>
          </w:p>
        </w:tc>
      </w:tr>
      <w:tr w:rsidR="005C5EA3" w:rsidRPr="00AD04E1" w:rsidTr="00ED415D">
        <w:tc>
          <w:tcPr>
            <w:tcW w:w="2898" w:type="dxa"/>
            <w:vMerge/>
            <w:shd w:val="clear" w:color="auto" w:fill="auto"/>
          </w:tcPr>
          <w:p w:rsidR="005C5EA3" w:rsidRPr="00E422A5" w:rsidRDefault="005C5EA3" w:rsidP="00FA7C52">
            <w:pPr>
              <w:rPr>
                <w:rFonts w:ascii="Arial" w:hAnsi="Arial" w:cs="Arial"/>
                <w:sz w:val="20"/>
                <w:highlight w:val="yellow"/>
              </w:rPr>
            </w:pPr>
          </w:p>
        </w:tc>
        <w:tc>
          <w:tcPr>
            <w:tcW w:w="4050" w:type="dxa"/>
            <w:shd w:val="clear" w:color="auto" w:fill="auto"/>
          </w:tcPr>
          <w:p w:rsidR="005C5EA3" w:rsidRPr="00E422A5" w:rsidRDefault="005C5EA3" w:rsidP="00FA7C52">
            <w:pPr>
              <w:rPr>
                <w:rFonts w:ascii="Arial" w:hAnsi="Arial" w:cs="Arial"/>
                <w:sz w:val="20"/>
                <w:highlight w:val="yellow"/>
              </w:rPr>
            </w:pPr>
            <w:r w:rsidRPr="00111BF4">
              <w:rPr>
                <w:rFonts w:ascii="Arial" w:hAnsi="Arial" w:cs="Arial"/>
                <w:sz w:val="20"/>
              </w:rPr>
              <w:t>CPR/AED – Adult/Child/Infant</w:t>
            </w:r>
          </w:p>
        </w:tc>
        <w:tc>
          <w:tcPr>
            <w:tcW w:w="4050" w:type="dxa"/>
            <w:shd w:val="clear" w:color="auto" w:fill="auto"/>
          </w:tcPr>
          <w:p w:rsidR="005C5EA3" w:rsidRPr="00AD04E1" w:rsidRDefault="005C5EA3" w:rsidP="00FA7C52">
            <w:pPr>
              <w:rPr>
                <w:rFonts w:ascii="Arial" w:hAnsi="Arial" w:cs="Arial"/>
                <w:sz w:val="20"/>
              </w:rPr>
            </w:pPr>
            <w:r>
              <w:rPr>
                <w:rFonts w:ascii="Arial" w:hAnsi="Arial" w:cs="Arial"/>
                <w:sz w:val="20"/>
              </w:rPr>
              <w:t>First Aid optional, not required</w:t>
            </w: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sidRPr="00AD04E1">
              <w:rPr>
                <w:rFonts w:ascii="Arial" w:hAnsi="Arial" w:cs="Arial"/>
                <w:sz w:val="20"/>
              </w:rPr>
              <w:t>StarGuard</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StarGuard</w:t>
            </w:r>
          </w:p>
        </w:tc>
        <w:tc>
          <w:tcPr>
            <w:tcW w:w="4050" w:type="dxa"/>
            <w:shd w:val="clear" w:color="auto" w:fill="auto"/>
          </w:tcPr>
          <w:p w:rsidR="00FA7C52" w:rsidRPr="00AD04E1" w:rsidRDefault="00FA7C52" w:rsidP="00FA7C52">
            <w:pPr>
              <w:rPr>
                <w:rFonts w:ascii="Arial" w:hAnsi="Arial" w:cs="Arial"/>
                <w:sz w:val="20"/>
              </w:rPr>
            </w:pPr>
            <w:r>
              <w:rPr>
                <w:rFonts w:ascii="Arial" w:hAnsi="Arial" w:cs="Arial"/>
                <w:sz w:val="20"/>
              </w:rPr>
              <w:t>Also acceptable for the STSC in-water skills requirement</w:t>
            </w:r>
          </w:p>
        </w:tc>
      </w:tr>
      <w:tr w:rsidR="00FA7C52" w:rsidRPr="00AD04E1" w:rsidTr="005F522C">
        <w:tc>
          <w:tcPr>
            <w:tcW w:w="2898" w:type="dxa"/>
            <w:vMerge w:val="restart"/>
            <w:shd w:val="clear" w:color="auto" w:fill="auto"/>
          </w:tcPr>
          <w:p w:rsidR="00FA7C52" w:rsidRPr="00AD04E1" w:rsidRDefault="00FA7C52" w:rsidP="00FA7C52">
            <w:pPr>
              <w:rPr>
                <w:rFonts w:ascii="Arial" w:hAnsi="Arial" w:cs="Arial"/>
                <w:sz w:val="20"/>
              </w:rPr>
            </w:pPr>
            <w:r w:rsidRPr="00AD04E1">
              <w:rPr>
                <w:rFonts w:ascii="Arial" w:hAnsi="Arial" w:cs="Arial"/>
                <w:sz w:val="20"/>
              </w:rPr>
              <w:t>Tacoma Fire Dept</w:t>
            </w: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5F522C">
        <w:tc>
          <w:tcPr>
            <w:tcW w:w="2898" w:type="dxa"/>
            <w:vMerge/>
            <w:shd w:val="clear" w:color="auto" w:fill="auto"/>
          </w:tcPr>
          <w:p w:rsidR="00FA7C52" w:rsidRPr="00AD04E1" w:rsidRDefault="00FA7C52" w:rsidP="00FA7C52">
            <w:pPr>
              <w:rPr>
                <w:rFonts w:ascii="Arial" w:hAnsi="Arial" w:cs="Arial"/>
                <w:sz w:val="20"/>
              </w:rPr>
            </w:pPr>
          </w:p>
        </w:tc>
        <w:tc>
          <w:tcPr>
            <w:tcW w:w="4050" w:type="dxa"/>
            <w:tcBorders>
              <w:top w:val="nil"/>
            </w:tcBorders>
            <w:shd w:val="clear" w:color="auto" w:fill="auto"/>
          </w:tcPr>
          <w:p w:rsidR="00FA7C52" w:rsidRPr="003B2332" w:rsidRDefault="00FA7C52" w:rsidP="00FA7C52">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val="restart"/>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Save-A-Life Educators</w:t>
            </w:r>
          </w:p>
        </w:tc>
        <w:tc>
          <w:tcPr>
            <w:tcW w:w="4050" w:type="dxa"/>
            <w:tcBorders>
              <w:top w:val="nil"/>
            </w:tcBorders>
            <w:shd w:val="clear" w:color="auto" w:fill="auto"/>
          </w:tcPr>
          <w:p w:rsidR="00FA7C52" w:rsidRPr="003B2332" w:rsidRDefault="00FA7C52" w:rsidP="00FA7C52">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Must include in-person skills assessment; if “online training” is printed on card, it must be accompanied by a second card stamped “skills assessment passed”.</w:t>
            </w:r>
          </w:p>
        </w:tc>
      </w:tr>
      <w:tr w:rsidR="00FA7C52" w:rsidRPr="00AD04E1" w:rsidTr="00ED415D">
        <w:tc>
          <w:tcPr>
            <w:tcW w:w="2898" w:type="dxa"/>
            <w:vMerge/>
            <w:tcBorders>
              <w:bottom w:val="single" w:sz="4" w:space="0" w:color="auto"/>
            </w:tcBorders>
            <w:shd w:val="clear" w:color="auto" w:fill="auto"/>
          </w:tcPr>
          <w:p w:rsidR="00FA7C52" w:rsidRPr="00AD04E1" w:rsidRDefault="00FA7C52" w:rsidP="00FA7C52">
            <w:pPr>
              <w:rPr>
                <w:rFonts w:ascii="Arial" w:hAnsi="Arial" w:cs="Arial"/>
                <w:sz w:val="20"/>
              </w:rPr>
            </w:pP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FA7C52" w:rsidRPr="00AD04E1" w:rsidRDefault="00FA7C52" w:rsidP="00FA7C52">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lastRenderedPageBreak/>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Recert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A44893" w:rsidRPr="00AD04E1" w:rsidTr="00ED415D">
        <w:tc>
          <w:tcPr>
            <w:tcW w:w="2988" w:type="dxa"/>
            <w:shd w:val="clear" w:color="auto" w:fill="auto"/>
          </w:tcPr>
          <w:p w:rsidR="00A44893" w:rsidRDefault="00A44893" w:rsidP="007B473B">
            <w:pPr>
              <w:rPr>
                <w:rFonts w:ascii="Arial" w:hAnsi="Arial" w:cs="Arial"/>
                <w:sz w:val="20"/>
              </w:rPr>
            </w:pPr>
            <w:r>
              <w:rPr>
                <w:rFonts w:ascii="Arial" w:hAnsi="Arial" w:cs="Arial"/>
                <w:sz w:val="20"/>
              </w:rPr>
              <w:t>International Life Saving Federation (ILS)</w:t>
            </w:r>
          </w:p>
          <w:p w:rsidR="00A44893" w:rsidRDefault="00A44893" w:rsidP="007B473B">
            <w:pPr>
              <w:rPr>
                <w:rFonts w:ascii="Arial" w:hAnsi="Arial" w:cs="Arial"/>
                <w:sz w:val="20"/>
              </w:rPr>
            </w:pPr>
            <w:r>
              <w:rPr>
                <w:rFonts w:ascii="Arial" w:hAnsi="Arial" w:cs="Arial"/>
                <w:sz w:val="20"/>
              </w:rPr>
              <w:t>(Foreign certifications)</w:t>
            </w:r>
          </w:p>
        </w:tc>
        <w:tc>
          <w:tcPr>
            <w:tcW w:w="3960" w:type="dxa"/>
            <w:shd w:val="clear" w:color="auto" w:fill="auto"/>
          </w:tcPr>
          <w:p w:rsidR="00A44893" w:rsidRDefault="00A44893" w:rsidP="007B473B">
            <w:pPr>
              <w:rPr>
                <w:rFonts w:ascii="Arial" w:hAnsi="Arial" w:cs="Arial"/>
                <w:sz w:val="20"/>
              </w:rPr>
            </w:pPr>
            <w:r>
              <w:rPr>
                <w:rFonts w:ascii="Arial" w:hAnsi="Arial" w:cs="Arial"/>
                <w:sz w:val="20"/>
              </w:rPr>
              <w:t>Pool Lifeguard</w:t>
            </w:r>
          </w:p>
        </w:tc>
        <w:tc>
          <w:tcPr>
            <w:tcW w:w="4050" w:type="dxa"/>
            <w:shd w:val="clear" w:color="auto" w:fill="auto"/>
          </w:tcPr>
          <w:p w:rsidR="00A44893" w:rsidRDefault="00A44893" w:rsidP="007B473B">
            <w:pPr>
              <w:rPr>
                <w:rFonts w:ascii="Arial" w:hAnsi="Arial" w:cs="Arial"/>
                <w:sz w:val="20"/>
              </w:rPr>
            </w:pPr>
            <w:r>
              <w:rPr>
                <w:rFonts w:ascii="Arial" w:hAnsi="Arial" w:cs="Arial"/>
                <w:sz w:val="20"/>
              </w:rPr>
              <w:t xml:space="preserve">Only accredited certification from ILS member federations is acceptable. Visit </w:t>
            </w:r>
            <w:hyperlink r:id="rId21" w:history="1">
              <w:r w:rsidRPr="00216A00">
                <w:rPr>
                  <w:rStyle w:val="Hyperlink"/>
                  <w:rFonts w:ascii="Arial" w:hAnsi="Arial" w:cs="Arial"/>
                  <w:sz w:val="20"/>
                </w:rPr>
                <w:t>http://ilsf.org/certification/equivalency-tables</w:t>
              </w:r>
            </w:hyperlink>
            <w:r>
              <w:rPr>
                <w:rFonts w:ascii="Arial" w:hAnsi="Arial" w:cs="Arial"/>
                <w:sz w:val="20"/>
              </w:rPr>
              <w:t xml:space="preserve"> for a listing of countries with ILS accredited certifications.</w:t>
            </w: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StarGuard</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StarGuard</w:t>
            </w:r>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6E7557" w:rsidRDefault="006E7557" w:rsidP="007F0C91">
      <w:pPr>
        <w:jc w:val="center"/>
        <w:rPr>
          <w:rFonts w:ascii="Arial" w:hAnsi="Arial" w:cs="Arial"/>
          <w:b/>
        </w:rPr>
      </w:pPr>
    </w:p>
    <w:p w:rsidR="00C305BC" w:rsidRDefault="00C305BC" w:rsidP="007F0C91">
      <w:pPr>
        <w:jc w:val="center"/>
        <w:rPr>
          <w:rFonts w:ascii="Arial" w:hAnsi="Arial" w:cs="Arial"/>
          <w:b/>
        </w:rPr>
      </w:pPr>
      <w:r w:rsidRPr="00A838D4">
        <w:rPr>
          <w:rFonts w:ascii="Arial" w:hAnsi="Arial" w:cs="Arial"/>
          <w:b/>
        </w:rPr>
        <w:t>STILL HAVE QUESTIONS?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B70C37">
        <w:rPr>
          <w:rFonts w:ascii="Arial" w:hAnsi="Arial" w:cs="Arial"/>
          <w:i/>
          <w:sz w:val="20"/>
        </w:rPr>
        <w:t>May 12</w:t>
      </w:r>
      <w:bookmarkStart w:id="0" w:name="_GoBack"/>
      <w:bookmarkEnd w:id="0"/>
      <w:r w:rsidR="00193E41">
        <w:rPr>
          <w:rFonts w:ascii="Arial" w:hAnsi="Arial" w:cs="Arial"/>
          <w:i/>
          <w:sz w:val="20"/>
        </w:rPr>
        <w:t xml:space="preserve">, </w:t>
      </w:r>
      <w:r w:rsidR="00B60980">
        <w:rPr>
          <w:rFonts w:ascii="Arial" w:hAnsi="Arial" w:cs="Arial"/>
          <w:i/>
          <w:sz w:val="20"/>
        </w:rPr>
        <w:t>2017</w:t>
      </w:r>
    </w:p>
    <w:sectPr w:rsidR="00C305BC" w:rsidSect="004A0D3F">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784" w:rsidRDefault="00270784" w:rsidP="00A361C5">
      <w:r>
        <w:separator/>
      </w:r>
    </w:p>
  </w:endnote>
  <w:endnote w:type="continuationSeparator" w:id="0">
    <w:p w:rsidR="00270784" w:rsidRDefault="00270784"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784" w:rsidRDefault="00270784" w:rsidP="00A361C5">
      <w:r>
        <w:separator/>
      </w:r>
    </w:p>
  </w:footnote>
  <w:footnote w:type="continuationSeparator" w:id="0">
    <w:p w:rsidR="00270784" w:rsidRDefault="00270784" w:rsidP="00A36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1BF4"/>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3E41"/>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09B3"/>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4208"/>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3F6E27"/>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5BCF"/>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13B78"/>
    <w:rsid w:val="00520AA8"/>
    <w:rsid w:val="00520E00"/>
    <w:rsid w:val="00521235"/>
    <w:rsid w:val="00521D5C"/>
    <w:rsid w:val="005263C6"/>
    <w:rsid w:val="00531523"/>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B02D0"/>
    <w:rsid w:val="005B2D30"/>
    <w:rsid w:val="005B653D"/>
    <w:rsid w:val="005C5EA3"/>
    <w:rsid w:val="005C7AE4"/>
    <w:rsid w:val="005D0441"/>
    <w:rsid w:val="005D0774"/>
    <w:rsid w:val="005D261C"/>
    <w:rsid w:val="005D35AA"/>
    <w:rsid w:val="005D4E36"/>
    <w:rsid w:val="005E2BC2"/>
    <w:rsid w:val="005F0B15"/>
    <w:rsid w:val="005F275B"/>
    <w:rsid w:val="005F2FAC"/>
    <w:rsid w:val="005F7A46"/>
    <w:rsid w:val="00601580"/>
    <w:rsid w:val="00606484"/>
    <w:rsid w:val="00606672"/>
    <w:rsid w:val="00613F8A"/>
    <w:rsid w:val="006141AD"/>
    <w:rsid w:val="00631154"/>
    <w:rsid w:val="00631E78"/>
    <w:rsid w:val="00632D9A"/>
    <w:rsid w:val="006466C8"/>
    <w:rsid w:val="006566B3"/>
    <w:rsid w:val="00662148"/>
    <w:rsid w:val="00665177"/>
    <w:rsid w:val="00665D89"/>
    <w:rsid w:val="00673501"/>
    <w:rsid w:val="00674C62"/>
    <w:rsid w:val="00674FD3"/>
    <w:rsid w:val="0068074F"/>
    <w:rsid w:val="006855D0"/>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E7557"/>
    <w:rsid w:val="006F0E46"/>
    <w:rsid w:val="006F2691"/>
    <w:rsid w:val="0070316E"/>
    <w:rsid w:val="007079E2"/>
    <w:rsid w:val="00712A79"/>
    <w:rsid w:val="007133C3"/>
    <w:rsid w:val="00716215"/>
    <w:rsid w:val="0071731C"/>
    <w:rsid w:val="00723B5E"/>
    <w:rsid w:val="007245A3"/>
    <w:rsid w:val="007249F9"/>
    <w:rsid w:val="00724BD8"/>
    <w:rsid w:val="00725650"/>
    <w:rsid w:val="007269F6"/>
    <w:rsid w:val="0074032C"/>
    <w:rsid w:val="00747F13"/>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B7661"/>
    <w:rsid w:val="007C0360"/>
    <w:rsid w:val="007C30FE"/>
    <w:rsid w:val="007C708E"/>
    <w:rsid w:val="007D1A1A"/>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531C"/>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44893"/>
    <w:rsid w:val="00A555EF"/>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2AE4"/>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980"/>
    <w:rsid w:val="00B60ED2"/>
    <w:rsid w:val="00B61055"/>
    <w:rsid w:val="00B6217F"/>
    <w:rsid w:val="00B63E37"/>
    <w:rsid w:val="00B660B4"/>
    <w:rsid w:val="00B70C37"/>
    <w:rsid w:val="00B7589D"/>
    <w:rsid w:val="00B766AF"/>
    <w:rsid w:val="00B77222"/>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2405"/>
    <w:rsid w:val="00C93069"/>
    <w:rsid w:val="00C938FE"/>
    <w:rsid w:val="00C94058"/>
    <w:rsid w:val="00C9653D"/>
    <w:rsid w:val="00C965FE"/>
    <w:rsid w:val="00CA2950"/>
    <w:rsid w:val="00CA4C93"/>
    <w:rsid w:val="00CA5288"/>
    <w:rsid w:val="00CA791D"/>
    <w:rsid w:val="00CB1EB4"/>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96499"/>
    <w:rsid w:val="00DA216C"/>
    <w:rsid w:val="00DA638A"/>
    <w:rsid w:val="00DB097C"/>
    <w:rsid w:val="00DB3EEE"/>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3FB"/>
    <w:rsid w:val="00E07F49"/>
    <w:rsid w:val="00E117FF"/>
    <w:rsid w:val="00E12229"/>
    <w:rsid w:val="00E141F3"/>
    <w:rsid w:val="00E14F43"/>
    <w:rsid w:val="00E151F8"/>
    <w:rsid w:val="00E153CA"/>
    <w:rsid w:val="00E2043B"/>
    <w:rsid w:val="00E3332D"/>
    <w:rsid w:val="00E33D44"/>
    <w:rsid w:val="00E3499D"/>
    <w:rsid w:val="00E379BB"/>
    <w:rsid w:val="00E422A5"/>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115B"/>
    <w:rsid w:val="00EB5207"/>
    <w:rsid w:val="00EC10FF"/>
    <w:rsid w:val="00EC4CE2"/>
    <w:rsid w:val="00EC6125"/>
    <w:rsid w:val="00EC7870"/>
    <w:rsid w:val="00ED2A6F"/>
    <w:rsid w:val="00ED2E9A"/>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A7C52"/>
    <w:rsid w:val="00FB16DD"/>
    <w:rsid w:val="00FB69D5"/>
    <w:rsid w:val="00FC048F"/>
    <w:rsid w:val="00FC1092"/>
    <w:rsid w:val="00FC306C"/>
    <w:rsid w:val="00FC7D6E"/>
    <w:rsid w:val="00FD2354"/>
    <w:rsid w:val="00FD2FB6"/>
    <w:rsid w:val="00FD67E3"/>
    <w:rsid w:val="00FD77A0"/>
    <w:rsid w:val="00FD7BAB"/>
    <w:rsid w:val="00FE1975"/>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ilsf.org/certification/equivalency-tables" TargetMode="Externa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4845</TotalTime>
  <Pages>6</Pages>
  <Words>2527</Words>
  <Characters>14406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16900</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Cathy Durance</cp:lastModifiedBy>
  <cp:revision>282</cp:revision>
  <cp:lastPrinted>2012-07-11T16:00:00Z</cp:lastPrinted>
  <dcterms:created xsi:type="dcterms:W3CDTF">2013-08-23T15:54:00Z</dcterms:created>
  <dcterms:modified xsi:type="dcterms:W3CDTF">2017-05-12T22:02:00Z</dcterms:modified>
</cp:coreProperties>
</file>